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F165C" w:rsidRPr="007C0FBC" w:rsidTr="00580022">
        <w:trPr>
          <w:trHeight w:val="80"/>
          <w:jc w:val="center"/>
        </w:trPr>
        <w:tc>
          <w:tcPr>
            <w:tcW w:w="8332" w:type="dxa"/>
          </w:tcPr>
          <w:p w:rsidR="007F165C" w:rsidRPr="007C0FBC" w:rsidRDefault="007F165C" w:rsidP="0058002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7F165C" w:rsidRPr="007C0FBC" w:rsidRDefault="007F165C" w:rsidP="0058002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7F165C" w:rsidRPr="007C0FBC" w:rsidRDefault="007F165C" w:rsidP="00580022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7D942BDC" wp14:editId="38638571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7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7F165C" w:rsidRPr="007C0FBC" w:rsidRDefault="007F165C" w:rsidP="0058002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7F165C" w:rsidRPr="007C0FBC" w:rsidRDefault="007F165C" w:rsidP="0058002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7F165C" w:rsidRPr="007C0FBC" w:rsidRDefault="007F165C" w:rsidP="0058002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F165C" w:rsidRPr="007C0FBC" w:rsidTr="00580022">
        <w:trPr>
          <w:trHeight w:val="525"/>
          <w:jc w:val="center"/>
        </w:trPr>
        <w:tc>
          <w:tcPr>
            <w:tcW w:w="8332" w:type="dxa"/>
          </w:tcPr>
          <w:p w:rsidR="007F165C" w:rsidRPr="007C0FBC" w:rsidRDefault="007F165C" w:rsidP="0058002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 </w:t>
            </w:r>
          </w:p>
        </w:tc>
        <w:tc>
          <w:tcPr>
            <w:tcW w:w="1430" w:type="dxa"/>
          </w:tcPr>
          <w:p w:rsidR="007F165C" w:rsidRPr="007C0FBC" w:rsidRDefault="007F165C" w:rsidP="00580022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7F165C" w:rsidRPr="007C0FBC" w:rsidRDefault="007F165C" w:rsidP="0058002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7F165C" w:rsidRDefault="007F165C" w:rsidP="007F165C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>PROGRESSION DE GEOGRAPHIE</w:t>
      </w:r>
    </w:p>
    <w:p w:rsidR="007F165C" w:rsidRPr="003A2064" w:rsidRDefault="007F165C" w:rsidP="007F165C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7F165C" w:rsidRPr="00E97B5E" w:rsidTr="00580022">
        <w:trPr>
          <w:trHeight w:val="544"/>
        </w:trPr>
        <w:tc>
          <w:tcPr>
            <w:tcW w:w="1694" w:type="dxa"/>
            <w:vAlign w:val="center"/>
          </w:tcPr>
          <w:p w:rsidR="007F165C" w:rsidRPr="00E97B5E" w:rsidRDefault="007F165C" w:rsidP="0058002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7F165C" w:rsidRPr="00E97B5E" w:rsidRDefault="007F165C" w:rsidP="0058002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7F165C" w:rsidRPr="00E97B5E" w:rsidRDefault="007F165C" w:rsidP="0058002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7F165C" w:rsidRPr="00E97B5E" w:rsidRDefault="007F165C" w:rsidP="00580022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7F165C" w:rsidRPr="00E97B5E" w:rsidRDefault="007F165C" w:rsidP="00580022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7F165C" w:rsidRPr="00E97B5E" w:rsidRDefault="007F165C" w:rsidP="0058002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7F165C" w:rsidRPr="00FD662D" w:rsidRDefault="007F165C" w:rsidP="00580022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7F165C" w:rsidRPr="00FD662D" w:rsidRDefault="007F165C" w:rsidP="00580022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F165C" w:rsidRPr="00E97B5E" w:rsidTr="00580022">
        <w:trPr>
          <w:trHeight w:val="432"/>
        </w:trPr>
        <w:tc>
          <w:tcPr>
            <w:tcW w:w="1694" w:type="dxa"/>
          </w:tcPr>
          <w:p w:rsidR="007F165C" w:rsidRPr="00E97B5E" w:rsidRDefault="007F165C" w:rsidP="00580022">
            <w:pPr>
              <w:spacing w:beforeAutospacing="0"/>
              <w:jc w:val="center"/>
              <w:rPr>
                <w:sz w:val="18"/>
              </w:rPr>
            </w:pPr>
            <w:r w:rsidRPr="001458A4">
              <w:rPr>
                <w:b/>
                <w:sz w:val="24"/>
                <w:szCs w:val="24"/>
              </w:rPr>
              <w:t>2023-2024</w:t>
            </w:r>
          </w:p>
        </w:tc>
        <w:tc>
          <w:tcPr>
            <w:tcW w:w="4617" w:type="dxa"/>
          </w:tcPr>
          <w:p w:rsidR="007F165C" w:rsidRPr="00E97B5E" w:rsidRDefault="007F165C" w:rsidP="00580022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7F165C" w:rsidRPr="00E97B5E" w:rsidRDefault="007F165C" w:rsidP="00580022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7F165C" w:rsidRDefault="007F165C" w:rsidP="00580022">
            <w:pPr>
              <w:spacing w:beforeAutospacing="0"/>
              <w:rPr>
                <w:sz w:val="18"/>
              </w:rPr>
            </w:pPr>
          </w:p>
          <w:p w:rsidR="007F165C" w:rsidRPr="00E97B5E" w:rsidRDefault="007F165C" w:rsidP="00580022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7F165C" w:rsidRPr="00E97B5E" w:rsidRDefault="007F165C" w:rsidP="00580022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7F165C" w:rsidRPr="00E97B5E" w:rsidRDefault="002F6DC0" w:rsidP="00580022">
            <w:pPr>
              <w:spacing w:beforeAutospacing="0"/>
              <w:jc w:val="center"/>
              <w:rPr>
                <w:sz w:val="18"/>
              </w:rPr>
            </w:pPr>
            <w:r w:rsidRPr="008E6602">
              <w:rPr>
                <w:b/>
                <w:sz w:val="24"/>
                <w:szCs w:val="24"/>
              </w:rPr>
              <w:t>1</w:t>
            </w:r>
            <w:r w:rsidRPr="008E6602">
              <w:rPr>
                <w:b/>
                <w:sz w:val="24"/>
                <w:szCs w:val="24"/>
                <w:vertAlign w:val="superscript"/>
              </w:rPr>
              <w:t>ère</w:t>
            </w:r>
            <w:r w:rsidRPr="008E6602">
              <w:rPr>
                <w:b/>
                <w:sz w:val="24"/>
                <w:szCs w:val="24"/>
              </w:rPr>
              <w:t xml:space="preserve"> E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F165C" w:rsidRPr="001E4759" w:rsidRDefault="007F165C" w:rsidP="00580022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1E4759">
              <w:rPr>
                <w:b/>
                <w:sz w:val="24"/>
                <w:szCs w:val="24"/>
              </w:rPr>
              <w:t>H</w:t>
            </w:r>
          </w:p>
        </w:tc>
        <w:tc>
          <w:tcPr>
            <w:tcW w:w="992" w:type="dxa"/>
          </w:tcPr>
          <w:p w:rsidR="007F165C" w:rsidRPr="00E97B5E" w:rsidRDefault="007F165C" w:rsidP="00580022">
            <w:pPr>
              <w:spacing w:beforeAutospacing="0"/>
              <w:jc w:val="center"/>
              <w:rPr>
                <w:sz w:val="18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5F5302">
              <w:rPr>
                <w:b/>
                <w:sz w:val="24"/>
                <w:szCs w:val="24"/>
              </w:rPr>
              <w:t>0</w:t>
            </w:r>
            <w:bookmarkStart w:id="0" w:name="_GoBack"/>
            <w:bookmarkEnd w:id="0"/>
            <w:r w:rsidRPr="006352C7">
              <w:rPr>
                <w:b/>
                <w:sz w:val="24"/>
                <w:szCs w:val="24"/>
              </w:rPr>
              <w:t>H</w:t>
            </w:r>
          </w:p>
        </w:tc>
      </w:tr>
    </w:tbl>
    <w:p w:rsidR="007F165C" w:rsidRPr="003A2064" w:rsidRDefault="007F165C" w:rsidP="007F165C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7F165C" w:rsidRPr="009E1648" w:rsidTr="00580022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F165C" w:rsidRPr="009E1648" w:rsidTr="00676C25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18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F165C" w:rsidRPr="009E1648" w:rsidTr="00676C25">
        <w:trPr>
          <w:cantSplit/>
          <w:trHeight w:val="178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7F165C" w:rsidRPr="009E164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7F165C" w:rsidRPr="006A70F8" w:rsidRDefault="007F165C" w:rsidP="00580022">
            <w:pPr>
              <w:rPr>
                <w:rFonts w:ascii="Agency FB" w:hAnsi="Agency FB" w:cstheme="minorHAnsi"/>
                <w:b/>
                <w:sz w:val="16"/>
                <w:szCs w:val="16"/>
              </w:rPr>
            </w:pPr>
            <w:r w:rsidRPr="006A70F8">
              <w:rPr>
                <w:rFonts w:ascii="Agency FB" w:hAnsi="Agency FB" w:cstheme="minorHAnsi"/>
                <w:b/>
                <w:sz w:val="14"/>
                <w:szCs w:val="16"/>
              </w:rPr>
              <w:t xml:space="preserve">SEPTEMBRE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F165C" w:rsidRPr="00867660" w:rsidRDefault="007F165C" w:rsidP="0058002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7F165C" w:rsidRPr="009E1648" w:rsidRDefault="002426F3" w:rsidP="00580022">
            <w:pPr>
              <w:rPr>
                <w:rFonts w:cstheme="minorHAnsi"/>
                <w:b/>
                <w:sz w:val="16"/>
                <w:szCs w:val="16"/>
              </w:rPr>
            </w:pPr>
            <w:r w:rsidRPr="004F043C">
              <w:rPr>
                <w:b/>
                <w:sz w:val="20"/>
                <w:szCs w:val="20"/>
              </w:rPr>
              <w:t>EXPLIQUER DES PHENOMENES DEMOGRAPHIQUES ET URBAINS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15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7F165C" w:rsidRDefault="007F165C" w:rsidP="00580022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7F165C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F165C" w:rsidRPr="00867660" w:rsidRDefault="007F165C" w:rsidP="0058002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7F165C" w:rsidRPr="009E1648" w:rsidRDefault="00676C25" w:rsidP="00580022">
            <w:pPr>
              <w:rPr>
                <w:rFonts w:cstheme="minorHAnsi"/>
                <w:b/>
                <w:sz w:val="16"/>
                <w:szCs w:val="16"/>
              </w:rPr>
            </w:pPr>
            <w:r w:rsidRPr="004F043C">
              <w:rPr>
                <w:sz w:val="16"/>
                <w:szCs w:val="16"/>
              </w:rPr>
              <w:t xml:space="preserve">Le développement urbain dans le monde 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273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7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7F165C" w:rsidRDefault="007F165C" w:rsidP="00580022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F165C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F165C" w:rsidRPr="00867660" w:rsidRDefault="007F165C" w:rsidP="0058002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HISTOIRE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7F165C" w:rsidRPr="009E1648" w:rsidRDefault="00676C25" w:rsidP="00580022">
            <w:pPr>
              <w:rPr>
                <w:rFonts w:cstheme="minorHAnsi"/>
                <w:sz w:val="16"/>
                <w:szCs w:val="16"/>
              </w:rPr>
            </w:pPr>
            <w:r w:rsidRPr="004F043C">
              <w:rPr>
                <w:sz w:val="16"/>
                <w:szCs w:val="16"/>
              </w:rPr>
              <w:t xml:space="preserve">Le développement urbain dans le monde 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676C2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676C2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7F165C" w:rsidRPr="009E1648" w:rsidRDefault="00676C25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7F165C" w:rsidRPr="009E1648" w:rsidRDefault="00676C25" w:rsidP="00580022">
            <w:pPr>
              <w:rPr>
                <w:rFonts w:cstheme="minorHAnsi"/>
                <w:sz w:val="16"/>
                <w:szCs w:val="16"/>
              </w:rPr>
            </w:pPr>
            <w:r w:rsidRPr="005F39B2">
              <w:rPr>
                <w:b/>
                <w:sz w:val="20"/>
                <w:szCs w:val="20"/>
              </w:rPr>
              <w:t>EXPLIQUER LE BILAN D’ACTIVITES D’UNE ORGANISATION DE COOPERATION INTERNATIONALE</w:t>
            </w:r>
          </w:p>
        </w:tc>
        <w:tc>
          <w:tcPr>
            <w:tcW w:w="43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7F165C" w:rsidRPr="009E1648" w:rsidRDefault="00676C25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CEDEAO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76C25" w:rsidRPr="009E1648" w:rsidTr="00676C2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9E1648" w:rsidRDefault="007F165C" w:rsidP="00676C2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30/10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4667D7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 w:val="restart"/>
            <w:vAlign w:val="center"/>
          </w:tcPr>
          <w:p w:rsidR="007F165C" w:rsidRPr="009E1648" w:rsidRDefault="00676C25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vAlign w:val="center"/>
          </w:tcPr>
          <w:p w:rsidR="00676C25" w:rsidRPr="005F39B2" w:rsidRDefault="00676C25" w:rsidP="00676C25">
            <w:pPr>
              <w:rPr>
                <w:b/>
                <w:sz w:val="20"/>
                <w:szCs w:val="20"/>
              </w:rPr>
            </w:pPr>
            <w:r w:rsidRPr="005F39B2">
              <w:rPr>
                <w:b/>
                <w:sz w:val="20"/>
                <w:szCs w:val="20"/>
              </w:rPr>
              <w:t>EXPLIQUER LA VIE SOCIOPOLITIQUE ET ECONOMIQUE D’UN PAYS</w:t>
            </w:r>
          </w:p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A73D50" w:rsidRDefault="00676C25" w:rsidP="00676C2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50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7F165C" w:rsidRPr="009E1648" w:rsidRDefault="00676C25" w:rsidP="00580022">
            <w:pPr>
              <w:rPr>
                <w:rFonts w:cstheme="minorHAnsi"/>
                <w:sz w:val="16"/>
                <w:szCs w:val="16"/>
              </w:rPr>
            </w:pPr>
            <w:r w:rsidRPr="005F39B2">
              <w:rPr>
                <w:sz w:val="16"/>
                <w:szCs w:val="16"/>
              </w:rPr>
              <w:t>Les fondements du développement économique de la Côte d’Ivoire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01/12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676C25" w:rsidP="00580022">
            <w:pPr>
              <w:rPr>
                <w:rFonts w:cstheme="minorHAnsi"/>
                <w:sz w:val="16"/>
                <w:szCs w:val="16"/>
              </w:rPr>
            </w:pPr>
            <w:r w:rsidRPr="005F39B2">
              <w:rPr>
                <w:sz w:val="16"/>
                <w:szCs w:val="16"/>
              </w:rPr>
              <w:t>Les fondements du développement économique de la Côte d’Ivoire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bottom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10h</w:t>
            </w: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7F165C" w:rsidRPr="008E3142" w:rsidRDefault="006C5C09" w:rsidP="00580022">
            <w:pPr>
              <w:rPr>
                <w:rFonts w:ascii="Cambria" w:hAnsi="Cambria"/>
                <w:sz w:val="18"/>
                <w:szCs w:val="18"/>
              </w:rPr>
            </w:pPr>
            <w:r w:rsidRPr="005F39B2">
              <w:rPr>
                <w:sz w:val="16"/>
                <w:szCs w:val="16"/>
              </w:rPr>
              <w:t>Les secteurs d’activités économiques de la Côte d’Ivoire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A73D50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50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5B9BD5" w:themeFill="accent1"/>
            <w:vAlign w:val="center"/>
          </w:tcPr>
          <w:p w:rsidR="007F165C" w:rsidRPr="004667D7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NOEL ET DU NOUVEL AN</w:t>
            </w:r>
          </w:p>
        </w:tc>
        <w:tc>
          <w:tcPr>
            <w:tcW w:w="436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F165C" w:rsidRPr="00333BC1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33BC1">
              <w:rPr>
                <w:rFonts w:cstheme="minorHAnsi"/>
                <w:b/>
                <w:sz w:val="16"/>
                <w:szCs w:val="16"/>
              </w:rPr>
              <w:t>JANVIER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4667D7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 xml:space="preserve">CONGES DE NOEL ET DU NOUVEL AN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7F165C" w:rsidRDefault="007F165C" w:rsidP="0058002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05</w:t>
            </w:r>
          </w:p>
        </w:tc>
        <w:tc>
          <w:tcPr>
            <w:tcW w:w="425" w:type="dxa"/>
            <w:vMerge w:val="restart"/>
            <w:vAlign w:val="center"/>
          </w:tcPr>
          <w:p w:rsidR="007F165C" w:rsidRPr="009E1648" w:rsidRDefault="00676C25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vAlign w:val="center"/>
          </w:tcPr>
          <w:p w:rsidR="007F165C" w:rsidRPr="005C520F" w:rsidRDefault="00676C25" w:rsidP="00580022">
            <w:pPr>
              <w:rPr>
                <w:b/>
                <w:sz w:val="20"/>
                <w:szCs w:val="20"/>
              </w:rPr>
            </w:pPr>
            <w:r w:rsidRPr="005F39B2">
              <w:rPr>
                <w:b/>
                <w:sz w:val="20"/>
                <w:szCs w:val="20"/>
              </w:rPr>
              <w:t>EXPLIQUER LA VIE SOCIOPOLITIQUE ET ECONOMIQUE D’UN PAYS</w:t>
            </w: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2D3C87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HISTOIRE 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7F165C" w:rsidRDefault="007F165C" w:rsidP="0058002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7F165C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 w:rsidRPr="005F39B2">
              <w:rPr>
                <w:sz w:val="16"/>
                <w:szCs w:val="16"/>
              </w:rPr>
              <w:t>Les secteurs d’activités économiques de la Côte d’Ivoire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shd w:val="clear" w:color="auto" w:fill="FFFFFF" w:themeFill="background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7F165C" w:rsidRDefault="007F165C" w:rsidP="0058002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:rsidR="007F165C" w:rsidRDefault="007F165C" w:rsidP="0058002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7F165C" w:rsidRDefault="007F165C" w:rsidP="007F165C">
      <w:pPr>
        <w:tabs>
          <w:tab w:val="left" w:pos="15170"/>
        </w:tabs>
      </w:pPr>
    </w:p>
    <w:p w:rsidR="007F165C" w:rsidRDefault="007F165C" w:rsidP="007F165C">
      <w:pPr>
        <w:tabs>
          <w:tab w:val="left" w:pos="15170"/>
        </w:tabs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7F165C" w:rsidRPr="009E1648" w:rsidTr="00580022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auto"/>
            </w:tcBorders>
            <w:textDirection w:val="btLr"/>
            <w:vAlign w:val="center"/>
          </w:tcPr>
          <w:p w:rsidR="007F165C" w:rsidRPr="009E1648" w:rsidRDefault="007F165C" w:rsidP="00580022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12 FEVRIE</w:t>
            </w:r>
            <w:r w:rsidR="005F5302">
              <w:rPr>
                <w:rFonts w:cstheme="minorHAnsi"/>
                <w:b/>
                <w:sz w:val="16"/>
                <w:szCs w:val="16"/>
              </w:rPr>
              <w:t>R</w:t>
            </w:r>
            <w:r>
              <w:rPr>
                <w:rFonts w:cstheme="minorHAnsi"/>
                <w:b/>
                <w:sz w:val="16"/>
                <w:szCs w:val="16"/>
              </w:rPr>
              <w:t xml:space="preserve">  2024  AU   14 JUIN 2024 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F165C" w:rsidRPr="009E1648" w:rsidTr="00580022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4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4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7F165C" w:rsidRPr="009E16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B3CBA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7B3CBA" w:rsidRPr="006A70F8" w:rsidRDefault="007B3CBA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29/01 au 02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3CBA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7B3CBA" w:rsidRPr="006A70F8" w:rsidRDefault="007B3CBA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EXCEPTIONNELS CAN 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3CBA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7B3CBA" w:rsidRPr="006A70F8" w:rsidRDefault="007B3CBA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 w:val="restart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 w:rsidRPr="005F39B2">
              <w:rPr>
                <w:b/>
                <w:sz w:val="20"/>
                <w:szCs w:val="20"/>
              </w:rPr>
              <w:t>EXPLIQUER LA VIE SOCIOPOLITIQUE ET ECONOMIQUE D’UN PAYS</w:t>
            </w: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3CBA" w:rsidRPr="009E1648" w:rsidTr="00580022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7B3CBA" w:rsidRPr="006A70F8" w:rsidRDefault="007B3CBA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B3CBA" w:rsidRPr="009E1648" w:rsidTr="00580022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7B3CBA" w:rsidRPr="006A70F8" w:rsidRDefault="007B3CBA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B3CBA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7B3CBA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:rsidR="007B3CBA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01/03</w:t>
            </w:r>
          </w:p>
        </w:tc>
        <w:tc>
          <w:tcPr>
            <w:tcW w:w="425" w:type="dxa"/>
            <w:vMerge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7B3CBA" w:rsidRDefault="007B3CBA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7B3CBA" w:rsidRPr="009E1648" w:rsidRDefault="007B3CBA" w:rsidP="00580022">
            <w:pPr>
              <w:rPr>
                <w:rFonts w:cstheme="minorHAnsi"/>
                <w:sz w:val="16"/>
                <w:szCs w:val="16"/>
              </w:rPr>
            </w:pPr>
            <w:r w:rsidRPr="00B63D66">
              <w:rPr>
                <w:sz w:val="16"/>
                <w:szCs w:val="16"/>
              </w:rPr>
              <w:t>L’organisation administrative de la Côte d’Ivoire</w:t>
            </w:r>
          </w:p>
        </w:tc>
        <w:tc>
          <w:tcPr>
            <w:tcW w:w="425" w:type="dxa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7B3CBA" w:rsidRPr="009E1648" w:rsidRDefault="007B3CBA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7F165C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 w:rsidRPr="00B63D66">
              <w:rPr>
                <w:sz w:val="16"/>
                <w:szCs w:val="16"/>
              </w:rPr>
              <w:t>L’organisation administrative de la Côte d’Ivoire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6C5C0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9E1648" w:rsidRDefault="007F165C" w:rsidP="006C5C0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6C5C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6C5C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464E0">
              <w:rPr>
                <w:rFonts w:cstheme="minorHAnsi"/>
                <w:b/>
                <w:sz w:val="16"/>
                <w:szCs w:val="16"/>
              </w:rPr>
              <w:t>EVALUATION/REMEDIATION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165C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7F165C" w:rsidRPr="006A70F8" w:rsidRDefault="007F165C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7F165C" w:rsidRPr="00193948" w:rsidRDefault="007F165C" w:rsidP="00580022">
            <w:pPr>
              <w:rPr>
                <w:rFonts w:cstheme="minorHAnsi"/>
                <w:b/>
                <w:sz w:val="16"/>
                <w:szCs w:val="16"/>
              </w:rPr>
            </w:pPr>
            <w:r w:rsidRPr="00193948">
              <w:rPr>
                <w:rFonts w:cstheme="minorHAnsi"/>
                <w:b/>
                <w:sz w:val="16"/>
                <w:szCs w:val="16"/>
              </w:rPr>
              <w:t xml:space="preserve">CONGES DE PAQUES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7F165C" w:rsidRPr="009E1648" w:rsidRDefault="007F165C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C5C09" w:rsidRPr="006A70F8" w:rsidRDefault="006C5C09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 w:rsidRPr="005F39B2">
              <w:rPr>
                <w:b/>
                <w:sz w:val="20"/>
                <w:szCs w:val="20"/>
              </w:rPr>
              <w:t>EXPLIQUER LA VIE SOCIOPOLITIQUE ET ECONOMIQUE D’UN PAYS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 w:rsidRPr="00B63D66">
              <w:rPr>
                <w:sz w:val="16"/>
                <w:szCs w:val="16"/>
              </w:rPr>
              <w:t>Etude physique, humaine et économique de ma région</w:t>
            </w:r>
          </w:p>
        </w:tc>
        <w:tc>
          <w:tcPr>
            <w:tcW w:w="42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C5C09" w:rsidRPr="006A70F8" w:rsidRDefault="006C5C09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 w:rsidRPr="00B63D66">
              <w:rPr>
                <w:sz w:val="16"/>
                <w:szCs w:val="16"/>
              </w:rPr>
              <w:t>Etude physique, humaine et économique de ma région</w:t>
            </w:r>
          </w:p>
        </w:tc>
        <w:tc>
          <w:tcPr>
            <w:tcW w:w="42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C5C09" w:rsidRPr="006A70F8" w:rsidRDefault="006C5C09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F556E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6C5C09" w:rsidRPr="006A70F8" w:rsidRDefault="006C5C09" w:rsidP="0058002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03/05</w:t>
            </w:r>
          </w:p>
        </w:tc>
        <w:tc>
          <w:tcPr>
            <w:tcW w:w="425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6C5C09" w:rsidRPr="00B464E0" w:rsidRDefault="006C5C09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464E0">
              <w:rPr>
                <w:rFonts w:cstheme="minorHAnsi"/>
                <w:b/>
                <w:sz w:val="16"/>
                <w:szCs w:val="16"/>
              </w:rPr>
              <w:t>EVALUATION/REMEDIATION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bottom w:val="single" w:sz="18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F556EE">
        <w:trPr>
          <w:cantSplit/>
          <w:trHeight w:val="143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6C5C09" w:rsidRPr="006A70F8" w:rsidRDefault="006C5C09" w:rsidP="00580022">
            <w:pPr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5C09" w:rsidRPr="009E1648" w:rsidRDefault="006C5C09" w:rsidP="006C5C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Exercice de commentaire de document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580022">
        <w:trPr>
          <w:cantSplit/>
          <w:trHeight w:val="8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6C5C09" w:rsidRDefault="006C5C09" w:rsidP="0058002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Exercice de dissertation</w:t>
            </w:r>
          </w:p>
        </w:tc>
        <w:tc>
          <w:tcPr>
            <w:tcW w:w="42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6C5C09" w:rsidRDefault="006C5C09" w:rsidP="0058002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5F530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000000"/>
            </w:tcBorders>
            <w:textDirection w:val="btLr"/>
          </w:tcPr>
          <w:p w:rsidR="006C5C09" w:rsidRDefault="006C5C09" w:rsidP="0058002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2F20E1" w:rsidRDefault="005F5302" w:rsidP="0058002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2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58002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000000"/>
              <w:left w:val="single" w:sz="12" w:space="0" w:color="auto"/>
            </w:tcBorders>
            <w:textDirection w:val="btLr"/>
          </w:tcPr>
          <w:p w:rsidR="006C5C09" w:rsidRPr="000C7B7C" w:rsidRDefault="006C5C09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C7B7C">
              <w:rPr>
                <w:rFonts w:cstheme="minorHAnsi"/>
                <w:b/>
                <w:sz w:val="16"/>
                <w:szCs w:val="16"/>
              </w:rPr>
              <w:t>Juin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C7B7C"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5C09" w:rsidRPr="009E1648" w:rsidTr="005F530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000000" w:themeColor="text1"/>
            </w:tcBorders>
            <w:textDirection w:val="btLr"/>
          </w:tcPr>
          <w:p w:rsidR="006C5C09" w:rsidRPr="000C7B7C" w:rsidRDefault="006C5C09" w:rsidP="005800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6C5C09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6C5C09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6C5C09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6C5C09" w:rsidRDefault="006C5C09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6C5C09" w:rsidRPr="009E1648" w:rsidRDefault="006C5C09" w:rsidP="0058002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6C5C09" w:rsidRPr="005F5302" w:rsidRDefault="005F5302" w:rsidP="005F530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F5302">
              <w:rPr>
                <w:rFonts w:cstheme="minorHAnsi"/>
                <w:b/>
                <w:sz w:val="16"/>
                <w:szCs w:val="16"/>
              </w:rPr>
              <w:t>EVALUATION/REMEDIATION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6C5C09" w:rsidRPr="009E1648" w:rsidRDefault="005F5302" w:rsidP="005800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6C5C09" w:rsidRPr="009E1648" w:rsidRDefault="005F5302" w:rsidP="005800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30h</w:t>
            </w:r>
          </w:p>
        </w:tc>
        <w:tc>
          <w:tcPr>
            <w:tcW w:w="273" w:type="dxa"/>
            <w:tcBorders>
              <w:top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6C5C09" w:rsidRPr="009E1648" w:rsidRDefault="006C5C09" w:rsidP="0058002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7F165C" w:rsidRPr="006D2856" w:rsidRDefault="007F165C" w:rsidP="007F165C">
      <w:pPr>
        <w:rPr>
          <w:sz w:val="2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60"/>
      </w:tblGrid>
      <w:tr w:rsidR="007F165C" w:rsidTr="00580022">
        <w:tc>
          <w:tcPr>
            <w:tcW w:w="8006" w:type="dxa"/>
            <w:gridSpan w:val="2"/>
          </w:tcPr>
          <w:p w:rsidR="007F165C" w:rsidRDefault="007F165C" w:rsidP="00580022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62" w:type="dxa"/>
            <w:gridSpan w:val="2"/>
          </w:tcPr>
          <w:p w:rsidR="007F165C" w:rsidRDefault="007F165C" w:rsidP="00580022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7F165C" w:rsidTr="00580022">
        <w:tc>
          <w:tcPr>
            <w:tcW w:w="4003" w:type="dxa"/>
          </w:tcPr>
          <w:p w:rsidR="007F165C" w:rsidRDefault="007F165C" w:rsidP="00580022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7F165C" w:rsidRDefault="007F165C" w:rsidP="00580022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7F165C" w:rsidRDefault="007F165C" w:rsidP="00580022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60" w:type="dxa"/>
          </w:tcPr>
          <w:p w:rsidR="007F165C" w:rsidRDefault="007F165C" w:rsidP="00580022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7F165C" w:rsidTr="00580022">
        <w:tc>
          <w:tcPr>
            <w:tcW w:w="4003" w:type="dxa"/>
          </w:tcPr>
          <w:p w:rsidR="007F165C" w:rsidRDefault="007F165C" w:rsidP="00580022">
            <w:pPr>
              <w:tabs>
                <w:tab w:val="left" w:pos="15170"/>
              </w:tabs>
            </w:pPr>
          </w:p>
          <w:p w:rsidR="007F165C" w:rsidRDefault="007F165C" w:rsidP="00580022">
            <w:pPr>
              <w:tabs>
                <w:tab w:val="left" w:pos="15170"/>
              </w:tabs>
            </w:pPr>
            <w:r>
              <w:t xml:space="preserve"> </w:t>
            </w:r>
          </w:p>
        </w:tc>
        <w:tc>
          <w:tcPr>
            <w:tcW w:w="4003" w:type="dxa"/>
          </w:tcPr>
          <w:p w:rsidR="007F165C" w:rsidRDefault="007F165C" w:rsidP="00580022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7F165C" w:rsidRDefault="007F165C" w:rsidP="00580022">
            <w:pPr>
              <w:tabs>
                <w:tab w:val="left" w:pos="15170"/>
              </w:tabs>
            </w:pPr>
          </w:p>
        </w:tc>
        <w:tc>
          <w:tcPr>
            <w:tcW w:w="4260" w:type="dxa"/>
          </w:tcPr>
          <w:p w:rsidR="007F165C" w:rsidRDefault="007F165C" w:rsidP="00580022">
            <w:pPr>
              <w:tabs>
                <w:tab w:val="left" w:pos="15170"/>
              </w:tabs>
            </w:pPr>
          </w:p>
        </w:tc>
      </w:tr>
    </w:tbl>
    <w:p w:rsidR="007F165C" w:rsidRDefault="007F165C" w:rsidP="007F165C">
      <w:pPr>
        <w:tabs>
          <w:tab w:val="left" w:pos="15170"/>
        </w:tabs>
      </w:pPr>
    </w:p>
    <w:p w:rsidR="007F165C" w:rsidRDefault="007F165C" w:rsidP="007F165C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0316E4" wp14:editId="5A9216AC">
                <wp:simplePos x="0" y="0"/>
                <wp:positionH relativeFrom="column">
                  <wp:posOffset>1116330</wp:posOffset>
                </wp:positionH>
                <wp:positionV relativeFrom="paragraph">
                  <wp:posOffset>6985</wp:posOffset>
                </wp:positionV>
                <wp:extent cx="8655050" cy="361315"/>
                <wp:effectExtent l="0" t="635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65C" w:rsidRPr="006A70F8" w:rsidRDefault="007F165C" w:rsidP="007F165C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  C : Cumul   CD : Cumul de la du</w:t>
                            </w:r>
                            <w:r>
                              <w:rPr>
                                <w:b/>
                              </w:rPr>
                              <w:t>rée    TE : Taux d’exécution = C</w:t>
                            </w:r>
                            <w:r w:rsidRPr="006A70F8">
                              <w:rPr>
                                <w:b/>
                              </w:rPr>
                              <w:t>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0316E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87.9pt;margin-top:.5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" stroked="f">
                <v:textbox>
                  <w:txbxContent>
                    <w:p w:rsidR="007F165C" w:rsidRPr="006A70F8" w:rsidRDefault="007F165C" w:rsidP="007F165C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  C : Cumul   CD : Cumul de la du</w:t>
                      </w:r>
                      <w:r>
                        <w:rPr>
                          <w:b/>
                        </w:rPr>
                        <w:t>rée    TE : Taux d’exécution = C</w:t>
                      </w:r>
                      <w:r w:rsidRPr="006A70F8">
                        <w:rPr>
                          <w:b/>
                        </w:rPr>
                        <w:t>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</v:shape>
            </w:pict>
          </mc:Fallback>
        </mc:AlternateContent>
      </w:r>
    </w:p>
    <w:p w:rsidR="00A2525C" w:rsidRPr="004D2321" w:rsidRDefault="007F165C" w:rsidP="004D2321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</w:t>
      </w:r>
    </w:p>
    <w:sectPr w:rsidR="00A2525C" w:rsidRPr="004D2321" w:rsidSect="006D2856">
      <w:headerReference w:type="default" r:id="rId7"/>
      <w:footerReference w:type="default" r:id="rId8"/>
      <w:pgSz w:w="16838" w:h="11906" w:orient="landscape"/>
      <w:pgMar w:top="-212" w:right="536" w:bottom="568" w:left="426" w:header="41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BF4" w:rsidRDefault="004E3BF4">
      <w:pPr>
        <w:spacing w:before="0"/>
      </w:pPr>
      <w:r>
        <w:separator/>
      </w:r>
    </w:p>
  </w:endnote>
  <w:endnote w:type="continuationSeparator" w:id="0">
    <w:p w:rsidR="004E3BF4" w:rsidRDefault="004E3BF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56" w:rsidRPr="006D2856" w:rsidRDefault="004D2321">
    <w:pPr>
      <w:pStyle w:val="Pieddepage"/>
      <w:rPr>
        <w:b/>
        <w:i/>
      </w:rPr>
    </w:pPr>
    <w:r>
      <w:rPr>
        <w:b/>
        <w:i/>
        <w:noProof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2BBBA443" wp14:editId="589964C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1810" cy="324485"/>
              <wp:effectExtent l="9525" t="6350" r="5715" b="254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1810" cy="32448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830BF86" id="Groupe 4" o:spid="_x0000_s1026" style="position:absolute;margin-left:0;margin-top:0;width:840.3pt;height:25.55pt;flip:y;z-index:25166131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ZP/r8AAADaAAAADwAAAGRycy9kb3ducmV2LnhtbERPy4rCMBTdC/5DuII7TRUcpGMUEURR&#10;BF+b2V2bO23H5qYkUevfTwTB5eG8J7PGVOJOzpeWFQz6CQjizOqScwXn07I3BuEDssbKMil4kofZ&#10;tN2aYKrtgw90P4ZcxBD2KSooQqhTKX1WkEHftzVx5H6tMxgidLnUDh8x3FRymCRf0mDJsaHAmhYF&#10;ZdfjzcQZ5nS5zAfPv90mWcqfw96tVmGrVLfTzL9BBGrCR/x2r7WCEbyuRD/I6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pZP/r8AAADaAAAADwAAAAAAAAAAAAAAAACh&#10;AgAAZHJzL2Rvd25yZXYueG1sUEsFBgAAAAAEAAQA+QAAAI0DAAAAAA==&#10;" strokecolor="#2f5597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BBCFE2" wp14:editId="3322BD4F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11430" t="6350" r="1206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A9B64BB" id="Rectangle 3" o:spid="_x0000_s1026" style="position:absolute;margin-left:0;margin-top:0;width:7.15pt;height:24.25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" fillcolor="#4472c4" strokecolor="#203864">
              <w10:wrap anchorx="margin" anchory="page"/>
            </v:rect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C55FFB" wp14:editId="6D0009AE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6350" t="6350" r="7620" b="952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0555AE2" id="Rectangle 2" o:spid="_x0000_s1026" style="position:absolute;margin-left:0;margin-top:0;width:7.15pt;height:24.25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" fillcolor="#4472c4" strokecolor="#203864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BF4" w:rsidRDefault="004E3BF4">
      <w:pPr>
        <w:spacing w:before="0"/>
      </w:pPr>
      <w:r>
        <w:separator/>
      </w:r>
    </w:p>
  </w:footnote>
  <w:footnote w:type="continuationSeparator" w:id="0">
    <w:p w:rsidR="004E3BF4" w:rsidRDefault="004E3BF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6A70F8" w:rsidRDefault="004D2321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3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0F8" w:rsidRDefault="004E3BF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65C"/>
    <w:rsid w:val="002426F3"/>
    <w:rsid w:val="002F6DC0"/>
    <w:rsid w:val="004D2321"/>
    <w:rsid w:val="004E3BF4"/>
    <w:rsid w:val="005F5302"/>
    <w:rsid w:val="00676C25"/>
    <w:rsid w:val="006C5C09"/>
    <w:rsid w:val="007B3CBA"/>
    <w:rsid w:val="007F165C"/>
    <w:rsid w:val="00A2525C"/>
    <w:rsid w:val="00B5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A333B-E7DD-4CB9-82DB-7FE07374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65C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F165C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F165C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F165C"/>
  </w:style>
  <w:style w:type="paragraph" w:styleId="Pieddepage">
    <w:name w:val="footer"/>
    <w:basedOn w:val="Normal"/>
    <w:link w:val="PieddepageCar"/>
    <w:uiPriority w:val="99"/>
    <w:unhideWhenUsed/>
    <w:rsid w:val="007F165C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7F1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551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2023-09-11T21:19:00Z</dcterms:created>
  <dcterms:modified xsi:type="dcterms:W3CDTF">2023-09-20T12:35:00Z</dcterms:modified>
</cp:coreProperties>
</file>