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1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257193" w:rsidRPr="00257193" w:rsidTr="00A6089D">
        <w:trPr>
          <w:trHeight w:val="525"/>
          <w:jc w:val="center"/>
        </w:trPr>
        <w:tc>
          <w:tcPr>
            <w:tcW w:w="8332" w:type="dxa"/>
          </w:tcPr>
          <w:p w:rsidR="00257193" w:rsidRPr="00257193" w:rsidRDefault="00257193" w:rsidP="00257193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57193">
              <w:rPr>
                <w:rFonts w:ascii="Verdana" w:eastAsia="Calibri" w:hAnsi="Verdana" w:cs="Times New Roman"/>
                <w:sz w:val="18"/>
              </w:rPr>
              <w:t xml:space="preserve">MINISTERE DE L’ENSEIGNEMENT TECHNIQUE, DE LA FORMATION PROFESSIONNELLE ET DE L’APPRENTISSAGE </w:t>
            </w:r>
          </w:p>
          <w:p w:rsidR="00257193" w:rsidRPr="00257193" w:rsidRDefault="00257193" w:rsidP="00257193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57193">
              <w:rPr>
                <w:rFonts w:ascii="Verdana" w:eastAsia="Calibri" w:hAnsi="Verdana" w:cs="Times New Roman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257193" w:rsidRPr="00257193" w:rsidRDefault="00257193" w:rsidP="00257193">
            <w:pPr>
              <w:spacing w:before="100" w:after="100" w:afterAutospacing="1"/>
              <w:contextualSpacing/>
              <w:rPr>
                <w:rFonts w:ascii="Verdana" w:eastAsia="Calibri" w:hAnsi="Verdana" w:cs="Times New Roman"/>
                <w:sz w:val="18"/>
              </w:rPr>
            </w:pPr>
            <w:r w:rsidRPr="00257193">
              <w:rPr>
                <w:rFonts w:ascii="Verdana" w:eastAsia="Calibri" w:hAnsi="Verdana" w:cs="Times New Roman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74EBB869" wp14:editId="120E8C1C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257193" w:rsidRPr="00257193" w:rsidRDefault="00257193" w:rsidP="00257193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57193">
              <w:rPr>
                <w:rFonts w:ascii="Verdana" w:eastAsia="Calibri" w:hAnsi="Verdana" w:cs="Times New Roman"/>
                <w:sz w:val="18"/>
              </w:rPr>
              <w:t>REPUBLIQUE DE COTE D’IVOIRE</w:t>
            </w:r>
          </w:p>
          <w:p w:rsidR="00257193" w:rsidRPr="00257193" w:rsidRDefault="00257193" w:rsidP="00257193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57193">
              <w:rPr>
                <w:rFonts w:ascii="Verdana" w:eastAsia="Calibri" w:hAnsi="Verdana" w:cs="Times New Roman"/>
                <w:sz w:val="18"/>
              </w:rPr>
              <w:t>Union-Discipline-Travail</w:t>
            </w:r>
          </w:p>
          <w:p w:rsidR="00257193" w:rsidRPr="00257193" w:rsidRDefault="00257193" w:rsidP="00257193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57193">
              <w:rPr>
                <w:rFonts w:ascii="Verdana" w:eastAsia="Calibri" w:hAnsi="Verdana" w:cs="Times New Roman"/>
                <w:sz w:val="18"/>
              </w:rPr>
              <w:t>---------------------</w:t>
            </w:r>
          </w:p>
        </w:tc>
      </w:tr>
      <w:tr w:rsidR="00257193" w:rsidRPr="00257193" w:rsidTr="00A6089D">
        <w:trPr>
          <w:trHeight w:val="525"/>
          <w:jc w:val="center"/>
        </w:trPr>
        <w:tc>
          <w:tcPr>
            <w:tcW w:w="8332" w:type="dxa"/>
          </w:tcPr>
          <w:p w:rsidR="00257193" w:rsidRPr="00257193" w:rsidRDefault="00257193" w:rsidP="00257193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57193">
              <w:rPr>
                <w:rFonts w:ascii="Verdana" w:eastAsia="Calibri" w:hAnsi="Verdana" w:cs="Times New Roman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:rsidR="00257193" w:rsidRPr="00257193" w:rsidRDefault="00257193" w:rsidP="00257193">
            <w:pPr>
              <w:spacing w:before="100" w:after="100" w:afterAutospacing="1"/>
              <w:contextualSpacing/>
              <w:rPr>
                <w:rFonts w:ascii="Verdana" w:eastAsia="Calibri" w:hAnsi="Verdana" w:cs="Times New Roman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257193" w:rsidRPr="00257193" w:rsidRDefault="00257193" w:rsidP="00257193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</w:p>
        </w:tc>
      </w:tr>
    </w:tbl>
    <w:p w:rsidR="00257193" w:rsidRPr="00257193" w:rsidRDefault="00257193" w:rsidP="00257193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</w:rPr>
      </w:pPr>
      <w:r w:rsidRPr="00257193">
        <w:rPr>
          <w:rFonts w:ascii="Calibri" w:eastAsia="Calibri" w:hAnsi="Calibri" w:cs="Times New Roman"/>
          <w:b/>
          <w:sz w:val="24"/>
        </w:rPr>
        <w:t>PROGRESSION DE</w:t>
      </w:r>
      <w:r w:rsidR="00BD5652">
        <w:rPr>
          <w:rFonts w:ascii="Calibri" w:eastAsia="Calibri" w:hAnsi="Calibri" w:cs="Times New Roman"/>
          <w:b/>
          <w:sz w:val="24"/>
        </w:rPr>
        <w:t xml:space="preserve"> MESURES</w:t>
      </w:r>
      <w:r w:rsidRPr="00257193">
        <w:rPr>
          <w:rFonts w:ascii="Calibri" w:eastAsia="Calibri" w:hAnsi="Calibri" w:cs="Times New Roman"/>
          <w:b/>
          <w:sz w:val="24"/>
        </w:rPr>
        <w:t xml:space="preserve"> …….</w:t>
      </w:r>
    </w:p>
    <w:p w:rsidR="00257193" w:rsidRPr="00257193" w:rsidRDefault="00257193" w:rsidP="00257193">
      <w:pPr>
        <w:spacing w:after="0" w:line="240" w:lineRule="auto"/>
        <w:jc w:val="center"/>
        <w:rPr>
          <w:rFonts w:ascii="Calibri" w:eastAsia="Calibri" w:hAnsi="Calibri" w:cs="Times New Roman"/>
          <w:b/>
          <w:sz w:val="16"/>
        </w:rPr>
      </w:pPr>
    </w:p>
    <w:tbl>
      <w:tblPr>
        <w:tblStyle w:val="Grilledutableau1"/>
        <w:tblW w:w="16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257193" w:rsidRPr="00257193" w:rsidTr="00257193">
        <w:trPr>
          <w:trHeight w:val="544"/>
        </w:trPr>
        <w:tc>
          <w:tcPr>
            <w:tcW w:w="1694" w:type="dxa"/>
            <w:vAlign w:val="center"/>
          </w:tcPr>
          <w:p w:rsidR="00257193" w:rsidRPr="00257193" w:rsidRDefault="00257193" w:rsidP="00257193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57193">
              <w:rPr>
                <w:rFonts w:ascii="Calibri" w:eastAsia="Calibri" w:hAnsi="Calibri" w:cs="Times New Roman"/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257193" w:rsidRPr="00257193" w:rsidRDefault="00257193" w:rsidP="00257193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57193">
              <w:rPr>
                <w:rFonts w:ascii="Calibri" w:eastAsia="Calibri" w:hAnsi="Calibri" w:cs="Times New Roman"/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:rsidR="00257193" w:rsidRPr="00257193" w:rsidRDefault="00257193" w:rsidP="00257193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57193">
              <w:rPr>
                <w:rFonts w:ascii="Calibri" w:eastAsia="Calibri" w:hAnsi="Calibri" w:cs="Times New Roman"/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257193" w:rsidRPr="00257193" w:rsidRDefault="00257193" w:rsidP="00257193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57193">
              <w:rPr>
                <w:rFonts w:ascii="Calibri" w:eastAsia="Calibri" w:hAnsi="Calibri" w:cs="Times New Roman"/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257193" w:rsidRPr="00257193" w:rsidRDefault="00257193" w:rsidP="00257193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57193">
              <w:rPr>
                <w:rFonts w:ascii="Calibri" w:eastAsia="Calibri" w:hAnsi="Calibri" w:cs="Times New Roman"/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257193" w:rsidRPr="00257193" w:rsidRDefault="00257193" w:rsidP="00257193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57193">
              <w:rPr>
                <w:rFonts w:ascii="Calibri" w:eastAsia="Calibri" w:hAnsi="Calibri" w:cs="Times New Roman"/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257193" w:rsidRPr="00257193" w:rsidRDefault="00257193" w:rsidP="00257193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6"/>
              </w:rPr>
            </w:pPr>
            <w:r w:rsidRPr="00257193">
              <w:rPr>
                <w:rFonts w:ascii="Calibri" w:eastAsia="Calibri" w:hAnsi="Calibri" w:cs="Times New Roman"/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257193" w:rsidRPr="00257193" w:rsidRDefault="00257193" w:rsidP="00257193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6"/>
              </w:rPr>
            </w:pPr>
            <w:r w:rsidRPr="00257193">
              <w:rPr>
                <w:rFonts w:ascii="Calibri" w:eastAsia="Calibri" w:hAnsi="Calibri" w:cs="Times New Roman"/>
                <w:b/>
                <w:sz w:val="16"/>
              </w:rPr>
              <w:t>VOLUME HORAIRE ANNUEL</w:t>
            </w:r>
          </w:p>
        </w:tc>
      </w:tr>
      <w:tr w:rsidR="003C38EF" w:rsidRPr="00257193" w:rsidTr="003C38EF">
        <w:trPr>
          <w:trHeight w:val="432"/>
        </w:trPr>
        <w:tc>
          <w:tcPr>
            <w:tcW w:w="1694" w:type="dxa"/>
            <w:vAlign w:val="center"/>
          </w:tcPr>
          <w:p w:rsidR="003C38EF" w:rsidRPr="00257193" w:rsidRDefault="003C38EF" w:rsidP="003C38EF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4617" w:type="dxa"/>
            <w:vAlign w:val="center"/>
          </w:tcPr>
          <w:p w:rsidR="003C38EF" w:rsidRPr="00257193" w:rsidRDefault="003C38EF" w:rsidP="003C38EF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1239" w:type="dxa"/>
            <w:vAlign w:val="center"/>
          </w:tcPr>
          <w:p w:rsidR="003C38EF" w:rsidRPr="00257193" w:rsidRDefault="003C38EF" w:rsidP="003C38EF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1549" w:type="dxa"/>
            <w:vAlign w:val="center"/>
          </w:tcPr>
          <w:p w:rsidR="003C38EF" w:rsidRPr="00257193" w:rsidRDefault="003C38EF" w:rsidP="003C38EF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</w:p>
          <w:p w:rsidR="003C38EF" w:rsidRPr="00257193" w:rsidRDefault="003C38EF" w:rsidP="003C38EF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3625" w:type="dxa"/>
            <w:vAlign w:val="center"/>
          </w:tcPr>
          <w:p w:rsidR="003C38EF" w:rsidRPr="00257193" w:rsidRDefault="003C38EF" w:rsidP="003C38EF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1418" w:type="dxa"/>
            <w:vAlign w:val="center"/>
          </w:tcPr>
          <w:p w:rsidR="003C38EF" w:rsidRPr="00257193" w:rsidRDefault="003C38EF" w:rsidP="003C38EF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  <w:r>
              <w:rPr>
                <w:rFonts w:ascii="Calibri" w:eastAsia="Calibri" w:hAnsi="Calibri" w:cs="Times New Roman"/>
                <w:sz w:val="18"/>
              </w:rPr>
              <w:t>TF3</w:t>
            </w:r>
          </w:p>
        </w:tc>
        <w:tc>
          <w:tcPr>
            <w:tcW w:w="1134" w:type="dxa"/>
            <w:vAlign w:val="center"/>
          </w:tcPr>
          <w:p w:rsidR="003C38EF" w:rsidRPr="003C38EF" w:rsidRDefault="003C38EF" w:rsidP="003C38EF">
            <w:pPr>
              <w:jc w:val="center"/>
              <w:rPr>
                <w:sz w:val="16"/>
                <w:szCs w:val="16"/>
              </w:rPr>
            </w:pPr>
            <w:r w:rsidRPr="003C38EF">
              <w:rPr>
                <w:sz w:val="16"/>
                <w:szCs w:val="16"/>
              </w:rPr>
              <w:t>3H avec une m</w:t>
            </w:r>
            <w:bookmarkStart w:id="0" w:name="_GoBack"/>
            <w:bookmarkEnd w:id="0"/>
            <w:r w:rsidRPr="003C38EF">
              <w:rPr>
                <w:sz w:val="16"/>
                <w:szCs w:val="16"/>
              </w:rPr>
              <w:t>oitié de la classe</w:t>
            </w:r>
          </w:p>
        </w:tc>
        <w:tc>
          <w:tcPr>
            <w:tcW w:w="992" w:type="dxa"/>
            <w:vAlign w:val="center"/>
          </w:tcPr>
          <w:p w:rsidR="003C38EF" w:rsidRPr="003C38EF" w:rsidRDefault="003C38EF" w:rsidP="003C38EF">
            <w:pPr>
              <w:jc w:val="center"/>
              <w:rPr>
                <w:sz w:val="16"/>
                <w:szCs w:val="16"/>
              </w:rPr>
            </w:pPr>
            <w:r w:rsidRPr="003C38EF">
              <w:rPr>
                <w:sz w:val="16"/>
                <w:szCs w:val="16"/>
              </w:rPr>
              <w:t>96 H</w:t>
            </w:r>
          </w:p>
        </w:tc>
      </w:tr>
    </w:tbl>
    <w:p w:rsidR="00257193" w:rsidRPr="00257193" w:rsidRDefault="00257193" w:rsidP="00257193">
      <w:pPr>
        <w:spacing w:after="0" w:line="240" w:lineRule="auto"/>
        <w:rPr>
          <w:rFonts w:ascii="Calibri" w:eastAsia="Calibri" w:hAnsi="Calibri" w:cs="Times New Roman"/>
          <w:sz w:val="14"/>
        </w:rPr>
      </w:pPr>
    </w:p>
    <w:tbl>
      <w:tblPr>
        <w:tblStyle w:val="Grilledutableau1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3979"/>
        <w:gridCol w:w="426"/>
        <w:gridCol w:w="556"/>
        <w:gridCol w:w="567"/>
      </w:tblGrid>
      <w:tr w:rsidR="00257193" w:rsidRPr="00257193" w:rsidTr="00BD5652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ELEMENTS DE COMPETENCES/THEMES/CHAPITRES</w:t>
            </w:r>
          </w:p>
        </w:tc>
        <w:tc>
          <w:tcPr>
            <w:tcW w:w="5550" w:type="dxa"/>
            <w:gridSpan w:val="4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LECONS</w:t>
            </w:r>
          </w:p>
        </w:tc>
        <w:tc>
          <w:tcPr>
            <w:tcW w:w="556" w:type="dxa"/>
            <w:vMerge w:val="restart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TE (%)</w:t>
            </w:r>
          </w:p>
        </w:tc>
      </w:tr>
      <w:tr w:rsidR="00257193" w:rsidRPr="00257193" w:rsidTr="00BD5652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/>
              <w:bottom w:val="single" w:sz="18" w:space="0" w:color="auto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DATE</w:t>
            </w:r>
          </w:p>
        </w:tc>
        <w:tc>
          <w:tcPr>
            <w:tcW w:w="3979" w:type="dxa"/>
            <w:tcBorders>
              <w:bottom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D</w:t>
            </w:r>
          </w:p>
        </w:tc>
        <w:tc>
          <w:tcPr>
            <w:tcW w:w="556" w:type="dxa"/>
            <w:vMerge/>
            <w:tcBorders>
              <w:bottom w:val="single" w:sz="18" w:space="0" w:color="auto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4B660F" w:rsidRPr="00257193" w:rsidTr="00BD5652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/>
            </w:tcBorders>
            <w:textDirection w:val="btLr"/>
            <w:vAlign w:val="center"/>
          </w:tcPr>
          <w:p w:rsidR="004B660F" w:rsidRPr="00257193" w:rsidRDefault="004B660F" w:rsidP="004B660F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PREMIER SEMESTRE DU 13 SEPTEMBRE 2021 AU 28 JANVIER 2022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4B660F" w:rsidRPr="00257193" w:rsidRDefault="004B660F" w:rsidP="004B660F">
            <w:pPr>
              <w:spacing w:before="100"/>
              <w:jc w:val="center"/>
              <w:rPr>
                <w:rFonts w:ascii="Agency FB" w:eastAsia="Calibri" w:hAnsi="Agency FB" w:cs="Aharoni"/>
                <w:b/>
                <w:sz w:val="16"/>
                <w:szCs w:val="16"/>
              </w:rPr>
            </w:pPr>
            <w:r w:rsidRPr="00257193">
              <w:rPr>
                <w:rFonts w:ascii="Agency FB" w:eastAsia="Calibri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4B660F" w:rsidRPr="00257193" w:rsidRDefault="004B660F" w:rsidP="004B660F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B660F" w:rsidRPr="00257193" w:rsidRDefault="004B660F" w:rsidP="004B660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4B660F" w:rsidRPr="00257193" w:rsidRDefault="004B660F" w:rsidP="004B660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B660F" w:rsidRPr="00257193" w:rsidRDefault="005E1040" w:rsidP="004B660F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4B660F" w:rsidRPr="00257193" w:rsidRDefault="00D65238" w:rsidP="00491465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D65238">
              <w:rPr>
                <w:rFonts w:ascii="Calibri" w:eastAsia="Calibri" w:hAnsi="Calibri" w:cs="Calibri"/>
                <w:sz w:val="16"/>
                <w:szCs w:val="16"/>
              </w:rPr>
              <w:t>Redressement monophasé non commandé débit sur charge R, RL, RLE</w:t>
            </w:r>
            <w:r w:rsidR="0049146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4B660F" w:rsidRPr="00257193" w:rsidRDefault="004B660F" w:rsidP="004B660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4B660F" w:rsidRPr="00257193" w:rsidRDefault="004B660F" w:rsidP="004B660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</w:tcBorders>
            <w:vAlign w:val="center"/>
          </w:tcPr>
          <w:p w:rsidR="004B660F" w:rsidRPr="00257193" w:rsidRDefault="00D65238" w:rsidP="004B660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D65238">
              <w:rPr>
                <w:rFonts w:ascii="Calibri" w:eastAsia="Calibri" w:hAnsi="Calibri" w:cs="Calibri"/>
                <w:sz w:val="16"/>
                <w:szCs w:val="16"/>
              </w:rPr>
              <w:t>redresseur mono alternance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4B660F" w:rsidRPr="00257193" w:rsidRDefault="00AF7065" w:rsidP="004B660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  <w:r w:rsidR="00BD565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4B660F" w:rsidRPr="00257193" w:rsidRDefault="004B660F" w:rsidP="004B660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4B660F" w:rsidRPr="00257193" w:rsidRDefault="004B660F" w:rsidP="004B660F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BD5652" w:rsidRPr="00257193" w:rsidRDefault="00BD5652" w:rsidP="00BD5652">
            <w:pPr>
              <w:spacing w:before="100"/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>Redressement monophasé non commandé débit sur charge R, RL, RLE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4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>redresseur mono alternance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4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 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BD5652" w:rsidRPr="00257193" w:rsidRDefault="00BD5652" w:rsidP="00BD5652">
            <w:pPr>
              <w:spacing w:before="100"/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27 au 1</w:t>
            </w:r>
            <w:r w:rsidRPr="00257193">
              <w:rPr>
                <w:rFonts w:ascii="Calibri" w:eastAsia="Calibri" w:hAnsi="Calibri" w:cs="Calibri"/>
                <w:sz w:val="16"/>
                <w:szCs w:val="16"/>
                <w:vertAlign w:val="superscript"/>
              </w:rPr>
              <w:t>er</w:t>
            </w: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 /10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>Redressement monophasé non commandé débit sur charge R, RL, RLE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 xml:space="preserve">redresseur </w:t>
            </w:r>
            <w:proofErr w:type="spellStart"/>
            <w:r w:rsidRPr="00491465">
              <w:rPr>
                <w:rFonts w:ascii="Calibri" w:eastAsia="Calibri" w:hAnsi="Calibri" w:cs="Calibri"/>
                <w:sz w:val="16"/>
                <w:szCs w:val="16"/>
              </w:rPr>
              <w:t>bialternance</w:t>
            </w:r>
            <w:proofErr w:type="spellEnd"/>
            <w:r w:rsidRPr="00491465">
              <w:rPr>
                <w:rFonts w:ascii="Calibri" w:eastAsia="Calibri" w:hAnsi="Calibri" w:cs="Calibri"/>
                <w:sz w:val="16"/>
                <w:szCs w:val="16"/>
              </w:rPr>
              <w:t xml:space="preserve"> P2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Du 4 au 8 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5234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>Redressement monophasé non commandé débit sur charge R, RL, RLE</w:t>
            </w:r>
          </w:p>
        </w:tc>
        <w:tc>
          <w:tcPr>
            <w:tcW w:w="43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 xml:space="preserve">redresseur </w:t>
            </w:r>
            <w:proofErr w:type="spellStart"/>
            <w:r w:rsidRPr="00491465">
              <w:rPr>
                <w:rFonts w:ascii="Calibri" w:eastAsia="Calibri" w:hAnsi="Calibri" w:cs="Calibri"/>
                <w:sz w:val="16"/>
                <w:szCs w:val="16"/>
              </w:rPr>
              <w:t>bialternance</w:t>
            </w:r>
            <w:proofErr w:type="spellEnd"/>
            <w:r w:rsidRPr="00491465">
              <w:rPr>
                <w:rFonts w:ascii="Calibri" w:eastAsia="Calibri" w:hAnsi="Calibri" w:cs="Calibri"/>
                <w:sz w:val="16"/>
                <w:szCs w:val="16"/>
              </w:rPr>
              <w:t xml:space="preserve"> P2</w:t>
            </w:r>
          </w:p>
        </w:tc>
        <w:tc>
          <w:tcPr>
            <w:tcW w:w="426" w:type="dxa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BD5652" w:rsidRPr="00257193" w:rsidRDefault="00C867E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12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Du 11 au 15 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5234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>Redressement monophasé non commandé débit sur charge R, RL, RLE</w:t>
            </w:r>
          </w:p>
        </w:tc>
        <w:tc>
          <w:tcPr>
            <w:tcW w:w="43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 xml:space="preserve">Redresseur </w:t>
            </w:r>
            <w:proofErr w:type="spellStart"/>
            <w:r w:rsidRPr="00491465">
              <w:rPr>
                <w:rFonts w:ascii="Calibri" w:eastAsia="Calibri" w:hAnsi="Calibri" w:cs="Calibri"/>
                <w:sz w:val="16"/>
                <w:szCs w:val="16"/>
              </w:rPr>
              <w:t>bialternance</w:t>
            </w:r>
            <w:proofErr w:type="spellEnd"/>
            <w:r w:rsidRPr="00491465">
              <w:rPr>
                <w:rFonts w:ascii="Calibri" w:eastAsia="Calibri" w:hAnsi="Calibri" w:cs="Calibri"/>
                <w:sz w:val="16"/>
                <w:szCs w:val="16"/>
              </w:rPr>
              <w:t xml:space="preserve"> PD2</w:t>
            </w:r>
          </w:p>
        </w:tc>
        <w:tc>
          <w:tcPr>
            <w:tcW w:w="426" w:type="dxa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Du 18 au 22 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5234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>Redressement monophasé non commandé débit sur charge R, RL, RLE</w:t>
            </w:r>
          </w:p>
        </w:tc>
        <w:tc>
          <w:tcPr>
            <w:tcW w:w="43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491465">
              <w:rPr>
                <w:rFonts w:ascii="Calibri" w:eastAsia="Calibri" w:hAnsi="Calibri" w:cs="Calibri"/>
                <w:sz w:val="16"/>
                <w:szCs w:val="16"/>
              </w:rPr>
              <w:t xml:space="preserve">Redresseur </w:t>
            </w:r>
            <w:proofErr w:type="spellStart"/>
            <w:r w:rsidRPr="00491465">
              <w:rPr>
                <w:rFonts w:ascii="Calibri" w:eastAsia="Calibri" w:hAnsi="Calibri" w:cs="Calibri"/>
                <w:sz w:val="16"/>
                <w:szCs w:val="16"/>
              </w:rPr>
              <w:t>bialternance</w:t>
            </w:r>
            <w:proofErr w:type="spellEnd"/>
            <w:r w:rsidRPr="00491465">
              <w:rPr>
                <w:rFonts w:ascii="Calibri" w:eastAsia="Calibri" w:hAnsi="Calibri" w:cs="Calibri"/>
                <w:sz w:val="16"/>
                <w:szCs w:val="16"/>
              </w:rPr>
              <w:t xml:space="preserve"> PD2</w:t>
            </w:r>
          </w:p>
        </w:tc>
        <w:tc>
          <w:tcPr>
            <w:tcW w:w="426" w:type="dxa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BD5652" w:rsidRPr="00257193" w:rsidRDefault="00C867E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18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D65238">
              <w:rPr>
                <w:rFonts w:ascii="Calibri" w:eastAsia="Calibri" w:hAnsi="Calibri" w:cs="Calibri"/>
                <w:sz w:val="16"/>
                <w:szCs w:val="16"/>
              </w:rPr>
              <w:t>Redresseur triphasé non Commandé Débit sur CHARDE R</w:t>
            </w:r>
            <w:proofErr w:type="gramStart"/>
            <w:r w:rsidRPr="00D65238">
              <w:rPr>
                <w:rFonts w:ascii="Calibri" w:eastAsia="Calibri" w:hAnsi="Calibri" w:cs="Calibri"/>
                <w:sz w:val="16"/>
                <w:szCs w:val="16"/>
              </w:rPr>
              <w:t>,RL,R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LE</w:t>
            </w:r>
            <w:proofErr w:type="gramEnd"/>
            <w:r w:rsidRPr="00D65238">
              <w:rPr>
                <w:rFonts w:ascii="Calibri" w:eastAsia="Calibri" w:hAnsi="Calibri" w:cs="Calibri"/>
                <w:sz w:val="16"/>
                <w:szCs w:val="16"/>
              </w:rPr>
              <w:tab/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1D12D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F7065">
              <w:rPr>
                <w:rFonts w:ascii="Calibri" w:eastAsia="Calibri" w:hAnsi="Calibri" w:cs="Calibri"/>
                <w:sz w:val="16"/>
                <w:szCs w:val="16"/>
              </w:rPr>
              <w:t>Redresseur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P3</w:t>
            </w: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</w:t>
            </w:r>
            <w:r w:rsidRPr="00257193">
              <w:rPr>
                <w:rFonts w:ascii="Calibri" w:eastAsia="Calibri" w:hAnsi="Calibri" w:cs="Calibri"/>
                <w:sz w:val="16"/>
                <w:szCs w:val="16"/>
                <w:vertAlign w:val="superscript"/>
              </w:rPr>
              <w:t>er</w:t>
            </w: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 au 5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Du 8 au 12 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5234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A4E5E">
              <w:rPr>
                <w:rFonts w:ascii="Calibri" w:eastAsia="Calibri" w:hAnsi="Calibri" w:cs="Calibri"/>
                <w:sz w:val="16"/>
                <w:szCs w:val="16"/>
              </w:rPr>
              <w:t>Redresseur triphasé non Commandé Débit sur CHARDE R</w:t>
            </w:r>
            <w:proofErr w:type="gramStart"/>
            <w:r w:rsidRPr="008A4E5E">
              <w:rPr>
                <w:rFonts w:ascii="Calibri" w:eastAsia="Calibri" w:hAnsi="Calibri" w:cs="Calibri"/>
                <w:sz w:val="16"/>
                <w:szCs w:val="16"/>
              </w:rPr>
              <w:t>,RL,R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LE</w:t>
            </w:r>
            <w:proofErr w:type="gramEnd"/>
            <w:r w:rsidRPr="008A4E5E">
              <w:rPr>
                <w:rFonts w:ascii="Calibri" w:eastAsia="Calibri" w:hAnsi="Calibri" w:cs="Calibri"/>
                <w:sz w:val="16"/>
                <w:szCs w:val="16"/>
              </w:rPr>
              <w:tab/>
            </w:r>
          </w:p>
        </w:tc>
        <w:tc>
          <w:tcPr>
            <w:tcW w:w="436" w:type="dxa"/>
            <w:vAlign w:val="center"/>
          </w:tcPr>
          <w:p w:rsidR="00BD5652" w:rsidRPr="00257193" w:rsidRDefault="001D12D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Redresseur P</w:t>
            </w:r>
            <w:r w:rsidRPr="00AF7065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BD5652" w:rsidRPr="00257193" w:rsidRDefault="00C867E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24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BD5652" w:rsidRPr="00257193" w:rsidRDefault="001D12D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25</w:t>
            </w: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Du 15 au 19 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5234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A4E5E">
              <w:rPr>
                <w:rFonts w:ascii="Calibri" w:eastAsia="Calibri" w:hAnsi="Calibri" w:cs="Calibri"/>
                <w:sz w:val="16"/>
                <w:szCs w:val="16"/>
              </w:rPr>
              <w:t>Redresseur triphasé non Commandé Débit sur CHARDE R</w:t>
            </w:r>
            <w:proofErr w:type="gramStart"/>
            <w:r w:rsidRPr="008A4E5E">
              <w:rPr>
                <w:rFonts w:ascii="Calibri" w:eastAsia="Calibri" w:hAnsi="Calibri" w:cs="Calibri"/>
                <w:sz w:val="16"/>
                <w:szCs w:val="16"/>
              </w:rPr>
              <w:t>,RL,R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LE</w:t>
            </w:r>
            <w:proofErr w:type="gramEnd"/>
            <w:r w:rsidRPr="008A4E5E">
              <w:rPr>
                <w:rFonts w:ascii="Calibri" w:eastAsia="Calibri" w:hAnsi="Calibri" w:cs="Calibri"/>
                <w:sz w:val="16"/>
                <w:szCs w:val="16"/>
              </w:rPr>
              <w:tab/>
            </w:r>
          </w:p>
        </w:tc>
        <w:tc>
          <w:tcPr>
            <w:tcW w:w="436" w:type="dxa"/>
            <w:vAlign w:val="center"/>
          </w:tcPr>
          <w:p w:rsidR="00BD5652" w:rsidRPr="00257193" w:rsidRDefault="001D12D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F7065">
              <w:rPr>
                <w:rFonts w:ascii="Calibri" w:eastAsia="Calibri" w:hAnsi="Calibri" w:cs="Calibri"/>
                <w:sz w:val="16"/>
                <w:szCs w:val="16"/>
              </w:rPr>
              <w:t>Redresseur PD3</w:t>
            </w:r>
          </w:p>
        </w:tc>
        <w:tc>
          <w:tcPr>
            <w:tcW w:w="426" w:type="dxa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5234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A4E5E">
              <w:rPr>
                <w:rFonts w:ascii="Calibri" w:eastAsia="Calibri" w:hAnsi="Calibri" w:cs="Calibri"/>
                <w:sz w:val="16"/>
                <w:szCs w:val="16"/>
              </w:rPr>
              <w:t>Redresseur triphasé non Commandé Débit sur CHARDE R</w:t>
            </w:r>
            <w:proofErr w:type="gramStart"/>
            <w:r w:rsidRPr="008A4E5E">
              <w:rPr>
                <w:rFonts w:ascii="Calibri" w:eastAsia="Calibri" w:hAnsi="Calibri" w:cs="Calibri"/>
                <w:sz w:val="16"/>
                <w:szCs w:val="16"/>
              </w:rPr>
              <w:t>,RL,R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LE</w:t>
            </w:r>
            <w:proofErr w:type="gramEnd"/>
            <w:r w:rsidRPr="008A4E5E">
              <w:rPr>
                <w:rFonts w:ascii="Calibri" w:eastAsia="Calibri" w:hAnsi="Calibri" w:cs="Calibri"/>
                <w:sz w:val="16"/>
                <w:szCs w:val="16"/>
              </w:rPr>
              <w:tab/>
            </w:r>
          </w:p>
        </w:tc>
        <w:tc>
          <w:tcPr>
            <w:tcW w:w="436" w:type="dxa"/>
            <w:vAlign w:val="center"/>
          </w:tcPr>
          <w:p w:rsidR="00BD5652" w:rsidRPr="00257193" w:rsidRDefault="001D12D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F7065">
              <w:rPr>
                <w:rFonts w:ascii="Calibri" w:eastAsia="Calibri" w:hAnsi="Calibri" w:cs="Calibri"/>
                <w:sz w:val="16"/>
                <w:szCs w:val="16"/>
              </w:rPr>
              <w:t>Redresseur PD3</w:t>
            </w:r>
          </w:p>
        </w:tc>
        <w:tc>
          <w:tcPr>
            <w:tcW w:w="426" w:type="dxa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BD5652" w:rsidRPr="00257193" w:rsidRDefault="00C867E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30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29 au 3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6241F">
              <w:rPr>
                <w:rFonts w:ascii="Calibri" w:eastAsia="Calibri" w:hAnsi="Calibri" w:cs="Calibri"/>
                <w:sz w:val="16"/>
                <w:szCs w:val="16"/>
              </w:rPr>
              <w:t>Redresseur commande monophasé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56612D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Montage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monoalternance</w:t>
            </w:r>
            <w:proofErr w:type="spellEnd"/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6241F">
              <w:rPr>
                <w:rFonts w:ascii="Calibri" w:eastAsia="Calibri" w:hAnsi="Calibri" w:cs="Calibri"/>
                <w:sz w:val="16"/>
                <w:szCs w:val="16"/>
              </w:rPr>
              <w:t>Redresseur commande monophasé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BD5652" w:rsidRPr="00257193" w:rsidRDefault="0056612D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E600BC">
              <w:rPr>
                <w:rFonts w:ascii="Calibri" w:eastAsia="Calibri" w:hAnsi="Calibri" w:cs="Calibri"/>
                <w:sz w:val="16"/>
                <w:szCs w:val="16"/>
              </w:rPr>
              <w:t xml:space="preserve">Montage </w:t>
            </w:r>
            <w:proofErr w:type="spellStart"/>
            <w:r w:rsidRPr="00E600BC">
              <w:rPr>
                <w:rFonts w:ascii="Calibri" w:eastAsia="Calibri" w:hAnsi="Calibri" w:cs="Calibri"/>
                <w:sz w:val="16"/>
                <w:szCs w:val="16"/>
              </w:rPr>
              <w:t>monoalternance</w:t>
            </w:r>
            <w:proofErr w:type="spellEnd"/>
          </w:p>
        </w:tc>
        <w:tc>
          <w:tcPr>
            <w:tcW w:w="426" w:type="dxa"/>
            <w:tcBorders>
              <w:top w:val="single" w:sz="18" w:space="0" w:color="auto"/>
            </w:tcBorders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BD5652" w:rsidRPr="00257193" w:rsidRDefault="00C867E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36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13 au17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Du 20 au 24 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Times New Roman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Times New Roman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D5652" w:rsidRPr="00257193" w:rsidRDefault="00BD5652" w:rsidP="00BD5652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JANVIER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6241F">
              <w:rPr>
                <w:rFonts w:ascii="Calibri" w:eastAsia="Calibri" w:hAnsi="Calibri" w:cs="Calibri"/>
                <w:sz w:val="16"/>
                <w:szCs w:val="16"/>
              </w:rPr>
              <w:t>Redresseur commande monophasé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BD5652" w:rsidRPr="00257193" w:rsidRDefault="0056612D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Montage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bialternance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P2</w:t>
            </w:r>
          </w:p>
        </w:tc>
        <w:tc>
          <w:tcPr>
            <w:tcW w:w="426" w:type="dxa"/>
            <w:tcBorders>
              <w:top w:val="single" w:sz="18" w:space="0" w:color="auto"/>
            </w:tcBorders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BD5652" w:rsidRPr="00257193" w:rsidRDefault="00BD5652" w:rsidP="00BD5652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5234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6241F">
              <w:rPr>
                <w:rFonts w:ascii="Calibri" w:eastAsia="Calibri" w:hAnsi="Calibri" w:cs="Calibri"/>
                <w:sz w:val="16"/>
                <w:szCs w:val="16"/>
              </w:rPr>
              <w:t>Redresseur commande monophasé</w:t>
            </w:r>
          </w:p>
        </w:tc>
        <w:tc>
          <w:tcPr>
            <w:tcW w:w="436" w:type="dxa"/>
            <w:vAlign w:val="center"/>
          </w:tcPr>
          <w:p w:rsidR="00BD5652" w:rsidRPr="00257193" w:rsidRDefault="0056612D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E600BC">
              <w:rPr>
                <w:rFonts w:ascii="Calibri" w:eastAsia="Calibri" w:hAnsi="Calibri" w:cs="Calibri"/>
                <w:sz w:val="16"/>
                <w:szCs w:val="16"/>
              </w:rPr>
              <w:t xml:space="preserve">Montage </w:t>
            </w:r>
            <w:proofErr w:type="spellStart"/>
            <w:r w:rsidRPr="00E600BC">
              <w:rPr>
                <w:rFonts w:ascii="Calibri" w:eastAsia="Calibri" w:hAnsi="Calibri" w:cs="Calibri"/>
                <w:sz w:val="16"/>
                <w:szCs w:val="16"/>
              </w:rPr>
              <w:t>bialternance</w:t>
            </w:r>
            <w:proofErr w:type="spellEnd"/>
            <w:r w:rsidRPr="00E600BC">
              <w:rPr>
                <w:rFonts w:ascii="Calibri" w:eastAsia="Calibri" w:hAnsi="Calibri" w:cs="Calibri"/>
                <w:sz w:val="16"/>
                <w:szCs w:val="16"/>
              </w:rPr>
              <w:t xml:space="preserve"> P2</w:t>
            </w:r>
          </w:p>
        </w:tc>
        <w:tc>
          <w:tcPr>
            <w:tcW w:w="426" w:type="dxa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BD5652" w:rsidRPr="00257193" w:rsidRDefault="00C867E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42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BD5652" w:rsidRPr="00257193" w:rsidRDefault="00BD5652" w:rsidP="00BD5652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5234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6241F">
              <w:rPr>
                <w:rFonts w:ascii="Calibri" w:eastAsia="Calibri" w:hAnsi="Calibri" w:cs="Calibri"/>
                <w:sz w:val="16"/>
                <w:szCs w:val="16"/>
              </w:rPr>
              <w:t>Redresseur commande monophasé</w:t>
            </w:r>
          </w:p>
        </w:tc>
        <w:tc>
          <w:tcPr>
            <w:tcW w:w="436" w:type="dxa"/>
            <w:vAlign w:val="center"/>
          </w:tcPr>
          <w:p w:rsidR="00BD5652" w:rsidRPr="00257193" w:rsidRDefault="0056612D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Montage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bialternance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PD2</w:t>
            </w:r>
          </w:p>
        </w:tc>
        <w:tc>
          <w:tcPr>
            <w:tcW w:w="426" w:type="dxa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BD5652" w:rsidRPr="00257193" w:rsidRDefault="00BD5652" w:rsidP="00BD5652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5234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6241F">
              <w:rPr>
                <w:rFonts w:ascii="Calibri" w:eastAsia="Calibri" w:hAnsi="Calibri" w:cs="Calibri"/>
                <w:sz w:val="16"/>
                <w:szCs w:val="16"/>
              </w:rPr>
              <w:t>Redresseur commande monophasé</w:t>
            </w:r>
          </w:p>
        </w:tc>
        <w:tc>
          <w:tcPr>
            <w:tcW w:w="436" w:type="dxa"/>
            <w:vAlign w:val="center"/>
          </w:tcPr>
          <w:p w:rsidR="00BD5652" w:rsidRPr="00257193" w:rsidRDefault="0056612D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E600BC">
              <w:rPr>
                <w:rFonts w:ascii="Calibri" w:eastAsia="Calibri" w:hAnsi="Calibri" w:cs="Calibri"/>
                <w:sz w:val="16"/>
                <w:szCs w:val="16"/>
              </w:rPr>
              <w:t xml:space="preserve">Montage </w:t>
            </w:r>
            <w:proofErr w:type="spellStart"/>
            <w:r w:rsidRPr="00E600BC">
              <w:rPr>
                <w:rFonts w:ascii="Calibri" w:eastAsia="Calibri" w:hAnsi="Calibri" w:cs="Calibri"/>
                <w:sz w:val="16"/>
                <w:szCs w:val="16"/>
              </w:rPr>
              <w:t>bialternance</w:t>
            </w:r>
            <w:proofErr w:type="spellEnd"/>
            <w:r w:rsidRPr="00E600BC">
              <w:rPr>
                <w:rFonts w:ascii="Calibri" w:eastAsia="Calibri" w:hAnsi="Calibri" w:cs="Calibri"/>
                <w:sz w:val="16"/>
                <w:szCs w:val="16"/>
              </w:rPr>
              <w:t xml:space="preserve"> PD2</w:t>
            </w:r>
          </w:p>
        </w:tc>
        <w:tc>
          <w:tcPr>
            <w:tcW w:w="426" w:type="dxa"/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BD5652" w:rsidRPr="00257193" w:rsidRDefault="00C867E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48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BD5652" w:rsidRPr="00257193" w:rsidRDefault="001D12D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50</w:t>
            </w:r>
          </w:p>
        </w:tc>
      </w:tr>
      <w:tr w:rsidR="00BD5652" w:rsidRPr="00257193" w:rsidTr="00CA7B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  <w:bottom w:val="single" w:sz="18" w:space="0" w:color="auto"/>
            </w:tcBorders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BD5652" w:rsidRPr="00257193" w:rsidRDefault="00BD5652" w:rsidP="00BD5652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31 au 4/02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FA077B">
              <w:rPr>
                <w:rFonts w:ascii="Calibri" w:eastAsia="Calibri" w:hAnsi="Calibri" w:cs="Calibri"/>
                <w:sz w:val="16"/>
                <w:szCs w:val="16"/>
              </w:rPr>
              <w:t>Amplificateur opérationnel (fonctionnements linéaires)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1D12DF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E600BC">
              <w:rPr>
                <w:rFonts w:ascii="Calibri" w:eastAsia="Calibri" w:hAnsi="Calibri" w:cs="Calibri"/>
                <w:sz w:val="16"/>
                <w:szCs w:val="16"/>
              </w:rPr>
              <w:t>Mont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ages  inverseur, </w:t>
            </w:r>
            <w:r w:rsidRPr="00E600BC">
              <w:rPr>
                <w:rFonts w:ascii="Calibri" w:eastAsia="Calibri" w:hAnsi="Calibri" w:cs="Calibri"/>
                <w:sz w:val="16"/>
                <w:szCs w:val="16"/>
              </w:rPr>
              <w:t xml:space="preserve"> non inverseur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et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sommateur</w:t>
            </w:r>
            <w:proofErr w:type="spellEnd"/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BD5652" w:rsidRPr="00BD5652" w:rsidRDefault="00BD5652" w:rsidP="00BD5652">
            <w:pPr>
              <w:rPr>
                <w:sz w:val="16"/>
                <w:szCs w:val="16"/>
              </w:rPr>
            </w:pPr>
            <w:r w:rsidRPr="00BD5652">
              <w:rPr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BD5652" w:rsidRPr="00257193" w:rsidRDefault="00BD5652" w:rsidP="00BD5652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  <w:r w:rsidRPr="00257193">
        <w:rPr>
          <w:rFonts w:ascii="Calibri" w:eastAsia="Calibri" w:hAnsi="Calibri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21BA4E" wp14:editId="4FF51BA6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7193" w:rsidRDefault="00257193" w:rsidP="00257193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257193" w:rsidRDefault="00257193" w:rsidP="00257193">
                            <w:pPr>
                              <w:rPr>
                                <w:b/>
                              </w:rPr>
                            </w:pPr>
                          </w:p>
                          <w:p w:rsidR="00257193" w:rsidRDefault="00257193" w:rsidP="00257193">
                            <w:pPr>
                              <w:rPr>
                                <w:b/>
                              </w:rPr>
                            </w:pPr>
                          </w:p>
                          <w:p w:rsidR="00257193" w:rsidRPr="006A70F8" w:rsidRDefault="00257193" w:rsidP="0025719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1BA4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257193" w:rsidRDefault="00257193" w:rsidP="00257193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257193" w:rsidRDefault="00257193" w:rsidP="00257193">
                      <w:pPr>
                        <w:rPr>
                          <w:b/>
                        </w:rPr>
                      </w:pPr>
                    </w:p>
                    <w:p w:rsidR="00257193" w:rsidRDefault="00257193" w:rsidP="00257193">
                      <w:pPr>
                        <w:rPr>
                          <w:b/>
                        </w:rPr>
                      </w:pPr>
                    </w:p>
                    <w:p w:rsidR="00257193" w:rsidRPr="006A70F8" w:rsidRDefault="00257193" w:rsidP="00257193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</w:p>
    <w:p w:rsidR="00257193" w:rsidRPr="00257193" w:rsidRDefault="00257193" w:rsidP="00257193">
      <w:pPr>
        <w:tabs>
          <w:tab w:val="left" w:pos="1185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</w:p>
    <w:p w:rsidR="00257193" w:rsidRPr="00257193" w:rsidRDefault="00257193" w:rsidP="00257193">
      <w:pPr>
        <w:tabs>
          <w:tab w:val="left" w:pos="1185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  <w:r w:rsidRPr="00257193">
        <w:rPr>
          <w:rFonts w:ascii="Calibri" w:eastAsia="Calibri" w:hAnsi="Calibri" w:cs="Times New Roman"/>
        </w:rPr>
        <w:tab/>
      </w:r>
    </w:p>
    <w:tbl>
      <w:tblPr>
        <w:tblStyle w:val="Grilledutableau1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3977"/>
        <w:gridCol w:w="426"/>
        <w:gridCol w:w="556"/>
        <w:gridCol w:w="567"/>
      </w:tblGrid>
      <w:tr w:rsidR="00257193" w:rsidRPr="00257193" w:rsidTr="00C867EF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DEUXIEME SEMESTRE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548" w:type="dxa"/>
            <w:gridSpan w:val="4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LECONS</w:t>
            </w:r>
          </w:p>
        </w:tc>
        <w:tc>
          <w:tcPr>
            <w:tcW w:w="556" w:type="dxa"/>
            <w:vMerge w:val="restart"/>
            <w:tcBorders>
              <w:top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TE (%)</w:t>
            </w:r>
          </w:p>
        </w:tc>
      </w:tr>
      <w:tr w:rsidR="00257193" w:rsidRPr="00257193" w:rsidTr="00C867EF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DATE</w:t>
            </w:r>
          </w:p>
        </w:tc>
        <w:tc>
          <w:tcPr>
            <w:tcW w:w="3977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D</w:t>
            </w:r>
          </w:p>
        </w:tc>
        <w:tc>
          <w:tcPr>
            <w:tcW w:w="556" w:type="dxa"/>
            <w:vMerge/>
            <w:tcBorders>
              <w:bottom w:val="single" w:sz="4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/>
              <w:righ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FEVRIER 2022</w:t>
            </w:r>
          </w:p>
        </w:tc>
        <w:tc>
          <w:tcPr>
            <w:tcW w:w="475" w:type="dxa"/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vAlign w:val="center"/>
          </w:tcPr>
          <w:p w:rsidR="00257193" w:rsidRPr="00257193" w:rsidRDefault="005E1040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5232" w:type="dxa"/>
            <w:vAlign w:val="center"/>
          </w:tcPr>
          <w:p w:rsidR="00257193" w:rsidRPr="00257193" w:rsidRDefault="00FA077B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FA077B">
              <w:rPr>
                <w:rFonts w:ascii="Calibri" w:eastAsia="Calibri" w:hAnsi="Calibri" w:cs="Calibri"/>
                <w:sz w:val="16"/>
                <w:szCs w:val="16"/>
              </w:rPr>
              <w:t>Amplificateur opérationnel (fonctionnements linéaires)</w:t>
            </w:r>
          </w:p>
        </w:tc>
        <w:tc>
          <w:tcPr>
            <w:tcW w:w="436" w:type="dxa"/>
            <w:vAlign w:val="center"/>
          </w:tcPr>
          <w:p w:rsidR="00257193" w:rsidRPr="00257193" w:rsidRDefault="001D12D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257193" w:rsidRPr="00257193" w:rsidRDefault="00FA077B" w:rsidP="006B4FD8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Montages</w:t>
            </w:r>
            <w:r w:rsidR="006B4FD8">
              <w:rPr>
                <w:rFonts w:ascii="Calibri" w:eastAsia="Calibri" w:hAnsi="Calibri" w:cs="Calibri"/>
                <w:sz w:val="16"/>
                <w:szCs w:val="16"/>
              </w:rPr>
              <w:t xml:space="preserve"> inverseur,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non inverseur</w:t>
            </w:r>
            <w:r w:rsidR="006B4FD8">
              <w:rPr>
                <w:rFonts w:ascii="Calibri" w:eastAsia="Calibri" w:hAnsi="Calibri" w:cs="Calibri"/>
                <w:sz w:val="16"/>
                <w:szCs w:val="16"/>
              </w:rPr>
              <w:t xml:space="preserve"> et </w:t>
            </w:r>
            <w:proofErr w:type="spellStart"/>
            <w:r w:rsidR="006B4FD8">
              <w:rPr>
                <w:rFonts w:ascii="Calibri" w:eastAsia="Calibri" w:hAnsi="Calibri" w:cs="Calibri"/>
                <w:sz w:val="16"/>
                <w:szCs w:val="16"/>
              </w:rPr>
              <w:t>sommateur</w:t>
            </w:r>
            <w:proofErr w:type="spellEnd"/>
          </w:p>
        </w:tc>
        <w:tc>
          <w:tcPr>
            <w:tcW w:w="426" w:type="dxa"/>
            <w:vAlign w:val="center"/>
          </w:tcPr>
          <w:p w:rsidR="00257193" w:rsidRPr="00257193" w:rsidRDefault="00C867E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257193" w:rsidRPr="00257193" w:rsidRDefault="00C867E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54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57193" w:rsidRPr="00257193" w:rsidRDefault="005E1040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257193" w:rsidRPr="00257193" w:rsidRDefault="00FA077B" w:rsidP="00FA077B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FA077B">
              <w:rPr>
                <w:rFonts w:ascii="Calibri" w:eastAsia="Calibri" w:hAnsi="Calibri" w:cs="Calibri"/>
                <w:sz w:val="16"/>
                <w:szCs w:val="16"/>
              </w:rPr>
              <w:t>Amplificateur opérationnel (fonctionnements linéaires)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257193" w:rsidRPr="00257193" w:rsidRDefault="001D12D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auto"/>
            <w:vAlign w:val="center"/>
          </w:tcPr>
          <w:p w:rsidR="00257193" w:rsidRPr="00257193" w:rsidRDefault="00E325B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Montages</w:t>
            </w:r>
            <w:r w:rsidR="00FA077B">
              <w:rPr>
                <w:rFonts w:ascii="Calibri" w:eastAsia="Calibri" w:hAnsi="Calibri" w:cs="Calibri"/>
                <w:sz w:val="16"/>
                <w:szCs w:val="16"/>
              </w:rPr>
              <w:t xml:space="preserve"> Soustracteur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 w:rsidRPr="00E325B3">
              <w:rPr>
                <w:rFonts w:ascii="Calibri" w:eastAsia="Calibri" w:hAnsi="Calibri" w:cs="Calibri"/>
                <w:sz w:val="16"/>
                <w:szCs w:val="16"/>
              </w:rPr>
              <w:t>Intégrateur et Dérivateur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7193" w:rsidRPr="00257193" w:rsidRDefault="00C867E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28 au 4/03</w:t>
            </w:r>
          </w:p>
        </w:tc>
        <w:tc>
          <w:tcPr>
            <w:tcW w:w="425" w:type="dxa"/>
            <w:vAlign w:val="center"/>
          </w:tcPr>
          <w:p w:rsidR="00257193" w:rsidRPr="00257193" w:rsidRDefault="005E1040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5232" w:type="dxa"/>
            <w:vAlign w:val="center"/>
          </w:tcPr>
          <w:p w:rsidR="00257193" w:rsidRPr="00257193" w:rsidRDefault="00FA077B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FA077B">
              <w:rPr>
                <w:rFonts w:ascii="Calibri" w:eastAsia="Calibri" w:hAnsi="Calibri" w:cs="Calibri"/>
                <w:sz w:val="16"/>
                <w:szCs w:val="16"/>
              </w:rPr>
              <w:t>Amplificateur opérationnel (fonctionnements linéaires)</w:t>
            </w:r>
          </w:p>
        </w:tc>
        <w:tc>
          <w:tcPr>
            <w:tcW w:w="436" w:type="dxa"/>
            <w:vAlign w:val="center"/>
          </w:tcPr>
          <w:p w:rsidR="00257193" w:rsidRPr="00257193" w:rsidRDefault="001D12D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257193" w:rsidRPr="00257193" w:rsidRDefault="00FA077B" w:rsidP="00E325B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FA077B">
              <w:rPr>
                <w:rFonts w:ascii="Calibri" w:eastAsia="Calibri" w:hAnsi="Calibri" w:cs="Calibri"/>
                <w:sz w:val="16"/>
                <w:szCs w:val="16"/>
              </w:rPr>
              <w:t>Montages Soustracteur</w:t>
            </w:r>
            <w:r w:rsidR="00E325B3">
              <w:t xml:space="preserve"> </w:t>
            </w:r>
            <w:r w:rsidR="00E325B3" w:rsidRPr="00E325B3">
              <w:rPr>
                <w:rFonts w:ascii="Calibri" w:eastAsia="Calibri" w:hAnsi="Calibri" w:cs="Calibri"/>
                <w:sz w:val="16"/>
                <w:szCs w:val="16"/>
              </w:rPr>
              <w:t>Intégrateur et Dérivateur</w:t>
            </w:r>
            <w:r w:rsidR="00E325B3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:rsidR="00257193" w:rsidRPr="00257193" w:rsidRDefault="00C867E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257193" w:rsidRPr="00257193" w:rsidRDefault="00C867E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60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MARS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257193" w:rsidRPr="00257193" w:rsidRDefault="005E1040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257193" w:rsidRPr="00257193" w:rsidRDefault="00FA077B" w:rsidP="006B4FD8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FA077B">
              <w:rPr>
                <w:rFonts w:ascii="Calibri" w:eastAsia="Calibri" w:hAnsi="Calibri" w:cs="Calibri"/>
                <w:sz w:val="16"/>
                <w:szCs w:val="16"/>
              </w:rPr>
              <w:t>Amplificateur opérationnel (fonctionnements</w:t>
            </w:r>
            <w:r w:rsidR="006B4FD8">
              <w:rPr>
                <w:rFonts w:ascii="Calibri" w:eastAsia="Calibri" w:hAnsi="Calibri" w:cs="Calibri"/>
                <w:sz w:val="16"/>
                <w:szCs w:val="16"/>
              </w:rPr>
              <w:t xml:space="preserve"> saturés</w:t>
            </w:r>
            <w:r w:rsidRPr="00FA077B"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vAlign w:val="center"/>
          </w:tcPr>
          <w:p w:rsidR="00257193" w:rsidRPr="00257193" w:rsidRDefault="00FA077B" w:rsidP="00980AA7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FA077B">
              <w:rPr>
                <w:rFonts w:ascii="Calibri" w:eastAsia="Calibri" w:hAnsi="Calibri" w:cs="Calibri"/>
                <w:sz w:val="16"/>
                <w:szCs w:val="16"/>
              </w:rPr>
              <w:t xml:space="preserve">Montages </w:t>
            </w:r>
            <w:r w:rsidR="00980AA7">
              <w:rPr>
                <w:rFonts w:ascii="Calibri" w:eastAsia="Calibri" w:hAnsi="Calibri" w:cs="Calibri"/>
                <w:sz w:val="16"/>
                <w:szCs w:val="16"/>
              </w:rPr>
              <w:t>comparateur simple et comparateur à deux seuils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257193" w:rsidRPr="00257193" w:rsidRDefault="00C867E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:rsidR="00257193" w:rsidRPr="00257193" w:rsidRDefault="005E1040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5232" w:type="dxa"/>
            <w:vAlign w:val="center"/>
          </w:tcPr>
          <w:p w:rsidR="00257193" w:rsidRPr="00257193" w:rsidRDefault="00FA077B" w:rsidP="006B4FD8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FA077B">
              <w:rPr>
                <w:rFonts w:ascii="Calibri" w:eastAsia="Calibri" w:hAnsi="Calibri" w:cs="Calibri"/>
                <w:sz w:val="16"/>
                <w:szCs w:val="16"/>
              </w:rPr>
              <w:t xml:space="preserve">Amplificateur opérationnel (fonctionnements </w:t>
            </w:r>
            <w:r w:rsidR="006B4FD8">
              <w:rPr>
                <w:rFonts w:ascii="Calibri" w:eastAsia="Calibri" w:hAnsi="Calibri" w:cs="Calibri"/>
                <w:sz w:val="16"/>
                <w:szCs w:val="16"/>
              </w:rPr>
              <w:t>saturé</w:t>
            </w:r>
            <w:r w:rsidRPr="00FA077B">
              <w:rPr>
                <w:rFonts w:ascii="Calibri" w:eastAsia="Calibri" w:hAnsi="Calibri" w:cs="Calibri"/>
                <w:sz w:val="16"/>
                <w:szCs w:val="16"/>
              </w:rPr>
              <w:t>s)</w:t>
            </w:r>
          </w:p>
        </w:tc>
        <w:tc>
          <w:tcPr>
            <w:tcW w:w="436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257193" w:rsidRPr="00257193" w:rsidRDefault="00FA077B" w:rsidP="00DC5A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Montages</w:t>
            </w:r>
            <w:r w:rsidR="00DC5A23">
              <w:t xml:space="preserve"> </w:t>
            </w:r>
            <w:r w:rsidR="00DC5A23" w:rsidRPr="00DC5A23">
              <w:rPr>
                <w:rFonts w:ascii="Calibri" w:eastAsia="Calibri" w:hAnsi="Calibri" w:cs="Calibri"/>
                <w:sz w:val="16"/>
                <w:szCs w:val="16"/>
              </w:rPr>
              <w:t>comparateur simple et comparateur à deux seuils</w:t>
            </w:r>
            <w:r w:rsidR="00DC5A23">
              <w:t xml:space="preserve"> </w:t>
            </w:r>
            <w:r w:rsidR="00DC5A23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:rsidR="00257193" w:rsidRPr="00257193" w:rsidRDefault="00C867E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257193" w:rsidRPr="00257193" w:rsidRDefault="00C867E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66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5E1040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5232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3B4ADD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Hacheur</w:t>
            </w:r>
            <w:r w:rsidR="00625D30">
              <w:rPr>
                <w:rFonts w:ascii="Calibri" w:eastAsia="Calibri" w:hAnsi="Calibri" w:cs="Calibri"/>
                <w:sz w:val="16"/>
                <w:szCs w:val="16"/>
              </w:rPr>
              <w:t xml:space="preserve">s </w:t>
            </w:r>
            <w:r w:rsidR="00625D30" w:rsidRPr="00625D30">
              <w:rPr>
                <w:rFonts w:ascii="Calibri" w:eastAsia="Calibri" w:hAnsi="Calibri" w:cs="Calibri"/>
                <w:sz w:val="16"/>
                <w:szCs w:val="16"/>
              </w:rPr>
              <w:t xml:space="preserve">séries à transistors   </w:t>
            </w:r>
          </w:p>
        </w:tc>
        <w:tc>
          <w:tcPr>
            <w:tcW w:w="436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C867E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4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A81FCF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A81FCF" w:rsidRPr="00257193" w:rsidRDefault="00A81FC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1FCF" w:rsidRPr="00257193" w:rsidRDefault="00A81FCF" w:rsidP="00A81FCF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A81FCF" w:rsidP="00A81FCF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A81FC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A81FC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28 au 1</w:t>
            </w:r>
            <w:r w:rsidRPr="00257193">
              <w:rPr>
                <w:rFonts w:ascii="Calibri" w:eastAsia="Calibri" w:hAnsi="Calibri" w:cs="Calibri"/>
                <w:sz w:val="16"/>
                <w:szCs w:val="16"/>
                <w:vertAlign w:val="superscript"/>
              </w:rPr>
              <w:t>er</w:t>
            </w: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 /4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A81FC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A81FC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EXAMEN BLANC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A81FC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A81FC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A81FC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EXAMEN BLANC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C867E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1FCF" w:rsidRPr="00257193" w:rsidRDefault="00C867EF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72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A81FCF" w:rsidRPr="00257193" w:rsidRDefault="00290F9C" w:rsidP="00A81FC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75</w:t>
            </w: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AVRIL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EXAMEN BLANC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A81FCF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A81FCF">
              <w:rPr>
                <w:rFonts w:ascii="Calibri" w:eastAsia="Calibri" w:hAnsi="Calibri" w:cs="Calibri"/>
                <w:sz w:val="16"/>
                <w:szCs w:val="16"/>
              </w:rPr>
              <w:t>EXAMEN BLANC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57193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257193" w:rsidRPr="00257193" w:rsidRDefault="00257193" w:rsidP="00257193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57193" w:rsidRPr="00257193" w:rsidRDefault="00257193" w:rsidP="0025719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Align w:val="center"/>
          </w:tcPr>
          <w:p w:rsidR="00257193" w:rsidRPr="00257193" w:rsidRDefault="005E1040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5232" w:type="dxa"/>
            <w:vAlign w:val="center"/>
          </w:tcPr>
          <w:p w:rsidR="00257193" w:rsidRPr="00257193" w:rsidRDefault="00625D30" w:rsidP="00625D30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Hacheurs séries à transistors   </w:t>
            </w:r>
          </w:p>
        </w:tc>
        <w:tc>
          <w:tcPr>
            <w:tcW w:w="436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257193" w:rsidRPr="00257193" w:rsidRDefault="00290F9C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257193" w:rsidRPr="00257193" w:rsidRDefault="001D12DF" w:rsidP="001D12D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78</w:t>
            </w:r>
            <w:r w:rsidR="00290F9C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257193" w:rsidRPr="00257193" w:rsidRDefault="00257193" w:rsidP="0025719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C40AC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C40AC" w:rsidRPr="00257193" w:rsidRDefault="008C40AC" w:rsidP="008C40AC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MAI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C40AC" w:rsidRPr="00257193" w:rsidRDefault="005E1040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5232" w:type="dxa"/>
            <w:tcBorders>
              <w:top w:val="single" w:sz="18" w:space="0" w:color="auto"/>
            </w:tcBorders>
          </w:tcPr>
          <w:p w:rsidR="008C40AC" w:rsidRPr="003B4ADD" w:rsidRDefault="008C40AC" w:rsidP="008C40AC">
            <w:pPr>
              <w:rPr>
                <w:sz w:val="16"/>
                <w:szCs w:val="16"/>
              </w:rPr>
            </w:pPr>
            <w:r w:rsidRPr="003B4ADD">
              <w:rPr>
                <w:sz w:val="16"/>
                <w:szCs w:val="16"/>
              </w:rPr>
              <w:t>Le gradateur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8C40AC" w:rsidRPr="00257193" w:rsidRDefault="00290F9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C40AC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8C40AC" w:rsidRPr="00257193" w:rsidRDefault="008C40AC" w:rsidP="008C40AC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C40AC" w:rsidRPr="00257193" w:rsidRDefault="008C40AC" w:rsidP="008C40AC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:rsidR="008C40AC" w:rsidRPr="00257193" w:rsidRDefault="005E1040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5232" w:type="dxa"/>
          </w:tcPr>
          <w:p w:rsidR="008C40AC" w:rsidRPr="003B4ADD" w:rsidRDefault="008C40AC" w:rsidP="008C40AC">
            <w:pPr>
              <w:rPr>
                <w:sz w:val="16"/>
                <w:szCs w:val="16"/>
              </w:rPr>
            </w:pPr>
            <w:r w:rsidRPr="003B4ADD">
              <w:rPr>
                <w:sz w:val="16"/>
                <w:szCs w:val="16"/>
              </w:rPr>
              <w:t>Le gradateur</w:t>
            </w:r>
          </w:p>
        </w:tc>
        <w:tc>
          <w:tcPr>
            <w:tcW w:w="43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C40AC" w:rsidRPr="00257193" w:rsidRDefault="00290F9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8C40AC" w:rsidRPr="00257193" w:rsidRDefault="001D12DF" w:rsidP="001D12D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84</w:t>
            </w:r>
            <w:r w:rsidR="00290F9C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C40AC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8C40AC" w:rsidRPr="00257193" w:rsidRDefault="008C40AC" w:rsidP="008C40AC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C40AC" w:rsidRPr="00257193" w:rsidRDefault="008C40AC" w:rsidP="008C40AC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:rsidR="008C40AC" w:rsidRPr="00257193" w:rsidRDefault="005E1040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5232" w:type="dxa"/>
          </w:tcPr>
          <w:p w:rsidR="008C40AC" w:rsidRPr="003B4ADD" w:rsidRDefault="008C40AC" w:rsidP="008C40AC">
            <w:pPr>
              <w:rPr>
                <w:sz w:val="16"/>
                <w:szCs w:val="16"/>
              </w:rPr>
            </w:pPr>
            <w:proofErr w:type="gramStart"/>
            <w:r w:rsidRPr="003B4ADD">
              <w:rPr>
                <w:sz w:val="16"/>
                <w:szCs w:val="16"/>
              </w:rPr>
              <w:t>L’onduleur autonome</w:t>
            </w:r>
            <w:r w:rsidR="00625D30">
              <w:rPr>
                <w:sz w:val="16"/>
                <w:szCs w:val="16"/>
              </w:rPr>
              <w:t>s</w:t>
            </w:r>
            <w:proofErr w:type="gramEnd"/>
            <w:r w:rsidRPr="003B4ADD">
              <w:rPr>
                <w:sz w:val="16"/>
                <w:szCs w:val="16"/>
              </w:rPr>
              <w:t xml:space="preserve"> à transistor</w:t>
            </w:r>
          </w:p>
        </w:tc>
        <w:tc>
          <w:tcPr>
            <w:tcW w:w="43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C40AC" w:rsidRPr="00257193" w:rsidRDefault="00290F9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C40AC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8C40AC" w:rsidRPr="00257193" w:rsidRDefault="008C40AC" w:rsidP="008C40AC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C40AC" w:rsidRPr="00257193" w:rsidRDefault="008C40AC" w:rsidP="008C40AC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:rsidR="008C40AC" w:rsidRPr="00257193" w:rsidRDefault="005E1040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5232" w:type="dxa"/>
          </w:tcPr>
          <w:p w:rsidR="008C40AC" w:rsidRPr="003B4ADD" w:rsidRDefault="008C40AC" w:rsidP="008C40AC">
            <w:pPr>
              <w:rPr>
                <w:sz w:val="16"/>
                <w:szCs w:val="16"/>
              </w:rPr>
            </w:pPr>
            <w:proofErr w:type="gramStart"/>
            <w:r w:rsidRPr="003B4ADD">
              <w:rPr>
                <w:sz w:val="16"/>
                <w:szCs w:val="16"/>
              </w:rPr>
              <w:t>L’onduleur autonome</w:t>
            </w:r>
            <w:r w:rsidR="00625D30">
              <w:rPr>
                <w:sz w:val="16"/>
                <w:szCs w:val="16"/>
              </w:rPr>
              <w:t>s</w:t>
            </w:r>
            <w:proofErr w:type="gramEnd"/>
            <w:r w:rsidRPr="003B4ADD">
              <w:rPr>
                <w:sz w:val="16"/>
                <w:szCs w:val="16"/>
              </w:rPr>
              <w:t xml:space="preserve"> à transistor</w:t>
            </w:r>
          </w:p>
        </w:tc>
        <w:tc>
          <w:tcPr>
            <w:tcW w:w="43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C40AC" w:rsidRPr="00257193" w:rsidRDefault="00290F9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8C40AC" w:rsidRPr="00257193" w:rsidRDefault="00290F9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90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C40AC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8C40AC" w:rsidRPr="00257193" w:rsidRDefault="008C40AC" w:rsidP="008C40AC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Du 30 au 4/06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C40AC" w:rsidRPr="00257193" w:rsidRDefault="005E1040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5232" w:type="dxa"/>
            <w:tcBorders>
              <w:bottom w:val="single" w:sz="18" w:space="0" w:color="auto"/>
            </w:tcBorders>
          </w:tcPr>
          <w:p w:rsidR="008C40AC" w:rsidRPr="003B4ADD" w:rsidRDefault="008C40AC" w:rsidP="008C40AC">
            <w:pPr>
              <w:rPr>
                <w:sz w:val="16"/>
                <w:szCs w:val="16"/>
              </w:rPr>
            </w:pPr>
            <w:r w:rsidRPr="003B4ADD">
              <w:rPr>
                <w:sz w:val="16"/>
                <w:szCs w:val="16"/>
              </w:rPr>
              <w:t>Multivibrateur astable et mono stable à 555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bottom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8C40AC" w:rsidRPr="00257193" w:rsidRDefault="00290F9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C40AC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C40AC" w:rsidRPr="00257193" w:rsidRDefault="008C40AC" w:rsidP="008C40AC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b/>
                <w:sz w:val="16"/>
                <w:szCs w:val="16"/>
              </w:rPr>
              <w:t>JUIN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 xml:space="preserve">Du 6 au 10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C40AC" w:rsidRPr="00257193" w:rsidRDefault="005E1040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5232" w:type="dxa"/>
            <w:tcBorders>
              <w:top w:val="single" w:sz="18" w:space="0" w:color="auto"/>
            </w:tcBorders>
          </w:tcPr>
          <w:p w:rsidR="008C40AC" w:rsidRPr="003B4ADD" w:rsidRDefault="008C40AC" w:rsidP="008C40AC">
            <w:pPr>
              <w:rPr>
                <w:sz w:val="16"/>
                <w:szCs w:val="16"/>
              </w:rPr>
            </w:pPr>
            <w:r w:rsidRPr="003B4ADD">
              <w:rPr>
                <w:sz w:val="16"/>
                <w:szCs w:val="16"/>
              </w:rPr>
              <w:t>Multivibrateur astable et mono stable à 555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8C40AC" w:rsidRPr="00257193" w:rsidRDefault="00290F9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8C40AC" w:rsidRPr="00257193" w:rsidRDefault="00290F9C" w:rsidP="00290F9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96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C40AC" w:rsidRPr="00257193" w:rsidTr="00C867E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8C40AC" w:rsidRPr="00257193" w:rsidRDefault="008C40AC" w:rsidP="008C40AC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C40AC" w:rsidRPr="00257193" w:rsidRDefault="008C40AC" w:rsidP="008C40AC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57193">
              <w:rPr>
                <w:rFonts w:ascii="Calibri" w:eastAsia="Calibri" w:hAnsi="Calibri" w:cs="Calibr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</w:tcPr>
          <w:p w:rsidR="008C40AC" w:rsidRPr="00221CA2" w:rsidRDefault="008C40AC" w:rsidP="008C40AC"/>
        </w:tc>
        <w:tc>
          <w:tcPr>
            <w:tcW w:w="43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C40AC" w:rsidRPr="00257193" w:rsidRDefault="008C40AC" w:rsidP="008C40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:rsidR="00257193" w:rsidRPr="00257193" w:rsidRDefault="00257193" w:rsidP="00257193">
      <w:pPr>
        <w:spacing w:before="100" w:beforeAutospacing="1" w:after="0" w:line="240" w:lineRule="auto"/>
        <w:rPr>
          <w:rFonts w:ascii="Calibri" w:eastAsia="Calibri" w:hAnsi="Calibri" w:cs="Times New Roman"/>
          <w:sz w:val="2"/>
        </w:rPr>
      </w:pPr>
      <w:r w:rsidRPr="00257193">
        <w:rPr>
          <w:rFonts w:ascii="Calibri" w:eastAsia="Calibri" w:hAnsi="Calibri" w:cs="Times New Roman"/>
          <w:sz w:val="2"/>
        </w:rPr>
        <w:t xml:space="preserve">Du </w:t>
      </w:r>
    </w:p>
    <w:tbl>
      <w:tblPr>
        <w:tblStyle w:val="Grilledutableau1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257193" w:rsidRPr="00257193" w:rsidTr="00A6089D">
        <w:tc>
          <w:tcPr>
            <w:tcW w:w="8006" w:type="dxa"/>
            <w:gridSpan w:val="2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257193">
              <w:rPr>
                <w:rFonts w:ascii="Calibri" w:eastAsia="Calibri" w:hAnsi="Calibri" w:cs="Times New Roman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257193">
              <w:rPr>
                <w:rFonts w:ascii="Calibri" w:eastAsia="Calibri" w:hAnsi="Calibri" w:cs="Times New Roman"/>
              </w:rPr>
              <w:t>ADMINISTRATION</w:t>
            </w:r>
          </w:p>
        </w:tc>
      </w:tr>
      <w:tr w:rsidR="00257193" w:rsidRPr="00257193" w:rsidTr="00A6089D">
        <w:tc>
          <w:tcPr>
            <w:tcW w:w="4003" w:type="dxa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257193">
              <w:rPr>
                <w:rFonts w:ascii="Calibri" w:eastAsia="Calibri" w:hAnsi="Calibri" w:cs="Times New Roman"/>
              </w:rPr>
              <w:t>NOM ET PRENOMS</w:t>
            </w:r>
          </w:p>
        </w:tc>
        <w:tc>
          <w:tcPr>
            <w:tcW w:w="4003" w:type="dxa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257193">
              <w:rPr>
                <w:rFonts w:ascii="Calibri" w:eastAsia="Calibri" w:hAnsi="Calibri" w:cs="Times New Roman"/>
              </w:rPr>
              <w:t>EMARGEMENT</w:t>
            </w:r>
          </w:p>
        </w:tc>
        <w:tc>
          <w:tcPr>
            <w:tcW w:w="4002" w:type="dxa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257193">
              <w:rPr>
                <w:rFonts w:ascii="Calibri" w:eastAsia="Calibri" w:hAnsi="Calibri" w:cs="Times New Roman"/>
              </w:rPr>
              <w:t>NOM ET PRENOMS</w:t>
            </w:r>
          </w:p>
        </w:tc>
        <w:tc>
          <w:tcPr>
            <w:tcW w:w="4255" w:type="dxa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257193">
              <w:rPr>
                <w:rFonts w:ascii="Calibri" w:eastAsia="Calibri" w:hAnsi="Calibri" w:cs="Times New Roman"/>
              </w:rPr>
              <w:t>EMARGEMENT</w:t>
            </w:r>
          </w:p>
        </w:tc>
      </w:tr>
      <w:tr w:rsidR="00257193" w:rsidRPr="00257193" w:rsidTr="00A6089D">
        <w:tc>
          <w:tcPr>
            <w:tcW w:w="4003" w:type="dxa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</w:tc>
        <w:tc>
          <w:tcPr>
            <w:tcW w:w="4003" w:type="dxa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</w:tc>
        <w:tc>
          <w:tcPr>
            <w:tcW w:w="4002" w:type="dxa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</w:tc>
        <w:tc>
          <w:tcPr>
            <w:tcW w:w="4255" w:type="dxa"/>
          </w:tcPr>
          <w:p w:rsidR="00257193" w:rsidRPr="00257193" w:rsidRDefault="00257193" w:rsidP="00257193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</w:tc>
      </w:tr>
    </w:tbl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  <w:r w:rsidRPr="00257193">
        <w:rPr>
          <w:rFonts w:ascii="Calibri" w:eastAsia="Calibri" w:hAnsi="Calibri" w:cs="Times New Roman"/>
          <w:b/>
        </w:rPr>
        <w:t xml:space="preserve">                        </w:t>
      </w: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  <w:r w:rsidRPr="00257193">
        <w:rPr>
          <w:rFonts w:ascii="Calibri" w:eastAsia="Calibri" w:hAnsi="Calibri" w:cs="Times New Roman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329CEE" wp14:editId="75BAFFF8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44196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193" w:rsidRPr="004E4D1F" w:rsidRDefault="00257193" w:rsidP="00257193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  <w:p w:rsidR="00257193" w:rsidRDefault="00257193" w:rsidP="002571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29CEE" id="Text Box 4" o:spid="_x0000_s1027" type="#_x0000_t202" style="position:absolute;margin-left:741.55pt;margin-top:20.95pt;width:792.75pt;height:34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    <v:textbox>
                  <w:txbxContent>
                    <w:p w:rsidR="00257193" w:rsidRPr="004E4D1F" w:rsidRDefault="00257193" w:rsidP="00257193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  <w:p w:rsidR="00257193" w:rsidRDefault="00257193" w:rsidP="00257193"/>
                  </w:txbxContent>
                </v:textbox>
                <w10:wrap anchorx="margin"/>
              </v:shape>
            </w:pict>
          </mc:Fallback>
        </mc:AlternateContent>
      </w:r>
      <w:r w:rsidRPr="00257193">
        <w:rPr>
          <w:rFonts w:ascii="Calibri" w:eastAsia="Calibri" w:hAnsi="Calibri" w:cs="Times New Roman"/>
          <w:b/>
        </w:rPr>
        <w:t xml:space="preserve">     </w:t>
      </w: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  <w:r w:rsidRPr="00257193">
        <w:rPr>
          <w:rFonts w:ascii="Calibri" w:eastAsia="Calibri" w:hAnsi="Calibri" w:cs="Times New Roman"/>
          <w:b/>
        </w:rPr>
        <w:t xml:space="preserve"> </w:t>
      </w: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257193" w:rsidRPr="00257193" w:rsidRDefault="00257193" w:rsidP="00257193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  <w:r w:rsidRPr="00257193">
        <w:rPr>
          <w:rFonts w:ascii="Calibri" w:eastAsia="Calibri" w:hAnsi="Calibri" w:cs="Times New Roman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FABF10" wp14:editId="2B8086EE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7193" w:rsidRPr="006A70F8" w:rsidRDefault="00257193" w:rsidP="00257193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ABF10" id="Text Box 5" o:spid="_x0000_s1028" type="#_x0000_t202" style="position:absolute;margin-left:0;margin-top:107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:rsidR="00257193" w:rsidRPr="006A70F8" w:rsidRDefault="00257193" w:rsidP="00257193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57193">
        <w:rPr>
          <w:rFonts w:ascii="Calibri" w:eastAsia="Calibri" w:hAnsi="Calibri" w:cs="Times New Roman"/>
          <w:b/>
        </w:rPr>
        <w:t>NOTA BENE : Insérer les dates des examens blancs, des partiels, des contrôles programmés, des devoirs de niveau, des devoirs communs selon le cas.</w:t>
      </w:r>
    </w:p>
    <w:p w:rsidR="008D3767" w:rsidRDefault="008D3767"/>
    <w:sectPr w:rsidR="008D3767" w:rsidSect="009A3E79">
      <w:headerReference w:type="default" r:id="rId7"/>
      <w:footerReference w:type="default" r:id="rId8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3BD" w:rsidRDefault="004E13BD">
      <w:pPr>
        <w:spacing w:after="0" w:line="240" w:lineRule="auto"/>
      </w:pPr>
      <w:r>
        <w:separator/>
      </w:r>
    </w:p>
  </w:endnote>
  <w:endnote w:type="continuationSeparator" w:id="0">
    <w:p w:rsidR="004E13BD" w:rsidRDefault="004E1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EAC" w:rsidRPr="00321014" w:rsidRDefault="00257193" w:rsidP="00321014">
    <w:pPr>
      <w:pStyle w:val="Pieddepage1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239C319C" wp14:editId="3A27F7E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BACC6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201935A1"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YmWcQAAADaAAAADwAAAGRycy9kb3ducmV2LnhtbESPT2vCQBTE74LfYXmCN91YaAmpq9RQ&#10;aQ+FYmrB4yP7TFKzb2N2zZ9v3y0IPQ4z8xtmvR1MLTpqXWVZwWoZgSDOra64UHD82i9iEM4ja6wt&#10;k4KRHGw308kaE217PlCX+UIECLsEFZTeN4mULi/JoFvahjh4Z9sa9EG2hdQt9gFuavkQRU/SYMVh&#10;ocSG0pLyS3YzCvynzN7ScUffP691Fh9P+LHrrkrNZ8PLMwhPg/8P39vvWsEj/F0JN0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xiZZxAAAANoAAAAPAAAAAAAAAAAA&#10;AAAAAKECAABkcnMvZG93bnJldi54bWxQSwUGAAAAAAQABAD5AAAAkgMAAAAA&#10;" strokecolor="#31859c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Pr="00257193">
      <w:rPr>
        <w:rFonts w:ascii="Cambria" w:hAnsi="Cambria" w:cs="Cambria"/>
        <w:b/>
        <w:i/>
        <w:sz w:val="20"/>
      </w:rPr>
      <w:t xml:space="preserve">MODELE DE PROGRESSION - SDEP-DPDP -SEPTEMBRE 2021- E-mail : metfpdpdp@yahoo.fr </w:t>
    </w:r>
    <w:r w:rsidRPr="00257193">
      <w:rPr>
        <w:rFonts w:ascii="Cambria" w:hAnsi="Cambria" w:cs="Cambria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5F192A" wp14:editId="1D552079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272AC55C"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" fillcolor="#4bacc6" strokecolor="#215968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CB8EFB" wp14:editId="4D3928E5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D857342"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" fillcolor="#4bacc6" strokecolor="#215968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3BD" w:rsidRDefault="004E13BD">
      <w:pPr>
        <w:spacing w:after="0" w:line="240" w:lineRule="auto"/>
      </w:pPr>
      <w:r>
        <w:separator/>
      </w:r>
    </w:p>
  </w:footnote>
  <w:footnote w:type="continuationSeparator" w:id="0">
    <w:p w:rsidR="004E13BD" w:rsidRDefault="004E1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ED2EAC" w:rsidRDefault="00257193">
        <w:pPr>
          <w:pStyle w:val="En-tte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8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D2EAC" w:rsidRDefault="004E13BD">
    <w:pPr>
      <w:pStyle w:val="En-tte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193"/>
    <w:rsid w:val="001D12DF"/>
    <w:rsid w:val="00257193"/>
    <w:rsid w:val="00290F9C"/>
    <w:rsid w:val="003B4ADD"/>
    <w:rsid w:val="003C38EF"/>
    <w:rsid w:val="00491465"/>
    <w:rsid w:val="004B660F"/>
    <w:rsid w:val="004E13BD"/>
    <w:rsid w:val="0056612D"/>
    <w:rsid w:val="005E1040"/>
    <w:rsid w:val="00625D30"/>
    <w:rsid w:val="006B4FD8"/>
    <w:rsid w:val="008A4E5E"/>
    <w:rsid w:val="008C40AC"/>
    <w:rsid w:val="008D3767"/>
    <w:rsid w:val="00980AA7"/>
    <w:rsid w:val="00A4321E"/>
    <w:rsid w:val="00A6241F"/>
    <w:rsid w:val="00A81FCF"/>
    <w:rsid w:val="00AF7065"/>
    <w:rsid w:val="00BD5652"/>
    <w:rsid w:val="00C867EF"/>
    <w:rsid w:val="00D65238"/>
    <w:rsid w:val="00DC5A23"/>
    <w:rsid w:val="00E325B3"/>
    <w:rsid w:val="00E600BC"/>
    <w:rsid w:val="00FA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028DA-9F66-4EAA-A3A9-D4B7FDC1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257193"/>
    <w:pPr>
      <w:spacing w:beforeAutospacing="1"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-tte1">
    <w:name w:val="En-tête1"/>
    <w:basedOn w:val="Normal"/>
    <w:next w:val="En-tte"/>
    <w:link w:val="En-tteCar"/>
    <w:uiPriority w:val="99"/>
    <w:unhideWhenUsed/>
    <w:rsid w:val="00257193"/>
    <w:pPr>
      <w:tabs>
        <w:tab w:val="center" w:pos="4536"/>
        <w:tab w:val="right" w:pos="9072"/>
      </w:tabs>
      <w:spacing w:beforeAutospacing="1" w:after="0" w:line="240" w:lineRule="auto"/>
    </w:pPr>
  </w:style>
  <w:style w:type="character" w:customStyle="1" w:styleId="En-tteCar">
    <w:name w:val="En-tête Car"/>
    <w:basedOn w:val="Policepardfaut"/>
    <w:link w:val="En-tte1"/>
    <w:uiPriority w:val="99"/>
    <w:rsid w:val="00257193"/>
  </w:style>
  <w:style w:type="paragraph" w:customStyle="1" w:styleId="Pieddepage1">
    <w:name w:val="Pied de page1"/>
    <w:basedOn w:val="Normal"/>
    <w:next w:val="Pieddepage"/>
    <w:link w:val="PieddepageCar"/>
    <w:uiPriority w:val="99"/>
    <w:unhideWhenUsed/>
    <w:rsid w:val="00257193"/>
    <w:pPr>
      <w:tabs>
        <w:tab w:val="center" w:pos="4536"/>
        <w:tab w:val="right" w:pos="9072"/>
      </w:tabs>
      <w:spacing w:beforeAutospacing="1" w:after="0" w:line="240" w:lineRule="auto"/>
    </w:pPr>
  </w:style>
  <w:style w:type="character" w:customStyle="1" w:styleId="PieddepageCar">
    <w:name w:val="Pied de page Car"/>
    <w:basedOn w:val="Policepardfaut"/>
    <w:link w:val="Pieddepage1"/>
    <w:uiPriority w:val="99"/>
    <w:rsid w:val="00257193"/>
  </w:style>
  <w:style w:type="table" w:styleId="Grilledutableau">
    <w:name w:val="Table Grid"/>
    <w:basedOn w:val="TableauNormal"/>
    <w:uiPriority w:val="39"/>
    <w:rsid w:val="0025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semiHidden/>
    <w:unhideWhenUsed/>
    <w:rsid w:val="00257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link w:val="En-tte"/>
    <w:uiPriority w:val="99"/>
    <w:semiHidden/>
    <w:rsid w:val="00257193"/>
  </w:style>
  <w:style w:type="paragraph" w:styleId="Pieddepage">
    <w:name w:val="footer"/>
    <w:basedOn w:val="Normal"/>
    <w:link w:val="PieddepageCar1"/>
    <w:uiPriority w:val="99"/>
    <w:semiHidden/>
    <w:unhideWhenUsed/>
    <w:rsid w:val="00257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link w:val="Pieddepage"/>
    <w:uiPriority w:val="99"/>
    <w:semiHidden/>
    <w:rsid w:val="0025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719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</dc:creator>
  <cp:keywords/>
  <dc:description/>
  <cp:lastModifiedBy>barr</cp:lastModifiedBy>
  <cp:revision>9</cp:revision>
  <dcterms:created xsi:type="dcterms:W3CDTF">2021-11-07T18:57:00Z</dcterms:created>
  <dcterms:modified xsi:type="dcterms:W3CDTF">2021-11-21T15:03:00Z</dcterms:modified>
</cp:coreProperties>
</file>