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571A41" w:rsidRPr="007C0FBC" w:rsidTr="00F17741">
        <w:trPr>
          <w:trHeight w:val="525"/>
          <w:jc w:val="center"/>
        </w:trPr>
        <w:tc>
          <w:tcPr>
            <w:tcW w:w="8332" w:type="dxa"/>
          </w:tcPr>
          <w:p w:rsidR="00571A41" w:rsidRPr="007C0FBC" w:rsidRDefault="00571A41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571A41" w:rsidRPr="007C0FBC" w:rsidRDefault="00571A41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571A41" w:rsidRPr="007C0FBC" w:rsidRDefault="00571A41" w:rsidP="00F17741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35B0CDC0" wp14:editId="5AD20029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571A41" w:rsidRPr="007C0FBC" w:rsidRDefault="00571A41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571A41" w:rsidRPr="007C0FBC" w:rsidRDefault="00571A41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571A41" w:rsidRPr="007C0FBC" w:rsidRDefault="00571A41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571A41" w:rsidRPr="007C0FBC" w:rsidTr="00F17741">
        <w:trPr>
          <w:trHeight w:val="525"/>
          <w:jc w:val="center"/>
        </w:trPr>
        <w:tc>
          <w:tcPr>
            <w:tcW w:w="8332" w:type="dxa"/>
          </w:tcPr>
          <w:p w:rsidR="00571A41" w:rsidRDefault="00571A41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  <w:p w:rsidR="00571A41" w:rsidRPr="00B335F6" w:rsidRDefault="00571A41" w:rsidP="00F17741">
            <w:pPr>
              <w:spacing w:after="100" w:afterAutospacing="1"/>
              <w:contextualSpacing/>
              <w:rPr>
                <w:rFonts w:ascii="Verdana" w:hAnsi="Verdana"/>
                <w:b/>
                <w:bCs/>
                <w:sz w:val="18"/>
              </w:rPr>
            </w:pPr>
            <w:r w:rsidRPr="00B335F6">
              <w:rPr>
                <w:rFonts w:ascii="Verdana" w:hAnsi="Verdana"/>
                <w:b/>
                <w:bCs/>
                <w:sz w:val="18"/>
              </w:rPr>
              <w:t>ETABLISSEMENT</w:t>
            </w:r>
            <w:r>
              <w:rPr>
                <w:rFonts w:ascii="Verdana" w:hAnsi="Verdana"/>
                <w:b/>
                <w:bCs/>
                <w:sz w:val="18"/>
              </w:rPr>
              <w:t> : LYCEE TECHNIQUE ABIDJAN</w:t>
            </w:r>
          </w:p>
        </w:tc>
        <w:tc>
          <w:tcPr>
            <w:tcW w:w="1430" w:type="dxa"/>
          </w:tcPr>
          <w:p w:rsidR="00571A41" w:rsidRPr="007C0FBC" w:rsidRDefault="00571A41" w:rsidP="00F17741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571A41" w:rsidRPr="007C0FBC" w:rsidRDefault="00571A41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571A41" w:rsidRPr="00571A41" w:rsidRDefault="00571A41" w:rsidP="00571A41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</w:t>
      </w:r>
      <w:r>
        <w:rPr>
          <w:b/>
          <w:sz w:val="24"/>
        </w:rPr>
        <w:t>RESSION DE SCIENCES ECONOMIQUES ET SOCIALES</w:t>
      </w:r>
      <w:bookmarkStart w:id="0" w:name="_GoBack"/>
      <w:bookmarkEnd w:id="0"/>
    </w:p>
    <w:tbl>
      <w:tblPr>
        <w:tblStyle w:val="Grilledutableau"/>
        <w:tblW w:w="1626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35"/>
        <w:gridCol w:w="66"/>
        <w:gridCol w:w="475"/>
        <w:gridCol w:w="425"/>
        <w:gridCol w:w="1276"/>
        <w:gridCol w:w="425"/>
        <w:gridCol w:w="1950"/>
        <w:gridCol w:w="1239"/>
        <w:gridCol w:w="1549"/>
        <w:gridCol w:w="496"/>
        <w:gridCol w:w="436"/>
        <w:gridCol w:w="709"/>
        <w:gridCol w:w="1984"/>
        <w:gridCol w:w="1418"/>
        <w:gridCol w:w="708"/>
        <w:gridCol w:w="426"/>
        <w:gridCol w:w="425"/>
        <w:gridCol w:w="567"/>
      </w:tblGrid>
      <w:tr w:rsidR="00571A41" w:rsidRPr="00E97B5E" w:rsidTr="00F17741">
        <w:trPr>
          <w:trHeight w:val="544"/>
          <w:jc w:val="center"/>
        </w:trPr>
        <w:tc>
          <w:tcPr>
            <w:tcW w:w="1694" w:type="dxa"/>
            <w:gridSpan w:val="2"/>
            <w:vAlign w:val="center"/>
          </w:tcPr>
          <w:p w:rsidR="00571A41" w:rsidRPr="00E97B5E" w:rsidRDefault="00571A41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gridSpan w:val="6"/>
            <w:vAlign w:val="center"/>
          </w:tcPr>
          <w:p w:rsidR="00571A41" w:rsidRPr="00E97B5E" w:rsidRDefault="00571A41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571A41" w:rsidRPr="00E97B5E" w:rsidRDefault="00571A41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571A41" w:rsidRPr="00E97B5E" w:rsidRDefault="00571A41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gridSpan w:val="4"/>
            <w:vAlign w:val="center"/>
          </w:tcPr>
          <w:p w:rsidR="00571A41" w:rsidRPr="00E97B5E" w:rsidRDefault="00571A41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571A41" w:rsidRPr="00E97B5E" w:rsidRDefault="00571A41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gridSpan w:val="2"/>
            <w:vAlign w:val="center"/>
          </w:tcPr>
          <w:p w:rsidR="00571A41" w:rsidRPr="00FD662D" w:rsidRDefault="00571A41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gridSpan w:val="2"/>
            <w:vAlign w:val="center"/>
          </w:tcPr>
          <w:p w:rsidR="00571A41" w:rsidRPr="00FD662D" w:rsidRDefault="00571A41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571A41" w:rsidRPr="00E97B5E" w:rsidTr="00F17741">
        <w:trPr>
          <w:trHeight w:val="432"/>
          <w:jc w:val="center"/>
        </w:trPr>
        <w:tc>
          <w:tcPr>
            <w:tcW w:w="1694" w:type="dxa"/>
            <w:gridSpan w:val="2"/>
            <w:vAlign w:val="center"/>
          </w:tcPr>
          <w:p w:rsidR="00571A41" w:rsidRPr="00C336F6" w:rsidRDefault="00571A41" w:rsidP="00F17741">
            <w:pPr>
              <w:spacing w:before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</w:t>
            </w:r>
            <w:r w:rsidRPr="00C336F6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617" w:type="dxa"/>
            <w:gridSpan w:val="6"/>
          </w:tcPr>
          <w:p w:rsidR="00571A41" w:rsidRPr="00E97B5E" w:rsidRDefault="00571A41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571A41" w:rsidRPr="00E97B5E" w:rsidRDefault="00571A41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571A41" w:rsidRDefault="00571A41" w:rsidP="00F17741">
            <w:pPr>
              <w:spacing w:beforeAutospacing="0"/>
              <w:rPr>
                <w:sz w:val="18"/>
              </w:rPr>
            </w:pPr>
          </w:p>
          <w:p w:rsidR="00571A41" w:rsidRPr="00E97B5E" w:rsidRDefault="00571A41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  <w:gridSpan w:val="4"/>
          </w:tcPr>
          <w:p w:rsidR="00571A41" w:rsidRPr="00E97B5E" w:rsidRDefault="00571A41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:rsidR="00571A41" w:rsidRPr="00E97B5E" w:rsidRDefault="00571A41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SECONDE AB</w:t>
            </w:r>
          </w:p>
        </w:tc>
        <w:tc>
          <w:tcPr>
            <w:tcW w:w="1134" w:type="dxa"/>
            <w:gridSpan w:val="2"/>
            <w:vAlign w:val="center"/>
          </w:tcPr>
          <w:p w:rsidR="00571A41" w:rsidRPr="00E97B5E" w:rsidRDefault="00571A41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5 H</w:t>
            </w:r>
          </w:p>
        </w:tc>
        <w:tc>
          <w:tcPr>
            <w:tcW w:w="992" w:type="dxa"/>
            <w:gridSpan w:val="2"/>
            <w:vAlign w:val="center"/>
          </w:tcPr>
          <w:p w:rsidR="00571A41" w:rsidRPr="00E97B5E" w:rsidRDefault="00571A41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165 H</w:t>
            </w: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5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571A41" w:rsidRPr="009E164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08 SEPTEMBRE 2025 AU 23 JANVIER 2026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571A41" w:rsidRPr="00D0419D" w:rsidRDefault="00571A41" w:rsidP="00F17741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571A41" w:rsidRPr="000E1860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71A41" w:rsidRPr="000E1860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FD5787">
              <w:rPr>
                <w:rFonts w:cstheme="minorHAnsi"/>
                <w:sz w:val="16"/>
                <w:szCs w:val="16"/>
                <w:u w:val="single"/>
              </w:rPr>
              <w:t>1</w:t>
            </w:r>
            <w:r w:rsidRPr="00FD5787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ère</w:t>
            </w:r>
            <w:r w:rsidRPr="00FD5787">
              <w:rPr>
                <w:rFonts w:cstheme="minorHAnsi"/>
                <w:sz w:val="16"/>
                <w:szCs w:val="16"/>
                <w:u w:val="single"/>
              </w:rPr>
              <w:t xml:space="preserve"> PARTIE : INTRODUCTION A LA SCIENCE ECONOMIQUE</w:t>
            </w:r>
          </w:p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D10964">
              <w:rPr>
                <w:rFonts w:cstheme="minorHAnsi"/>
                <w:b/>
                <w:sz w:val="16"/>
                <w:szCs w:val="16"/>
                <w:u w:val="single"/>
              </w:rPr>
              <w:t>TITRE 1</w:t>
            </w:r>
            <w:r w:rsidRPr="00C56FE4">
              <w:rPr>
                <w:rFonts w:cstheme="minorHAnsi"/>
                <w:sz w:val="16"/>
                <w:szCs w:val="16"/>
              </w:rPr>
              <w:t> 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D10964">
              <w:rPr>
                <w:rFonts w:cstheme="minorHAnsi"/>
                <w:b/>
                <w:sz w:val="16"/>
                <w:szCs w:val="16"/>
              </w:rPr>
              <w:t>NOTION DE SCIENCE ECONOMIQUE</w:t>
            </w:r>
          </w:p>
          <w:p w:rsidR="00571A41" w:rsidRPr="000E1860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FD5787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PRESENTATION DE LA SCIENCE ECONOMIQUE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de la science économique</w:t>
            </w:r>
          </w:p>
          <w:p w:rsidR="00571A41" w:rsidRPr="007006A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grandes divisions de la science économique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571A41" w:rsidRPr="000E1860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4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 w:rsidRPr="00FD5787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 UTILITE DE LA SCIENCE ECONOMIQUE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:rsidR="00571A41" w:rsidRPr="00C05BDA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Etude des actes économiques / 2. Outil de planification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Pr="000E1860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Pr="00C05BDA" w:rsidRDefault="00571A41" w:rsidP="00F17741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3. Outil de politique économique / 4. Politique sociale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9au 05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571A41" w:rsidRPr="00E43BE2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610F1">
              <w:rPr>
                <w:rFonts w:cstheme="minorHAnsi"/>
                <w:b/>
                <w:i/>
                <w:sz w:val="16"/>
                <w:szCs w:val="16"/>
              </w:rPr>
              <w:t>T.D  N° 1 / DEVOIR SURVEILLE  N° 1</w:t>
            </w: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B2037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06 au 12 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 w:rsidRPr="000D7FE4">
              <w:rPr>
                <w:rFonts w:cstheme="minorHAnsi"/>
                <w:b/>
                <w:sz w:val="16"/>
                <w:szCs w:val="16"/>
                <w:u w:val="single"/>
              </w:rPr>
              <w:t>TITRE 2</w:t>
            </w:r>
            <w:r>
              <w:rPr>
                <w:rFonts w:cstheme="minorHAnsi"/>
                <w:b/>
                <w:sz w:val="16"/>
                <w:szCs w:val="16"/>
              </w:rPr>
              <w:t xml:space="preserve"> : LES ACTIVITES ECONOMIQUES / </w:t>
            </w:r>
            <w:r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LES BESOINS</w:t>
            </w: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Classification / 3. Caractéristiques</w:t>
            </w:r>
          </w:p>
        </w:tc>
        <w:tc>
          <w:tcPr>
            <w:tcW w:w="42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13 au 19 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BIENS ET SERVICES</w:t>
            </w: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Les biens</w:t>
            </w:r>
          </w:p>
        </w:tc>
        <w:tc>
          <w:tcPr>
            <w:tcW w:w="42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571A41" w:rsidRPr="00C43A5E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571A41" w:rsidRPr="008302D4" w:rsidRDefault="00571A41" w:rsidP="00F17741">
            <w:pPr>
              <w:rPr>
                <w:rFonts w:cstheme="minorHAnsi"/>
                <w:iCs/>
                <w:sz w:val="16"/>
                <w:szCs w:val="16"/>
              </w:rPr>
            </w:pPr>
            <w:r>
              <w:rPr>
                <w:rFonts w:cstheme="minorHAnsi"/>
                <w:iCs/>
                <w:sz w:val="16"/>
                <w:szCs w:val="16"/>
              </w:rPr>
              <w:t>2. Les services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571A41" w:rsidRPr="00C43A5E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571A41" w:rsidRPr="00C43A5E" w:rsidRDefault="00571A41" w:rsidP="00F17741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29/10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0B3CBF" w:rsidRDefault="00571A41" w:rsidP="00F177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CBF">
              <w:rPr>
                <w:rFonts w:ascii="Times New Roman" w:hAnsi="Times New Roman" w:cs="Times New Roman"/>
                <w:sz w:val="20"/>
                <w:szCs w:val="20"/>
              </w:rPr>
              <w:t xml:space="preserve">CONGES DE TOUSSAINT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09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CHAPITRE 2 : </w:t>
            </w:r>
            <w:r>
              <w:rPr>
                <w:rFonts w:cstheme="minorHAnsi"/>
                <w:sz w:val="16"/>
                <w:szCs w:val="16"/>
              </w:rPr>
              <w:t>LES AGENTS ECONOMIQUES ET LEURS OPERATIONS</w:t>
            </w: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Les activités économiques</w:t>
            </w:r>
          </w:p>
        </w:tc>
        <w:tc>
          <w:tcPr>
            <w:tcW w:w="42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16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agents économiques</w:t>
            </w:r>
          </w:p>
        </w:tc>
        <w:tc>
          <w:tcPr>
            <w:tcW w:w="42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23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i/>
                <w:sz w:val="16"/>
                <w:szCs w:val="16"/>
              </w:rPr>
              <w:t>T.D  N° 2 / DEVOIR SURVEILLE  N° 2</w:t>
            </w: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B2037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30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  <w:u w:val="single"/>
              </w:rPr>
              <w:t>CHAPITRE 3</w:t>
            </w:r>
            <w:r>
              <w:rPr>
                <w:rFonts w:cstheme="minorHAnsi"/>
                <w:sz w:val="16"/>
                <w:szCs w:val="16"/>
              </w:rPr>
              <w:t> : LE MARCHE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Les types de marché / 3. Les composants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55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571A41" w:rsidRPr="00661E67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661E67">
              <w:rPr>
                <w:rFonts w:cstheme="minorHAnsi"/>
                <w:sz w:val="16"/>
                <w:szCs w:val="16"/>
                <w:u w:val="single"/>
              </w:rPr>
              <w:t>2</w:t>
            </w:r>
            <w:r w:rsidRPr="00661E67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661E67">
              <w:rPr>
                <w:rFonts w:cstheme="minorHAnsi"/>
                <w:sz w:val="16"/>
                <w:szCs w:val="16"/>
                <w:u w:val="single"/>
              </w:rPr>
              <w:t xml:space="preserve"> PARTIE : ETUDE DE LA POPULATION ET DE LA FAMILLE</w:t>
            </w:r>
          </w:p>
          <w:p w:rsidR="00571A41" w:rsidRPr="008302D4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0D7FE4">
              <w:rPr>
                <w:rFonts w:cstheme="minorHAnsi"/>
                <w:b/>
                <w:sz w:val="16"/>
                <w:szCs w:val="16"/>
                <w:u w:val="single"/>
              </w:rPr>
              <w:t>TITRE 1</w:t>
            </w:r>
            <w:r>
              <w:rPr>
                <w:rFonts w:cstheme="minorHAnsi"/>
                <w:b/>
                <w:sz w:val="16"/>
                <w:szCs w:val="16"/>
              </w:rPr>
              <w:t xml:space="preserve"> : LA POPULATION / </w:t>
            </w:r>
            <w:r w:rsidRPr="000D7FE4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 NOTIONS LIEES A LA POPULATION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(population) / 2. Les grands groupes raciaux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ratios liés à la population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 w:rsidRPr="00661E67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REPRESENTATIONS GRAPHIQUES DE LA POPULATION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Les courbes démographiques / 2. La pyramide des âges 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</w:tcPr>
          <w:p w:rsidR="00571A41" w:rsidRDefault="00571A41" w:rsidP="00F17741">
            <w:r w:rsidRPr="00661E67">
              <w:rPr>
                <w:b/>
                <w:sz w:val="16"/>
                <w:szCs w:val="16"/>
                <w:u w:val="single"/>
              </w:rPr>
              <w:t>CHAPITRE 3</w:t>
            </w:r>
            <w:r>
              <w:rPr>
                <w:sz w:val="16"/>
                <w:szCs w:val="16"/>
              </w:rPr>
              <w:t> : ETUDE DE LA POPULATION IVOIRIENNE &amp; MONDIALE (EXPOSE)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shd w:val="clear" w:color="auto" w:fill="BDD6EE" w:themeFill="accent1" w:themeFillTint="66"/>
          </w:tcPr>
          <w:p w:rsidR="00571A41" w:rsidRPr="00A626C6" w:rsidRDefault="00571A41" w:rsidP="00F177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6C6">
              <w:rPr>
                <w:rFonts w:ascii="Times New Roman" w:hAnsi="Times New Roman" w:cs="Times New Roman"/>
                <w:sz w:val="20"/>
                <w:szCs w:val="20"/>
              </w:rPr>
              <w:t>CONGES DE NOEL ET DU NOUVEL AN</w:t>
            </w:r>
          </w:p>
        </w:tc>
        <w:tc>
          <w:tcPr>
            <w:tcW w:w="436" w:type="dxa"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29/12 au 04/01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11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571A41" w:rsidRPr="003A36F1" w:rsidRDefault="00571A41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9F2137">
              <w:rPr>
                <w:rFonts w:cstheme="minorHAnsi"/>
                <w:b/>
                <w:sz w:val="16"/>
                <w:szCs w:val="16"/>
                <w:u w:val="single"/>
              </w:rPr>
              <w:t>TITRE 2</w:t>
            </w:r>
            <w:r w:rsidRPr="00D10964">
              <w:rPr>
                <w:rFonts w:cstheme="minorHAnsi"/>
                <w:b/>
                <w:sz w:val="16"/>
                <w:szCs w:val="16"/>
              </w:rPr>
              <w:t> :</w:t>
            </w:r>
            <w:r>
              <w:rPr>
                <w:rFonts w:cstheme="minorHAnsi"/>
                <w:b/>
                <w:sz w:val="16"/>
                <w:szCs w:val="16"/>
              </w:rPr>
              <w:t xml:space="preserve"> LA POPULATION ACTIVE / </w:t>
            </w:r>
            <w:r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PRESENTATION ET REPARTITION DE LA POPULATION ACTIVE</w:t>
            </w: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La composition de la population active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3. Les taux liés à l’emploi  </w:t>
            </w:r>
          </w:p>
        </w:tc>
        <w:tc>
          <w:tcPr>
            <w:tcW w:w="42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18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 xml:space="preserve"> : LES CLASSES SOCIALES  </w:t>
            </w:r>
          </w:p>
          <w:p w:rsidR="00571A41" w:rsidRPr="009E1648" w:rsidRDefault="00571A41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i/>
                <w:sz w:val="16"/>
                <w:szCs w:val="16"/>
              </w:rPr>
              <w:t>TD N° 3 / DEVOIR SURVEILLE N° 3</w:t>
            </w: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1. Définition / 2. Les différentes classes sociales  </w:t>
            </w:r>
          </w:p>
          <w:p w:rsidR="00571A41" w:rsidRPr="009E1648" w:rsidRDefault="00571A41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9F2137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71A41" w:rsidRPr="001E5980" w:rsidRDefault="00571A41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571A41" w:rsidRPr="00FA5296" w:rsidRDefault="00571A41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2B2037">
              <w:rPr>
                <w:rFonts w:cstheme="minorHAnsi"/>
                <w:b/>
                <w:sz w:val="16"/>
                <w:szCs w:val="16"/>
                <w:u w:val="single"/>
              </w:rPr>
              <w:t>TITRE 3</w:t>
            </w:r>
            <w:r>
              <w:rPr>
                <w:rFonts w:cstheme="minorHAnsi"/>
                <w:b/>
                <w:sz w:val="16"/>
                <w:szCs w:val="16"/>
                <w:u w:val="single"/>
              </w:rPr>
              <w:t xml:space="preserve"> </w:t>
            </w:r>
            <w:r w:rsidRPr="002B2037">
              <w:rPr>
                <w:rFonts w:cstheme="minorHAnsi"/>
                <w:b/>
                <w:sz w:val="16"/>
                <w:szCs w:val="16"/>
              </w:rPr>
              <w:t xml:space="preserve">: LA FAMILLE </w:t>
            </w:r>
            <w:r>
              <w:rPr>
                <w:rFonts w:cstheme="minorHAnsi"/>
                <w:b/>
                <w:sz w:val="16"/>
                <w:szCs w:val="16"/>
              </w:rPr>
              <w:t xml:space="preserve">/ </w:t>
            </w:r>
            <w:r w:rsidRPr="00DD0039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 w:rsidRPr="00DD0039">
              <w:rPr>
                <w:rFonts w:cstheme="minorHAnsi"/>
                <w:sz w:val="16"/>
                <w:szCs w:val="16"/>
              </w:rPr>
              <w:t xml:space="preserve"> : STRUCTURE DE LA FAMILLE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Structure de la famille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Pr="001E5980" w:rsidRDefault="00571A41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Pr="0035107F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FONCTIONS DE LA FAMILLE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 Consommation / 2. Production / 3. Sociale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571A41" w:rsidRDefault="00571A41" w:rsidP="00571A41">
      <w:pPr>
        <w:tabs>
          <w:tab w:val="left" w:pos="15170"/>
        </w:tabs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D14B0" wp14:editId="1EEF7E14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A41" w:rsidRDefault="00571A41" w:rsidP="00571A41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571A41" w:rsidRDefault="00571A41" w:rsidP="00571A41">
                            <w:pPr>
                              <w:rPr>
                                <w:b/>
                              </w:rPr>
                            </w:pPr>
                          </w:p>
                          <w:p w:rsidR="00571A41" w:rsidRDefault="00571A41" w:rsidP="00571A41">
                            <w:pPr>
                              <w:rPr>
                                <w:b/>
                              </w:rPr>
                            </w:pPr>
                          </w:p>
                          <w:p w:rsidR="00571A41" w:rsidRPr="006A70F8" w:rsidRDefault="00571A41" w:rsidP="00571A4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D14B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571A41" w:rsidRDefault="00571A41" w:rsidP="00571A41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571A41" w:rsidRDefault="00571A41" w:rsidP="00571A41">
                      <w:pPr>
                        <w:rPr>
                          <w:b/>
                        </w:rPr>
                      </w:pPr>
                    </w:p>
                    <w:p w:rsidR="00571A41" w:rsidRDefault="00571A41" w:rsidP="00571A41">
                      <w:pPr>
                        <w:rPr>
                          <w:b/>
                        </w:rPr>
                      </w:pPr>
                    </w:p>
                    <w:p w:rsidR="00571A41" w:rsidRPr="006A70F8" w:rsidRDefault="00571A41" w:rsidP="00571A41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71A41" w:rsidRDefault="00571A41" w:rsidP="00571A41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119"/>
        <w:gridCol w:w="415"/>
        <w:gridCol w:w="577"/>
        <w:gridCol w:w="415"/>
      </w:tblGrid>
      <w:tr w:rsidR="00571A41" w:rsidRPr="009E1648" w:rsidTr="00F17741">
        <w:trPr>
          <w:trHeight w:val="274"/>
          <w:tblHeader/>
          <w:jc w:val="center"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571A41" w:rsidRPr="009E1648" w:rsidRDefault="00571A41" w:rsidP="00F17741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26 JANVIER 2026 AU  29 MAI 2026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41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571A41" w:rsidRPr="009E1648" w:rsidTr="00F17741">
        <w:trPr>
          <w:trHeight w:val="558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7" w:type="dxa"/>
            <w:vMerge/>
            <w:tcBorders>
              <w:bottom w:val="single" w:sz="4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 02 au 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150AD9">
              <w:rPr>
                <w:rFonts w:cstheme="minorHAnsi"/>
                <w:sz w:val="16"/>
                <w:szCs w:val="16"/>
                <w:u w:val="single"/>
              </w:rPr>
              <w:t>3</w:t>
            </w:r>
            <w:r w:rsidRPr="00150AD9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150AD9">
              <w:rPr>
                <w:rFonts w:cstheme="minorHAnsi"/>
                <w:sz w:val="16"/>
                <w:szCs w:val="16"/>
                <w:u w:val="single"/>
              </w:rPr>
              <w:t xml:space="preserve"> PARTIE : REVENU, CONSOMMATION, EPARGNE</w:t>
            </w:r>
          </w:p>
          <w:p w:rsidR="00571A41" w:rsidRPr="00A80805" w:rsidRDefault="00571A41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1C7570">
              <w:rPr>
                <w:rFonts w:cstheme="minorHAnsi"/>
                <w:b/>
                <w:sz w:val="16"/>
                <w:szCs w:val="16"/>
                <w:u w:val="single"/>
              </w:rPr>
              <w:t>TITRE 1</w:t>
            </w:r>
            <w:r w:rsidRPr="001C7570">
              <w:rPr>
                <w:rFonts w:cstheme="minorHAnsi"/>
                <w:b/>
                <w:sz w:val="16"/>
                <w:szCs w:val="16"/>
              </w:rPr>
              <w:t> : LE REVENU</w:t>
            </w:r>
            <w:r>
              <w:rPr>
                <w:rFonts w:cstheme="minorHAnsi"/>
                <w:b/>
                <w:sz w:val="16"/>
                <w:szCs w:val="16"/>
              </w:rPr>
              <w:t xml:space="preserve"> /  </w:t>
            </w:r>
            <w:r>
              <w:rPr>
                <w:rFonts w:cstheme="minorHAnsi"/>
                <w:b/>
                <w:sz w:val="16"/>
                <w:szCs w:val="16"/>
                <w:u w:val="single"/>
              </w:rPr>
              <w:t>CHAPITRE UNIQUE</w:t>
            </w:r>
            <w:r>
              <w:rPr>
                <w:rFonts w:cstheme="minorHAnsi"/>
                <w:sz w:val="16"/>
                <w:szCs w:val="16"/>
              </w:rPr>
              <w:t> : LE REVENU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iCs/>
                <w:sz w:val="16"/>
                <w:szCs w:val="16"/>
              </w:rPr>
            </w:pPr>
            <w:r>
              <w:rPr>
                <w:rFonts w:cstheme="minorHAnsi"/>
                <w:iCs/>
                <w:sz w:val="16"/>
                <w:szCs w:val="16"/>
              </w:rPr>
              <w:t>1. Définition</w:t>
            </w:r>
          </w:p>
          <w:p w:rsidR="00571A41" w:rsidRPr="00A80805" w:rsidRDefault="00571A41" w:rsidP="00F17741">
            <w:pPr>
              <w:contextualSpacing/>
              <w:rPr>
                <w:rFonts w:cstheme="minorHAnsi"/>
                <w:iCs/>
                <w:sz w:val="16"/>
                <w:szCs w:val="16"/>
              </w:rPr>
            </w:pPr>
            <w:r>
              <w:rPr>
                <w:rFonts w:cstheme="minorHAnsi"/>
                <w:iCs/>
                <w:sz w:val="16"/>
                <w:szCs w:val="16"/>
              </w:rPr>
              <w:t>2. Les différents revenus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571A41" w:rsidRPr="009E1648" w:rsidRDefault="00571A41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95</w:t>
            </w: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571A41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09au 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571A41" w:rsidRPr="00DA77E0" w:rsidRDefault="00571A41" w:rsidP="00F17741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571A41" w:rsidRPr="009E1648" w:rsidRDefault="00571A41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7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CB9CA" w:themeFill="text2" w:themeFillTint="66"/>
            <w:vAlign w:val="center"/>
          </w:tcPr>
          <w:p w:rsidR="00571A41" w:rsidRPr="008D28DE" w:rsidRDefault="00571A41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8DE">
              <w:rPr>
                <w:rFonts w:ascii="Times New Roman" w:hAnsi="Times New Roman" w:cs="Times New Roman"/>
                <w:sz w:val="20"/>
                <w:szCs w:val="20"/>
              </w:rPr>
              <w:t>CONGES DE FEVRIER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7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1C7570">
              <w:rPr>
                <w:rFonts w:cstheme="minorHAnsi"/>
                <w:b/>
                <w:sz w:val="16"/>
                <w:szCs w:val="16"/>
                <w:u w:val="single"/>
              </w:rPr>
              <w:t>TITRE 2</w:t>
            </w:r>
            <w:r w:rsidRPr="001C7570">
              <w:rPr>
                <w:rFonts w:cstheme="minorHAnsi"/>
                <w:b/>
                <w:sz w:val="16"/>
                <w:szCs w:val="16"/>
              </w:rPr>
              <w:t> :</w:t>
            </w:r>
            <w:r>
              <w:rPr>
                <w:rFonts w:cstheme="minorHAnsi"/>
                <w:b/>
                <w:sz w:val="16"/>
                <w:szCs w:val="16"/>
              </w:rPr>
              <w:t xml:space="preserve"> LA CONSOMMATION</w:t>
            </w:r>
          </w:p>
          <w:p w:rsidR="00571A41" w:rsidRPr="00A80805" w:rsidRDefault="00571A41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LE BUDGET FAMILIAL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Définition/ 2. La composition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 coefficient budgétaire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  <w:tc>
          <w:tcPr>
            <w:tcW w:w="415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01/03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LA CONSOMMATION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 / 2. Les types de consommation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tcBorders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105</w:t>
            </w:r>
          </w:p>
        </w:tc>
        <w:tc>
          <w:tcPr>
            <w:tcW w:w="415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2026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08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ratios de la consommation</w:t>
            </w:r>
          </w:p>
        </w:tc>
        <w:tc>
          <w:tcPr>
            <w:tcW w:w="415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tcBorders>
              <w:top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110</w:t>
            </w:r>
          </w:p>
        </w:tc>
        <w:tc>
          <w:tcPr>
            <w:tcW w:w="415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15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déterminants de la consommation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 La fonction de consommation keynésienne</w:t>
            </w:r>
          </w:p>
        </w:tc>
        <w:tc>
          <w:tcPr>
            <w:tcW w:w="41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115</w:t>
            </w: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571A41" w:rsidRPr="0044190C" w:rsidRDefault="00571A41" w:rsidP="00F17741">
            <w:pPr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i/>
                <w:sz w:val="16"/>
                <w:szCs w:val="16"/>
              </w:rPr>
              <w:t>T.D  N° 4  / DEVOIR SURVEILLE  N° 4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571A41" w:rsidRPr="009E1648" w:rsidRDefault="00571A41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2B2037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120</w:t>
            </w: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71A41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1C7570">
              <w:rPr>
                <w:rFonts w:cstheme="minorHAnsi"/>
                <w:b/>
                <w:sz w:val="16"/>
                <w:szCs w:val="16"/>
                <w:u w:val="single"/>
              </w:rPr>
              <w:t>TITRE 3</w:t>
            </w:r>
            <w:r w:rsidRPr="001C7570">
              <w:rPr>
                <w:rFonts w:cstheme="minorHAnsi"/>
                <w:b/>
                <w:sz w:val="16"/>
                <w:szCs w:val="16"/>
              </w:rPr>
              <w:t> :</w:t>
            </w:r>
            <w:r>
              <w:rPr>
                <w:rFonts w:cstheme="minorHAnsi"/>
                <w:b/>
                <w:sz w:val="16"/>
                <w:szCs w:val="16"/>
              </w:rPr>
              <w:t xml:space="preserve"> L’EPARGNE</w:t>
            </w:r>
          </w:p>
          <w:p w:rsidR="00571A41" w:rsidRPr="008F6D9C" w:rsidRDefault="00571A41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  <w:u w:val="single"/>
              </w:rPr>
              <w:t>CHAPITRE UNIQUE</w:t>
            </w:r>
            <w:r>
              <w:rPr>
                <w:rFonts w:cstheme="minorHAnsi"/>
                <w:sz w:val="16"/>
                <w:szCs w:val="16"/>
              </w:rPr>
              <w:t> : L’EPARGNE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Les types d’épargne</w:t>
            </w:r>
          </w:p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motifs de l’épargne / 4. Les ratios de l’épargne</w:t>
            </w:r>
          </w:p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5. Les déterminants de l’épargne 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6. La fonction de l’épargne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125</w:t>
            </w: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30/03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6F7465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150AD9">
              <w:rPr>
                <w:rFonts w:cstheme="minorHAnsi"/>
                <w:sz w:val="16"/>
                <w:szCs w:val="16"/>
                <w:u w:val="single"/>
              </w:rPr>
              <w:t>4</w:t>
            </w:r>
            <w:r w:rsidRPr="00150AD9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150AD9">
              <w:rPr>
                <w:rFonts w:cstheme="minorHAnsi"/>
                <w:sz w:val="16"/>
                <w:szCs w:val="16"/>
                <w:u w:val="single"/>
              </w:rPr>
              <w:t xml:space="preserve"> PARTIE : LES SECTEURS D’ACTIVITES ECONOMIQUES</w:t>
            </w:r>
            <w:r w:rsidRPr="00150AD9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 xml:space="preserve">        </w:t>
            </w:r>
            <w:r w:rsidRPr="00150AD9">
              <w:rPr>
                <w:rFonts w:cstheme="minorHAnsi"/>
                <w:sz w:val="16"/>
                <w:szCs w:val="16"/>
              </w:rPr>
              <w:t>(EXPOSES)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 Cas de la Côte d’Ivoire)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130</w:t>
            </w:r>
          </w:p>
        </w:tc>
        <w:tc>
          <w:tcPr>
            <w:tcW w:w="415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71A41" w:rsidRPr="008F6D9C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7" w:type="dxa"/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06EA">
              <w:rPr>
                <w:rFonts w:ascii="Times New Roman" w:hAnsi="Times New Roman" w:cs="Times New Roman"/>
                <w:sz w:val="20"/>
                <w:szCs w:val="20"/>
              </w:rPr>
              <w:t>CONGES DE PAQUES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7" w:type="dxa"/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19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8D08A0">
              <w:rPr>
                <w:rFonts w:cstheme="minorHAnsi"/>
                <w:sz w:val="16"/>
                <w:szCs w:val="16"/>
                <w:u w:val="single"/>
              </w:rPr>
              <w:t>5</w:t>
            </w:r>
            <w:r w:rsidRPr="008D08A0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8D08A0">
              <w:rPr>
                <w:rFonts w:cstheme="minorHAnsi"/>
                <w:sz w:val="16"/>
                <w:szCs w:val="16"/>
                <w:u w:val="single"/>
              </w:rPr>
              <w:t xml:space="preserve"> PARTIE : LA NOTION DE CAPITAL</w:t>
            </w:r>
          </w:p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D08A0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LE CAPITAL</w:t>
            </w:r>
          </w:p>
          <w:p w:rsidR="00571A41" w:rsidRPr="00331E07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8D08A0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LA RENTABILITE ET L’AMORTISSEMENT DU CAPITAL</w:t>
            </w: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</w:t>
            </w:r>
          </w:p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2. Les types de capital 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La rentabilité</w:t>
            </w:r>
          </w:p>
        </w:tc>
        <w:tc>
          <w:tcPr>
            <w:tcW w:w="41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135</w:t>
            </w: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571A41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L’amortissement</w:t>
            </w:r>
          </w:p>
        </w:tc>
        <w:tc>
          <w:tcPr>
            <w:tcW w:w="41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140</w:t>
            </w: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571A41" w:rsidRPr="006A70F8" w:rsidRDefault="00571A41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24/04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571A41" w:rsidRPr="00B558A5" w:rsidRDefault="00571A41" w:rsidP="00F17741">
            <w:pPr>
              <w:contextualSpacing/>
              <w:jc w:val="center"/>
              <w:rPr>
                <w:rFonts w:cstheme="minorHAnsi"/>
                <w:sz w:val="16"/>
                <w:szCs w:val="16"/>
                <w:u w:val="single"/>
              </w:rPr>
            </w:pPr>
            <w:r>
              <w:rPr>
                <w:rFonts w:cstheme="minorHAnsi"/>
                <w:b/>
                <w:i/>
                <w:sz w:val="16"/>
                <w:szCs w:val="16"/>
              </w:rPr>
              <w:t>T.D  N° 5  / DEVOIR SURVEILLE N° 5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:rsidR="00571A41" w:rsidRPr="009E1648" w:rsidRDefault="00571A41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2B2037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tcBorders>
              <w:top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145</w:t>
            </w:r>
          </w:p>
        </w:tc>
        <w:tc>
          <w:tcPr>
            <w:tcW w:w="41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10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8D08A0">
              <w:rPr>
                <w:rFonts w:cstheme="minorHAnsi"/>
                <w:sz w:val="16"/>
                <w:szCs w:val="16"/>
                <w:u w:val="single"/>
              </w:rPr>
              <w:t>6</w:t>
            </w:r>
            <w:r w:rsidRPr="008D08A0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8D08A0">
              <w:rPr>
                <w:rFonts w:cstheme="minorHAnsi"/>
                <w:sz w:val="16"/>
                <w:szCs w:val="16"/>
                <w:u w:val="single"/>
              </w:rPr>
              <w:t xml:space="preserve"> PARTIE : LES GRANDS COURANTS DE LA PENSEE ECONOMIQUE</w:t>
            </w:r>
          </w:p>
          <w:p w:rsidR="00571A41" w:rsidRPr="00B558A5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8D08A0">
              <w:rPr>
                <w:rFonts w:cstheme="minorHAnsi"/>
                <w:b/>
                <w:sz w:val="16"/>
                <w:szCs w:val="16"/>
                <w:u w:val="single"/>
              </w:rPr>
              <w:t>CHAPITRE UNIQUE</w:t>
            </w:r>
            <w:r>
              <w:rPr>
                <w:rFonts w:cstheme="minorHAnsi"/>
                <w:sz w:val="16"/>
                <w:szCs w:val="16"/>
              </w:rPr>
              <w:t> : LES GRANDS COURANTS DE LA PENSEE ECONOMIQUE</w:t>
            </w: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d’un courant de pensée économique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grands courants</w:t>
            </w:r>
          </w:p>
        </w:tc>
        <w:tc>
          <w:tcPr>
            <w:tcW w:w="41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150</w:t>
            </w: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17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8D08A0">
              <w:rPr>
                <w:rFonts w:cstheme="minorHAnsi"/>
                <w:sz w:val="16"/>
                <w:szCs w:val="16"/>
                <w:u w:val="single"/>
              </w:rPr>
              <w:t>7</w:t>
            </w:r>
            <w:r w:rsidRPr="008D08A0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8D08A0">
              <w:rPr>
                <w:rFonts w:cstheme="minorHAnsi"/>
                <w:sz w:val="16"/>
                <w:szCs w:val="16"/>
                <w:u w:val="single"/>
              </w:rPr>
              <w:t xml:space="preserve"> PARTIE : LE TRAVAIL</w:t>
            </w:r>
          </w:p>
          <w:p w:rsidR="00571A41" w:rsidRPr="005364C6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8D08A0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LE CONTRAT DE TRAVAIL</w:t>
            </w: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2" w:space="0" w:color="auto"/>
            </w:tcBorders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</w:t>
            </w:r>
          </w:p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Caractéristiques du contrat de travail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conditions de formation</w:t>
            </w:r>
          </w:p>
        </w:tc>
        <w:tc>
          <w:tcPr>
            <w:tcW w:w="41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155</w:t>
            </w: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24</w:t>
            </w:r>
          </w:p>
        </w:tc>
        <w:tc>
          <w:tcPr>
            <w:tcW w:w="42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571A41" w:rsidRPr="005364C6" w:rsidRDefault="00571A41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2" w:space="0" w:color="auto"/>
            </w:tcBorders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différents contrats de travail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 L’exécution du contrat de travail</w:t>
            </w:r>
          </w:p>
        </w:tc>
        <w:tc>
          <w:tcPr>
            <w:tcW w:w="415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160</w:t>
            </w:r>
          </w:p>
        </w:tc>
        <w:tc>
          <w:tcPr>
            <w:tcW w:w="415" w:type="dxa"/>
            <w:tcBorders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71A41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571A41" w:rsidRDefault="00571A41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25 au 31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8D08A0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ACCIDENTS DE TRAVAIL ET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LES MALADIES PROFESSIONNELLES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18" w:space="0" w:color="auto"/>
            </w:tcBorders>
            <w:vAlign w:val="center"/>
          </w:tcPr>
          <w:p w:rsidR="00571A41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Les accidents de travail</w:t>
            </w:r>
          </w:p>
          <w:p w:rsidR="00571A41" w:rsidRPr="009E1648" w:rsidRDefault="00571A41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maladies professionnelles</w:t>
            </w:r>
          </w:p>
        </w:tc>
        <w:tc>
          <w:tcPr>
            <w:tcW w:w="415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77" w:type="dxa"/>
            <w:tcBorders>
              <w:bottom w:val="single" w:sz="18" w:space="0" w:color="auto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165</w:t>
            </w:r>
          </w:p>
        </w:tc>
        <w:tc>
          <w:tcPr>
            <w:tcW w:w="41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571A41" w:rsidRPr="009E1648" w:rsidRDefault="00571A41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571A41" w:rsidRPr="00321014" w:rsidRDefault="00571A41" w:rsidP="00571A41">
      <w:pPr>
        <w:rPr>
          <w:sz w:val="2"/>
        </w:rPr>
      </w:pPr>
      <w:r>
        <w:rPr>
          <w:sz w:val="2"/>
        </w:rPr>
        <w:t xml:space="preserve"> </w:t>
      </w:r>
    </w:p>
    <w:tbl>
      <w:tblPr>
        <w:tblStyle w:val="Grilledutableau"/>
        <w:tblW w:w="16263" w:type="dxa"/>
        <w:jc w:val="center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571A41" w:rsidTr="00F17741">
        <w:trPr>
          <w:jc w:val="center"/>
        </w:trPr>
        <w:tc>
          <w:tcPr>
            <w:tcW w:w="8006" w:type="dxa"/>
            <w:gridSpan w:val="2"/>
          </w:tcPr>
          <w:p w:rsidR="00571A41" w:rsidRDefault="00571A41" w:rsidP="00F17741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571A41" w:rsidRDefault="00571A41" w:rsidP="00F17741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571A41" w:rsidTr="00F17741">
        <w:trPr>
          <w:jc w:val="center"/>
        </w:trPr>
        <w:tc>
          <w:tcPr>
            <w:tcW w:w="4003" w:type="dxa"/>
          </w:tcPr>
          <w:p w:rsidR="00571A41" w:rsidRDefault="00571A41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571A41" w:rsidRDefault="00571A41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571A41" w:rsidRDefault="00571A41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571A41" w:rsidRDefault="00571A41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571A41" w:rsidTr="00F17741">
        <w:trPr>
          <w:jc w:val="center"/>
        </w:trPr>
        <w:tc>
          <w:tcPr>
            <w:tcW w:w="4003" w:type="dxa"/>
          </w:tcPr>
          <w:p w:rsidR="00571A41" w:rsidRDefault="00571A41" w:rsidP="00F17741">
            <w:pPr>
              <w:tabs>
                <w:tab w:val="left" w:pos="15170"/>
              </w:tabs>
            </w:pPr>
          </w:p>
          <w:p w:rsidR="00571A41" w:rsidRDefault="00571A41" w:rsidP="00F17741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571A41" w:rsidRDefault="00571A41" w:rsidP="00F17741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571A41" w:rsidRDefault="00571A41" w:rsidP="00F17741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571A41" w:rsidRDefault="00571A41" w:rsidP="00F17741">
            <w:pPr>
              <w:tabs>
                <w:tab w:val="left" w:pos="15170"/>
              </w:tabs>
            </w:pPr>
          </w:p>
        </w:tc>
      </w:tr>
    </w:tbl>
    <w:p w:rsidR="00571A41" w:rsidRDefault="00571A41" w:rsidP="00571A41">
      <w:pPr>
        <w:tabs>
          <w:tab w:val="left" w:pos="15170"/>
        </w:tabs>
        <w:rPr>
          <w:b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C48C72" wp14:editId="634CE0AE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3533775"/>
                <wp:effectExtent l="0" t="0" r="28575" b="2857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353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A41" w:rsidRPr="004E4D1F" w:rsidRDefault="00571A41" w:rsidP="00571A41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  <w:p w:rsidR="00571A41" w:rsidRDefault="00571A41" w:rsidP="00571A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48C72" id="Text Box 4" o:spid="_x0000_s1027" type="#_x0000_t202" style="position:absolute;margin-left:741.55pt;margin-top:20.95pt;width:792.75pt;height:278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">
                <v:textbox>
                  <w:txbxContent>
                    <w:p w:rsidR="00571A41" w:rsidRPr="004E4D1F" w:rsidRDefault="00571A41" w:rsidP="00571A41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  <w:p w:rsidR="00571A41" w:rsidRDefault="00571A41" w:rsidP="00571A41"/>
                  </w:txbxContent>
                </v:textbox>
                <w10:wrap anchorx="margin"/>
              </v:shape>
            </w:pict>
          </mc:Fallback>
        </mc:AlternateContent>
      </w:r>
    </w:p>
    <w:p w:rsidR="00571A41" w:rsidRDefault="00571A41" w:rsidP="00571A41">
      <w:pPr>
        <w:tabs>
          <w:tab w:val="left" w:pos="15170"/>
        </w:tabs>
        <w:rPr>
          <w:b/>
        </w:rPr>
      </w:pPr>
    </w:p>
    <w:p w:rsidR="00571A41" w:rsidRDefault="00571A41" w:rsidP="00571A41">
      <w:pPr>
        <w:tabs>
          <w:tab w:val="left" w:pos="15170"/>
        </w:tabs>
        <w:rPr>
          <w:b/>
        </w:rPr>
      </w:pPr>
    </w:p>
    <w:p w:rsidR="00571A41" w:rsidRDefault="00571A41" w:rsidP="00571A41">
      <w:pPr>
        <w:tabs>
          <w:tab w:val="left" w:pos="15170"/>
        </w:tabs>
        <w:rPr>
          <w:b/>
        </w:rPr>
      </w:pPr>
    </w:p>
    <w:p w:rsidR="00571A41" w:rsidRPr="00491482" w:rsidRDefault="00571A41" w:rsidP="00571A41">
      <w:pPr>
        <w:tabs>
          <w:tab w:val="left" w:pos="15170"/>
        </w:tabs>
        <w:jc w:val="center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54694D" wp14:editId="1C586CA4">
                <wp:simplePos x="0" y="0"/>
                <wp:positionH relativeFrom="page">
                  <wp:align>center</wp:align>
                </wp:positionH>
                <wp:positionV relativeFrom="paragraph">
                  <wp:posOffset>825500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A41" w:rsidRPr="006A70F8" w:rsidRDefault="00571A41" w:rsidP="00571A4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C : Cumul de la semaine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>x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4694D" id="Text Box 5" o:spid="_x0000_s1028" type="#_x0000_t202" style="position:absolute;left:0;text-align:left;margin-left:0;margin-top:65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" stroked="f">
                <v:textbox>
                  <w:txbxContent>
                    <w:p w:rsidR="00571A41" w:rsidRPr="006A70F8" w:rsidRDefault="00571A41" w:rsidP="00571A41">
                      <w:pPr>
                        <w:jc w:val="center"/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C : Cumul de la semaine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>x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91482">
        <w:rPr>
          <w:b/>
        </w:rPr>
        <w:t xml:space="preserve">NOTA BENE : Insérer </w:t>
      </w:r>
      <w:r>
        <w:rPr>
          <w:b/>
        </w:rPr>
        <w:t xml:space="preserve">les dates des examens blancs, </w:t>
      </w:r>
      <w:r w:rsidRPr="00491482">
        <w:rPr>
          <w:b/>
        </w:rPr>
        <w:t>des partiels</w:t>
      </w:r>
      <w:r>
        <w:rPr>
          <w:b/>
        </w:rPr>
        <w:t>, des contrôles programmés, des devoirs de niveau, des devoirs communs selon le cas.</w:t>
      </w:r>
    </w:p>
    <w:p w:rsidR="00050AA5" w:rsidRDefault="00050AA5"/>
    <w:sectPr w:rsidR="00050AA5" w:rsidSect="009A3E79">
      <w:headerReference w:type="default" r:id="rId5"/>
      <w:footerReference w:type="default" r:id="rId6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528" w:rsidRPr="00321014" w:rsidRDefault="00571A41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6D372A7B" wp14:editId="78659B6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37BC64C0"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2f5496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DPC </w:t>
    </w:r>
    <w:r>
      <w:rPr>
        <w:rFonts w:asciiTheme="majorHAnsi" w:hAnsiTheme="majorHAnsi" w:cstheme="majorHAnsi"/>
        <w:b/>
        <w:i/>
        <w:sz w:val="20"/>
      </w:rPr>
      <w:t>-SEPTEMBRE 2025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06CB40" wp14:editId="38B04F8F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4AF71A4"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472c4 [3208]" strokecolor="#1f3763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E8FDC9" wp14:editId="2B5CE3E2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1017ECD"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472c4 [3208]" strokecolor="#1f3763 [1608]">
              <w10:wrap anchorx="margin" anchory="page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204"/>
      <w:docPartObj>
        <w:docPartGallery w:val="Page Numbers (Top of Page)"/>
        <w:docPartUnique/>
      </w:docPartObj>
    </w:sdtPr>
    <w:sdtEndPr/>
    <w:sdtContent>
      <w:p w:rsidR="00B82528" w:rsidRDefault="00571A41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82528" w:rsidRDefault="00571A4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A41"/>
    <w:rsid w:val="00050AA5"/>
    <w:rsid w:val="0057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F231B"/>
  <w15:chartTrackingRefBased/>
  <w15:docId w15:val="{A1281571-116D-4E53-A1F8-088BBA6E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A41"/>
    <w:pPr>
      <w:spacing w:before="100" w:beforeAutospacing="1" w:after="0" w:line="240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71A41"/>
    <w:pPr>
      <w:spacing w:beforeAutospacing="1"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571A41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571A41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71A41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571A41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2025-09-29T07:15:00Z</dcterms:created>
  <dcterms:modified xsi:type="dcterms:W3CDTF">2025-09-29T07:18:00Z</dcterms:modified>
</cp:coreProperties>
</file>