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E3" w:rsidRDefault="00D119E5" w:rsidP="00BE715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88.05pt;margin-top:1.95pt;width:68.2pt;height:31.75pt;z-index:251665408;mso-wrap-style:none" o:regroupid="1" filled="f" stroked="f">
            <v:textbox style="mso-fit-shape-to-text:t">
              <w:txbxContent>
                <w:p w:rsidR="00EA7EE3" w:rsidRPr="002F0976" w:rsidRDefault="00EA7EE3" w:rsidP="004C1E31">
                  <w:pPr>
                    <w:jc w:val="center"/>
                    <w:rPr>
                      <w:rFonts w:ascii="Arial" w:hAnsi="Arial" w:cs="Arial"/>
                    </w:rPr>
                  </w:pPr>
                  <w:r w:rsidRPr="00EA7EE3">
                    <w:rPr>
                      <w:rFonts w:ascii="Arial" w:hAnsi="Arial" w:cs="Arial"/>
                      <w:b/>
                      <w:u w:val="single"/>
                    </w:rPr>
                    <w:t>LECON 2</w:t>
                  </w:r>
                  <w:r w:rsidRPr="00EA7EE3">
                    <w:rPr>
                      <w:rFonts w:ascii="Arial" w:hAnsi="Arial" w:cs="Arial"/>
                    </w:rPr>
                    <w:t xml:space="preserve"> :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296pt;margin-top:2.2pt;width:128.95pt;height:31.5pt;z-index:251664384;mso-wrap-style:none" o:regroupid="1" filled="f" strokeweight="4.5pt">
            <v:stroke linestyle="thinThick"/>
            <v:textbox>
              <w:txbxContent>
                <w:p w:rsidR="00EA7EE3" w:rsidRPr="00EA7EE3" w:rsidRDefault="00887A6D" w:rsidP="00EA7EE3">
                  <w:pPr>
                    <w:spacing w:after="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DROITES ET POINTS</w:t>
                  </w:r>
                </w:p>
              </w:txbxContent>
            </v:textbox>
          </v:shape>
        </w:pict>
      </w:r>
    </w:p>
    <w:p w:rsidR="00EA7EE3" w:rsidRDefault="00EA7EE3" w:rsidP="00EA7EE3">
      <w:pPr>
        <w:rPr>
          <w:rFonts w:ascii="Arial" w:hAnsi="Arial" w:cs="Arial"/>
        </w:rPr>
      </w:pPr>
    </w:p>
    <w:p w:rsidR="00EA7EE3" w:rsidRDefault="00EA7EE3" w:rsidP="00EA7EE3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NIVEAU :</w:t>
      </w:r>
      <w:r>
        <w:rPr>
          <w:rFonts w:ascii="Arial" w:hAnsi="Arial" w:cs="Arial"/>
        </w:rPr>
        <w:tab/>
        <w:t>6è</w:t>
      </w:r>
    </w:p>
    <w:p w:rsidR="00EA7EE3" w:rsidRDefault="00EA7EE3" w:rsidP="00EA7EE3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NOMBRE DE SEANCES :</w:t>
      </w:r>
      <w:r>
        <w:rPr>
          <w:rFonts w:ascii="Arial" w:hAnsi="Arial" w:cs="Arial"/>
        </w:rPr>
        <w:tab/>
        <w:t>1</w:t>
      </w:r>
      <w:r w:rsidR="00F37BD6">
        <w:rPr>
          <w:rFonts w:ascii="Arial" w:hAnsi="Arial" w:cs="Arial"/>
        </w:rPr>
        <w:t>4</w:t>
      </w:r>
    </w:p>
    <w:p w:rsidR="00EA7EE3" w:rsidRDefault="00EA7EE3" w:rsidP="00EA7EE3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DUREE D’UNE SEANCE : 1 HEURE</w:t>
      </w:r>
    </w:p>
    <w:tbl>
      <w:tblPr>
        <w:tblStyle w:val="Grilledutableau"/>
        <w:tblW w:w="14567" w:type="dxa"/>
        <w:tblLook w:val="04A0"/>
      </w:tblPr>
      <w:tblGrid>
        <w:gridCol w:w="4928"/>
        <w:gridCol w:w="6095"/>
        <w:gridCol w:w="3544"/>
      </w:tblGrid>
      <w:tr w:rsidR="00072E3E" w:rsidTr="005B5783">
        <w:tc>
          <w:tcPr>
            <w:tcW w:w="4928" w:type="dxa"/>
          </w:tcPr>
          <w:p w:rsidR="00072E3E" w:rsidRPr="00042D44" w:rsidRDefault="00072E3E" w:rsidP="00042D44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  <w:r w:rsidRPr="00042D44">
              <w:rPr>
                <w:rFonts w:ascii="Arial" w:hAnsi="Arial" w:cs="Arial"/>
                <w:u w:val="single"/>
              </w:rPr>
              <w:t>Pré – requis</w:t>
            </w:r>
          </w:p>
          <w:p w:rsidR="00072E3E" w:rsidRDefault="00072E3E" w:rsidP="00EA7EE3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5" w:type="dxa"/>
          </w:tcPr>
          <w:p w:rsidR="00072E3E" w:rsidRPr="00042D44" w:rsidRDefault="00072E3E" w:rsidP="00042D44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3544" w:type="dxa"/>
          </w:tcPr>
          <w:p w:rsidR="005B5783" w:rsidRPr="00042D44" w:rsidRDefault="00072E3E" w:rsidP="00767E08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  <w:r w:rsidRPr="00042D44">
              <w:rPr>
                <w:rFonts w:ascii="Arial" w:hAnsi="Arial" w:cs="Arial"/>
                <w:u w:val="single"/>
              </w:rPr>
              <w:t>Matériels</w:t>
            </w:r>
          </w:p>
          <w:p w:rsidR="00072E3E" w:rsidRDefault="00072E3E" w:rsidP="00042D44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Manuel CIAM 6è</w:t>
            </w:r>
          </w:p>
          <w:p w:rsidR="00072E3E" w:rsidRDefault="00072E3E" w:rsidP="00042D44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Cahier d’intégration 6è</w:t>
            </w:r>
          </w:p>
          <w:p w:rsidR="00072E3E" w:rsidRPr="00042D44" w:rsidRDefault="00072E3E" w:rsidP="00042D44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Instruments de géométries</w:t>
            </w:r>
          </w:p>
        </w:tc>
      </w:tr>
      <w:tr w:rsidR="00072E3E" w:rsidTr="005B5783">
        <w:tc>
          <w:tcPr>
            <w:tcW w:w="4928" w:type="dxa"/>
          </w:tcPr>
          <w:p w:rsidR="00072E3E" w:rsidRDefault="00072E3E" w:rsidP="00042D44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  <w:r w:rsidRPr="00042D44">
              <w:rPr>
                <w:rFonts w:ascii="Arial" w:hAnsi="Arial" w:cs="Arial"/>
                <w:u w:val="single"/>
              </w:rPr>
              <w:t>Savoirs</w:t>
            </w:r>
          </w:p>
          <w:p w:rsidR="005B5783" w:rsidRPr="00042D44" w:rsidRDefault="005B5783" w:rsidP="00042D44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  <w:p w:rsidR="00072E3E" w:rsidRDefault="00072E3E" w:rsidP="00042D44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Identifier  deux droites perpendiculaires ;</w:t>
            </w:r>
          </w:p>
          <w:p w:rsidR="00072E3E" w:rsidRDefault="00072E3E" w:rsidP="00042D44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Construire deux droites sécantes ;</w:t>
            </w:r>
          </w:p>
          <w:p w:rsidR="00072E3E" w:rsidRDefault="00072E3E" w:rsidP="00072E3E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Reconnaître des points alignés ;</w:t>
            </w:r>
          </w:p>
          <w:p w:rsidR="001E2E3B" w:rsidRPr="00072E3E" w:rsidRDefault="001E2E3B" w:rsidP="00072E3E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Identifier les propriétés, règles et définitions relatives aux configurations</w:t>
            </w:r>
            <w:r w:rsidR="00452778">
              <w:rPr>
                <w:rFonts w:ascii="Arial" w:hAnsi="Arial" w:cs="Arial"/>
              </w:rPr>
              <w:t>.</w:t>
            </w:r>
          </w:p>
        </w:tc>
        <w:tc>
          <w:tcPr>
            <w:tcW w:w="6095" w:type="dxa"/>
          </w:tcPr>
          <w:p w:rsidR="005B5783" w:rsidRPr="00072E3E" w:rsidRDefault="00072E3E" w:rsidP="00767E08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  <w:r w:rsidRPr="00072E3E">
              <w:rPr>
                <w:rFonts w:ascii="Arial" w:hAnsi="Arial" w:cs="Arial"/>
                <w:u w:val="single"/>
              </w:rPr>
              <w:t>Savoir – Faire</w:t>
            </w:r>
          </w:p>
          <w:p w:rsidR="00072E3E" w:rsidRDefault="00072E3E" w:rsidP="00072E3E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Nommer une droite ;</w:t>
            </w:r>
            <w:r w:rsidR="00767E08">
              <w:rPr>
                <w:rFonts w:ascii="Arial" w:hAnsi="Arial" w:cs="Arial"/>
              </w:rPr>
              <w:t xml:space="preserve"> une demi-droite</w:t>
            </w:r>
          </w:p>
          <w:p w:rsidR="00072E3E" w:rsidRDefault="00072E3E" w:rsidP="00072E3E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Identifier à partir d’une figure codée :</w:t>
            </w:r>
          </w:p>
          <w:p w:rsidR="00072E3E" w:rsidRDefault="00072E3E" w:rsidP="00072E3E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 points alignés ;</w:t>
            </w:r>
          </w:p>
          <w:p w:rsidR="00767E08" w:rsidRDefault="00072E3E" w:rsidP="00072E3E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Deux droites perpendiculaires ; </w:t>
            </w:r>
          </w:p>
          <w:p w:rsidR="00072E3E" w:rsidRDefault="00767E08" w:rsidP="00072E3E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Deux </w:t>
            </w:r>
            <w:r w:rsidR="00072E3E">
              <w:rPr>
                <w:rFonts w:ascii="Arial" w:hAnsi="Arial" w:cs="Arial"/>
              </w:rPr>
              <w:t>droites parallèles ;</w:t>
            </w:r>
          </w:p>
          <w:p w:rsidR="00767E08" w:rsidRPr="00767E08" w:rsidRDefault="00767E08" w:rsidP="00767E08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767E08">
              <w:rPr>
                <w:rFonts w:ascii="Times New Roman" w:hAnsi="Times New Roman" w:cs="Times New Roman"/>
              </w:rPr>
              <w:t>Tracer :</w:t>
            </w:r>
          </w:p>
          <w:p w:rsidR="00767E08" w:rsidRPr="003F6A18" w:rsidRDefault="00767E08" w:rsidP="00767E08">
            <w:pPr>
              <w:pStyle w:val="Paragraphedeliste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F6A18">
              <w:rPr>
                <w:rFonts w:ascii="Times New Roman" w:hAnsi="Times New Roman" w:cs="Times New Roman"/>
              </w:rPr>
              <w:t>une droite passant par deux points</w:t>
            </w:r>
          </w:p>
          <w:p w:rsidR="00767E08" w:rsidRPr="00767E08" w:rsidRDefault="00767E08" w:rsidP="00767E08">
            <w:pPr>
              <w:pStyle w:val="Paragraphedeliste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F6A18">
              <w:rPr>
                <w:rFonts w:ascii="Times New Roman" w:hAnsi="Times New Roman" w:cs="Times New Roman"/>
              </w:rPr>
              <w:t>deux droites sécantes</w:t>
            </w:r>
          </w:p>
          <w:p w:rsidR="00767E08" w:rsidRPr="00767E08" w:rsidRDefault="00767E08" w:rsidP="00767E08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767E08">
              <w:rPr>
                <w:rFonts w:ascii="Times New Roman" w:hAnsi="Times New Roman" w:cs="Times New Roman"/>
              </w:rPr>
              <w:t>Construire à l’aide d’une règle et d’une équerre :</w:t>
            </w:r>
          </w:p>
          <w:p w:rsidR="00767E08" w:rsidRPr="003F6A18" w:rsidRDefault="00767E08" w:rsidP="00767E08">
            <w:pPr>
              <w:pStyle w:val="Paragraphedeliste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F6A18">
              <w:rPr>
                <w:rFonts w:ascii="Times New Roman" w:hAnsi="Times New Roman" w:cs="Times New Roman"/>
              </w:rPr>
              <w:t>une droite perpendiculaire à une droite donnée</w:t>
            </w:r>
          </w:p>
          <w:p w:rsidR="00767E08" w:rsidRPr="003F6A18" w:rsidRDefault="00767E08" w:rsidP="00767E08">
            <w:pPr>
              <w:pStyle w:val="Paragraphedeliste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F6A18">
              <w:rPr>
                <w:rFonts w:ascii="Times New Roman" w:hAnsi="Times New Roman" w:cs="Times New Roman"/>
              </w:rPr>
              <w:t>deux droites parallèles</w:t>
            </w:r>
          </w:p>
          <w:p w:rsidR="00767E08" w:rsidRPr="003F6A18" w:rsidRDefault="00767E08" w:rsidP="00767E08">
            <w:pPr>
              <w:pStyle w:val="Paragraphedeliste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F6A18">
              <w:rPr>
                <w:rFonts w:ascii="Times New Roman" w:hAnsi="Times New Roman" w:cs="Times New Roman"/>
              </w:rPr>
              <w:t>la droite, passant par un point donné et perpendiculaire à une droite donnée</w:t>
            </w:r>
          </w:p>
          <w:p w:rsidR="00767E08" w:rsidRPr="00767E08" w:rsidRDefault="00767E08" w:rsidP="00767E08">
            <w:pPr>
              <w:pStyle w:val="Paragraphedeliste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F6A18">
              <w:rPr>
                <w:rFonts w:ascii="Times New Roman" w:hAnsi="Times New Roman" w:cs="Times New Roman"/>
              </w:rPr>
              <w:t xml:space="preserve"> la droite, passant par un point donné et parallèle à une droite donnée</w:t>
            </w:r>
          </w:p>
          <w:p w:rsidR="00767E08" w:rsidRPr="00767E08" w:rsidRDefault="00767E08" w:rsidP="00767E08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767E08">
              <w:rPr>
                <w:rFonts w:ascii="Times New Roman" w:hAnsi="Times New Roman" w:cs="Times New Roman"/>
              </w:rPr>
              <w:t>Justifier que :</w:t>
            </w:r>
          </w:p>
          <w:p w:rsidR="00767E08" w:rsidRPr="003F6A18" w:rsidRDefault="00767E08" w:rsidP="00767E08">
            <w:pPr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F6A18">
              <w:rPr>
                <w:rFonts w:ascii="Times New Roman" w:hAnsi="Times New Roman" w:cs="Times New Roman"/>
              </w:rPr>
              <w:t xml:space="preserve">deux droites sont perpendiculaires </w:t>
            </w:r>
          </w:p>
          <w:p w:rsidR="00767E08" w:rsidRPr="00767E08" w:rsidRDefault="00767E08" w:rsidP="00767E08">
            <w:pPr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F6A18">
              <w:rPr>
                <w:rFonts w:ascii="Times New Roman" w:hAnsi="Times New Roman" w:cs="Times New Roman"/>
              </w:rPr>
              <w:t>deux droites sont parallèles</w:t>
            </w:r>
          </w:p>
          <w:p w:rsidR="005B5783" w:rsidRPr="005B5783" w:rsidRDefault="00767E08" w:rsidP="00767E08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3F6A18">
              <w:rPr>
                <w:rFonts w:ascii="Times New Roman" w:hAnsi="Times New Roman" w:cs="Times New Roman"/>
              </w:rPr>
              <w:t>Résoudre des problèmes de vie courante en utilisant les droites</w:t>
            </w:r>
            <w:r w:rsidR="005B578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44" w:type="dxa"/>
          </w:tcPr>
          <w:p w:rsidR="00072E3E" w:rsidRDefault="00072E3E" w:rsidP="00072E3E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  <w:r w:rsidRPr="00072E3E">
              <w:rPr>
                <w:rFonts w:ascii="Arial" w:hAnsi="Arial" w:cs="Arial"/>
                <w:u w:val="single"/>
              </w:rPr>
              <w:t>Savoir –être</w:t>
            </w:r>
          </w:p>
          <w:p w:rsidR="00072E3E" w:rsidRDefault="001E2E3B" w:rsidP="001E2E3B">
            <w:pPr>
              <w:pStyle w:val="Paragraphedeliste"/>
              <w:numPr>
                <w:ilvl w:val="0"/>
                <w:numId w:val="6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1E2E3B">
              <w:rPr>
                <w:rFonts w:ascii="Arial" w:hAnsi="Arial" w:cs="Arial"/>
              </w:rPr>
              <w:t>Faire preuve de persévérance</w:t>
            </w:r>
            <w:r>
              <w:rPr>
                <w:rFonts w:ascii="Arial" w:hAnsi="Arial" w:cs="Arial"/>
              </w:rPr>
              <w:t> ;</w:t>
            </w:r>
          </w:p>
          <w:p w:rsidR="001E2E3B" w:rsidRPr="001E2E3B" w:rsidRDefault="001E2E3B" w:rsidP="001E2E3B">
            <w:pPr>
              <w:pStyle w:val="Paragraphedeliste"/>
              <w:numPr>
                <w:ilvl w:val="0"/>
                <w:numId w:val="6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Adopter un esprit de collaboration</w:t>
            </w:r>
          </w:p>
        </w:tc>
      </w:tr>
    </w:tbl>
    <w:tbl>
      <w:tblPr>
        <w:tblStyle w:val="Grilledutableau"/>
        <w:tblpPr w:leftFromText="141" w:rightFromText="141" w:vertAnchor="text" w:horzAnchor="margin" w:tblpY="68"/>
        <w:tblW w:w="14567" w:type="dxa"/>
        <w:tblLook w:val="04A0"/>
      </w:tblPr>
      <w:tblGrid>
        <w:gridCol w:w="2552"/>
        <w:gridCol w:w="3510"/>
        <w:gridCol w:w="3544"/>
        <w:gridCol w:w="4961"/>
      </w:tblGrid>
      <w:tr w:rsidR="002608C0" w:rsidTr="002608C0">
        <w:tc>
          <w:tcPr>
            <w:tcW w:w="2552" w:type="dxa"/>
          </w:tcPr>
          <w:p w:rsidR="002608C0" w:rsidRDefault="002608C0" w:rsidP="00302AB8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510" w:type="dxa"/>
          </w:tcPr>
          <w:p w:rsidR="002608C0" w:rsidRDefault="002608C0" w:rsidP="00302AB8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544" w:type="dxa"/>
          </w:tcPr>
          <w:p w:rsidR="002608C0" w:rsidRDefault="002608C0" w:rsidP="00302AB8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961" w:type="dxa"/>
          </w:tcPr>
          <w:p w:rsidR="002608C0" w:rsidRDefault="002608C0" w:rsidP="00302AB8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2608C0" w:rsidTr="002608C0">
        <w:trPr>
          <w:trHeight w:val="4574"/>
        </w:trPr>
        <w:tc>
          <w:tcPr>
            <w:tcW w:w="2552" w:type="dxa"/>
          </w:tcPr>
          <w:p w:rsidR="002608C0" w:rsidRPr="002E4835" w:rsidRDefault="002608C0" w:rsidP="00302AB8">
            <w:pPr>
              <w:pStyle w:val="Paragraphedeliste"/>
              <w:numPr>
                <w:ilvl w:val="0"/>
                <w:numId w:val="7"/>
              </w:numPr>
              <w:tabs>
                <w:tab w:val="left" w:pos="1305"/>
              </w:tabs>
              <w:ind w:left="317" w:hanging="317"/>
              <w:rPr>
                <w:rFonts w:ascii="Arial" w:hAnsi="Arial" w:cs="Arial"/>
                <w:b/>
                <w:u w:val="single"/>
              </w:rPr>
            </w:pPr>
            <w:r w:rsidRPr="002E4835">
              <w:rPr>
                <w:rFonts w:ascii="Arial" w:hAnsi="Arial" w:cs="Arial"/>
                <w:b/>
                <w:u w:val="single"/>
              </w:rPr>
              <w:t>Points et Droites</w:t>
            </w:r>
          </w:p>
          <w:p w:rsidR="002608C0" w:rsidRPr="00452778" w:rsidRDefault="002608C0" w:rsidP="00302AB8">
            <w:pPr>
              <w:pStyle w:val="Paragraphedeliste"/>
              <w:numPr>
                <w:ilvl w:val="0"/>
                <w:numId w:val="8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 xml:space="preserve">Droites 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  <w:u w:val="single"/>
              </w:rPr>
            </w:pPr>
          </w:p>
          <w:p w:rsidR="002608C0" w:rsidRPr="005A5DD5" w:rsidRDefault="002608C0" w:rsidP="00302AB8">
            <w:pPr>
              <w:tabs>
                <w:tab w:val="left" w:pos="1305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3510" w:type="dxa"/>
          </w:tcPr>
          <w:p w:rsidR="002608C0" w:rsidRPr="00452778" w:rsidRDefault="002608C0" w:rsidP="00302AB8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Activité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A71446">
              <w:rPr>
                <w:rFonts w:ascii="Arial" w:hAnsi="Arial" w:cs="Arial"/>
              </w:rPr>
              <w:t>Les</w:t>
            </w:r>
            <w:r>
              <w:rPr>
                <w:rFonts w:ascii="Arial" w:hAnsi="Arial" w:cs="Arial"/>
              </w:rPr>
              <w:t xml:space="preserve"> croix représentent quatre lieux d’un village : l’école ; la cantine ; le jardin scolaire et l’administration.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  <w:u w:val="single"/>
              </w:rPr>
            </w:pPr>
            <w:r w:rsidRPr="00A71446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16510</wp:posOffset>
                  </wp:positionV>
                  <wp:extent cx="1546225" cy="595630"/>
                  <wp:effectExtent l="19050" t="0" r="0" b="0"/>
                  <wp:wrapTight wrapText="bothSides">
                    <wp:wrapPolygon edited="0">
                      <wp:start x="-266" y="0"/>
                      <wp:lineTo x="-266" y="20725"/>
                      <wp:lineTo x="21556" y="20725"/>
                      <wp:lineTo x="21556" y="0"/>
                      <wp:lineTo x="-266" y="0"/>
                    </wp:wrapPolygon>
                  </wp:wrapTight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225" cy="595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71446">
              <w:rPr>
                <w:rFonts w:ascii="Arial" w:hAnsi="Arial" w:cs="Arial"/>
              </w:rPr>
              <w:t xml:space="preserve"> Le</w:t>
            </w:r>
            <w:r>
              <w:rPr>
                <w:rFonts w:ascii="Arial" w:hAnsi="Arial" w:cs="Arial"/>
              </w:rPr>
              <w:t xml:space="preserve"> Maître envoie un élève de l’école à la cantine, il emprunte le plus court chemin ;  </w:t>
            </w:r>
            <w:r>
              <w:rPr>
                <w:rFonts w:ascii="Arial" w:hAnsi="Arial" w:cs="Arial"/>
                <w:u w:val="single"/>
              </w:rPr>
              <w:t xml:space="preserve"> 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Reproduis le schéma dans ton cahier puis trace la route empruntée par cet élève.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2E485F">
              <w:rPr>
                <w:rFonts w:ascii="Arial" w:hAnsi="Arial" w:cs="Arial"/>
                <w:b/>
                <w:u w:val="single"/>
              </w:rPr>
              <w:t>Exercices d’application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1.a et 1.b p13 (CIAM)</w:t>
            </w:r>
          </w:p>
          <w:p w:rsidR="002608C0" w:rsidRPr="008E6AA2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82144" behindDoc="1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102235</wp:posOffset>
                  </wp:positionV>
                  <wp:extent cx="1800860" cy="1163320"/>
                  <wp:effectExtent l="19050" t="0" r="8890" b="0"/>
                  <wp:wrapTight wrapText="bothSides">
                    <wp:wrapPolygon edited="0">
                      <wp:start x="-228" y="0"/>
                      <wp:lineTo x="-228" y="21223"/>
                      <wp:lineTo x="21707" y="21223"/>
                      <wp:lineTo x="21707" y="0"/>
                      <wp:lineTo x="-228" y="0"/>
                    </wp:wrapPolygon>
                  </wp:wrapTight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860" cy="1163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(EC) est appelée droite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:rsidR="002608C0" w:rsidRPr="007B29D5" w:rsidRDefault="002608C0" w:rsidP="007B29D5">
            <w:pPr>
              <w:pStyle w:val="Paragraphedeliste"/>
              <w:numPr>
                <w:ilvl w:val="0"/>
                <w:numId w:val="27"/>
              </w:numPr>
              <w:tabs>
                <w:tab w:val="left" w:pos="1305"/>
              </w:tabs>
              <w:ind w:left="317" w:hanging="317"/>
              <w:rPr>
                <w:rFonts w:ascii="Arial" w:hAnsi="Arial" w:cs="Arial"/>
                <w:b/>
                <w:u w:val="single"/>
              </w:rPr>
            </w:pPr>
            <w:r w:rsidRPr="002E4835">
              <w:rPr>
                <w:rFonts w:ascii="Arial" w:hAnsi="Arial" w:cs="Arial"/>
                <w:b/>
                <w:u w:val="single"/>
              </w:rPr>
              <w:t>Points et Droites</w:t>
            </w:r>
          </w:p>
          <w:p w:rsidR="002608C0" w:rsidRPr="00A2363F" w:rsidRDefault="002608C0" w:rsidP="00302AB8">
            <w:pPr>
              <w:pStyle w:val="Paragraphedeliste"/>
              <w:numPr>
                <w:ilvl w:val="0"/>
                <w:numId w:val="9"/>
              </w:numPr>
              <w:tabs>
                <w:tab w:val="left" w:pos="1305"/>
              </w:tabs>
              <w:ind w:left="692" w:hanging="425"/>
              <w:rPr>
                <w:rFonts w:ascii="Arial" w:hAnsi="Arial" w:cs="Arial"/>
              </w:rPr>
            </w:pPr>
            <w:r w:rsidRPr="00A2363F">
              <w:rPr>
                <w:rFonts w:ascii="Arial" w:hAnsi="Arial" w:cs="Arial"/>
                <w:b/>
                <w:u w:val="single"/>
              </w:rPr>
              <w:t>Droite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droite (D) passe par le point A. on dit que le point A est sur la droite (D). on écrit :</w:t>
            </w:r>
            <m:oMath>
              <m:r>
                <w:rPr>
                  <w:rFonts w:ascii="Cambria Math" w:hAnsi="Cambria Math" w:cs="Arial"/>
                </w:rPr>
                <m:t>A∈(D)</m:t>
              </m:r>
            </m:oMath>
            <w:r>
              <w:rPr>
                <w:rFonts w:ascii="Arial" w:hAnsi="Arial" w:cs="Arial"/>
              </w:rPr>
              <w:t xml:space="preserve"> et on lit A appartient à la droite (D). 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droite (D) ne passe pas par le point C, on écrit :</w:t>
            </w:r>
            <m:oMath>
              <m:r>
                <w:rPr>
                  <w:rFonts w:ascii="Cambria Math" w:hAnsi="Cambria Math" w:cs="Arial"/>
                </w:rPr>
                <m:t>C∉(D)</m:t>
              </m:r>
            </m:oMath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A2363F">
              <w:rPr>
                <w:rFonts w:ascii="Arial" w:hAnsi="Arial" w:cs="Arial"/>
                <w:b/>
                <w:u w:val="single"/>
              </w:rPr>
              <w:t>Remarque</w:t>
            </w:r>
            <w:r>
              <w:rPr>
                <w:rFonts w:ascii="Arial" w:hAnsi="Arial" w:cs="Arial"/>
              </w:rPr>
              <w:t> : on peut prolonger indéfiniment la trace d’une droite. On dit qu’une droite est illimitée.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2608C0" w:rsidTr="002608C0">
        <w:trPr>
          <w:trHeight w:val="2007"/>
        </w:trPr>
        <w:tc>
          <w:tcPr>
            <w:tcW w:w="2552" w:type="dxa"/>
            <w:tcBorders>
              <w:bottom w:val="single" w:sz="4" w:space="0" w:color="auto"/>
            </w:tcBorders>
          </w:tcPr>
          <w:p w:rsidR="002608C0" w:rsidRPr="00452778" w:rsidRDefault="002608C0" w:rsidP="00452778">
            <w:pPr>
              <w:pStyle w:val="Paragraphedeliste"/>
              <w:numPr>
                <w:ilvl w:val="0"/>
                <w:numId w:val="9"/>
              </w:numPr>
              <w:tabs>
                <w:tab w:val="left" w:pos="1305"/>
              </w:tabs>
              <w:ind w:left="317" w:hanging="317"/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Droites passant par un point, par deux points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 des droites passant par le point A.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Combien de droites peut-on tracer passant par ce point ?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 des droites passant par les points A et J.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Combien de droites peut-on tracer passant par les points A et J ?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peut tracer plusieurs droites passant par le point A.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peut tracer une seule droite</w:t>
            </w: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2E485F">
              <w:rPr>
                <w:rFonts w:ascii="Arial" w:hAnsi="Arial" w:cs="Arial"/>
                <w:b/>
                <w:u w:val="single"/>
              </w:rPr>
              <w:t>Exercices de Maison</w:t>
            </w:r>
            <w:r>
              <w:rPr>
                <w:rFonts w:ascii="Arial" w:hAnsi="Arial" w:cs="Arial"/>
              </w:rPr>
              <w:t> :</w:t>
            </w:r>
          </w:p>
          <w:p w:rsidR="002608C0" w:rsidRPr="002E485F" w:rsidRDefault="002608C0" w:rsidP="00302A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N° 1 – 2  P24 (CIAM)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608C0" w:rsidRDefault="002608C0" w:rsidP="00302AB8">
            <w:pPr>
              <w:pStyle w:val="Paragraphedeliste"/>
              <w:numPr>
                <w:ilvl w:val="0"/>
                <w:numId w:val="8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A2363F">
              <w:rPr>
                <w:rFonts w:ascii="Arial" w:hAnsi="Arial" w:cs="Arial"/>
                <w:b/>
                <w:u w:val="single"/>
              </w:rPr>
              <w:t>Droites passant par un point, par deux points</w:t>
            </w:r>
          </w:p>
          <w:p w:rsidR="002608C0" w:rsidRPr="00A2363F" w:rsidRDefault="002608C0" w:rsidP="00302AB8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A2363F">
              <w:rPr>
                <w:rFonts w:ascii="Arial" w:hAnsi="Arial" w:cs="Arial"/>
                <w:b/>
                <w:u w:val="single"/>
              </w:rPr>
              <w:t>Propriétés</w:t>
            </w:r>
          </w:p>
          <w:p w:rsidR="002608C0" w:rsidRDefault="002608C0" w:rsidP="00302AB8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ind w:left="885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 un point donné, il passe autant de droites que l’on veut.</w:t>
            </w:r>
          </w:p>
          <w:p w:rsidR="002608C0" w:rsidRPr="008E6AA2" w:rsidRDefault="002608C0" w:rsidP="00302AB8">
            <w:pPr>
              <w:pStyle w:val="Paragraphedeliste"/>
              <w:numPr>
                <w:ilvl w:val="0"/>
                <w:numId w:val="4"/>
              </w:numPr>
              <w:tabs>
                <w:tab w:val="left" w:pos="1305"/>
              </w:tabs>
              <w:ind w:left="885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 deux points donnés, on ne peut tracer qu’une seule droite.</w:t>
            </w:r>
          </w:p>
        </w:tc>
      </w:tr>
    </w:tbl>
    <w:p w:rsidR="004541BD" w:rsidRDefault="004541B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Grilledutableau"/>
        <w:tblpPr w:leftFromText="141" w:rightFromText="141" w:vertAnchor="text" w:horzAnchor="margin" w:tblpY="68"/>
        <w:tblW w:w="14567" w:type="dxa"/>
        <w:tblLook w:val="04A0"/>
      </w:tblPr>
      <w:tblGrid>
        <w:gridCol w:w="2552"/>
        <w:gridCol w:w="3510"/>
        <w:gridCol w:w="3402"/>
        <w:gridCol w:w="5103"/>
      </w:tblGrid>
      <w:tr w:rsidR="002608C0" w:rsidTr="002608C0">
        <w:tc>
          <w:tcPr>
            <w:tcW w:w="255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510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40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510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2608C0" w:rsidTr="002608C0">
        <w:trPr>
          <w:trHeight w:val="2732"/>
        </w:trPr>
        <w:tc>
          <w:tcPr>
            <w:tcW w:w="2552" w:type="dxa"/>
          </w:tcPr>
          <w:p w:rsidR="002608C0" w:rsidRPr="00452778" w:rsidRDefault="002608C0" w:rsidP="00452778">
            <w:pPr>
              <w:pStyle w:val="Paragraphedeliste"/>
              <w:numPr>
                <w:ilvl w:val="0"/>
                <w:numId w:val="9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Points Alignés</w:t>
            </w:r>
          </w:p>
        </w:tc>
        <w:tc>
          <w:tcPr>
            <w:tcW w:w="3510" w:type="dxa"/>
          </w:tcPr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Place un autre point B sur la droite (EC). Détermine la position des points E ; C et B. 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6507F5">
              <w:rPr>
                <w:rFonts w:ascii="Arial" w:hAnsi="Arial" w:cs="Arial"/>
                <w:b/>
                <w:u w:val="single"/>
              </w:rPr>
              <w:t>Exercice d’application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1.</w:t>
            </w:r>
            <w:r w:rsidRPr="00FE75FA">
              <w:rPr>
                <w:rFonts w:ascii="Arial" w:hAnsi="Arial" w:cs="Arial"/>
              </w:rPr>
              <w:t>c p13 (CIAM)</w:t>
            </w: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points E ; C et B sont alignés</w:t>
            </w: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582B60">
              <w:rPr>
                <w:rFonts w:ascii="Arial" w:hAnsi="Arial" w:cs="Arial"/>
                <w:b/>
                <w:u w:val="single"/>
              </w:rPr>
              <w:t>Exercice de Maison</w:t>
            </w:r>
            <w:r>
              <w:rPr>
                <w:rFonts w:ascii="Arial" w:hAnsi="Arial" w:cs="Arial"/>
              </w:rPr>
              <w:t> :</w:t>
            </w:r>
          </w:p>
          <w:p w:rsidR="002608C0" w:rsidRPr="00FE75FA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4 p24(CIAM)</w:t>
            </w:r>
          </w:p>
          <w:p w:rsidR="002608C0" w:rsidRPr="00FE75FA" w:rsidRDefault="002608C0" w:rsidP="004541BD">
            <w:pPr>
              <w:tabs>
                <w:tab w:val="left" w:pos="1305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:rsidR="002608C0" w:rsidRPr="00145072" w:rsidRDefault="002608C0" w:rsidP="004541BD">
            <w:pPr>
              <w:pStyle w:val="Paragraphedeliste"/>
              <w:numPr>
                <w:ilvl w:val="0"/>
                <w:numId w:val="11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145072">
              <w:rPr>
                <w:rFonts w:ascii="Arial" w:hAnsi="Arial" w:cs="Arial"/>
                <w:b/>
                <w:u w:val="single"/>
              </w:rPr>
              <w:t>Points Alignés</w:t>
            </w: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145072">
              <w:rPr>
                <w:rFonts w:ascii="Arial" w:hAnsi="Arial" w:cs="Arial"/>
                <w:b/>
                <w:u w:val="single"/>
              </w:rPr>
              <w:t>Définition</w:t>
            </w:r>
            <w:r>
              <w:rPr>
                <w:rFonts w:ascii="Arial" w:hAnsi="Arial" w:cs="Arial"/>
              </w:rPr>
              <w:t> :</w:t>
            </w:r>
          </w:p>
          <w:p w:rsidR="002608C0" w:rsidRPr="00145072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shape id="_x0000_s1129" type="#_x0000_t202" style="position:absolute;margin-left:11.8pt;margin-top:56.95pt;width:210.55pt;height:52.35pt;z-index:251785216" filled="f" stroked="f">
                  <v:textbox style="mso-next-textbox:#_x0000_s1129">
                    <w:txbxContent>
                      <w:p w:rsidR="002608C0" w:rsidRPr="00F511EF" w:rsidRDefault="002608C0" w:rsidP="00DD5B91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Les points A ; B et C sont alignés. On peut écrire : </w:t>
                        </w:r>
                        <m:oMath>
                          <m:r>
                            <w:rPr>
                              <w:rFonts w:ascii="Cambria Math" w:hAnsi="Cambria Math" w:cs="Arial"/>
                            </w:rPr>
                            <m:t>A∈(BC) </m:t>
                          </m:r>
                        </m:oMath>
                        <w:r>
                          <w:rPr>
                            <w:rFonts w:ascii="Arial" w:hAnsi="Arial" w:cs="Arial"/>
                          </w:rPr>
                          <w:t xml:space="preserve">; </w:t>
                        </w:r>
                        <m:oMath>
                          <m:r>
                            <w:rPr>
                              <w:rFonts w:ascii="Cambria Math" w:hAnsi="Cambria Math" w:cs="Arial"/>
                            </w:rPr>
                            <m:t>B∈(AC) </m:t>
                          </m:r>
                        </m:oMath>
                        <w:r>
                          <w:rPr>
                            <w:rFonts w:ascii="Arial" w:hAnsi="Arial" w:cs="Arial"/>
                          </w:rPr>
                          <w:t xml:space="preserve">ou </w:t>
                        </w:r>
                        <m:oMath>
                          <m:r>
                            <w:rPr>
                              <w:rFonts w:ascii="Cambria Math" w:hAnsi="Cambria Math" w:cs="Arial"/>
                            </w:rPr>
                            <m:t>C∈(AB)</m:t>
                          </m:r>
                        </m:oMath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86240" behindDoc="1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393700</wp:posOffset>
                  </wp:positionV>
                  <wp:extent cx="2386965" cy="447675"/>
                  <wp:effectExtent l="38100" t="114300" r="13335" b="104775"/>
                  <wp:wrapTight wrapText="bothSides">
                    <wp:wrapPolygon edited="0">
                      <wp:start x="20410" y="-861"/>
                      <wp:lineTo x="9034" y="-3683"/>
                      <wp:lineTo x="-175" y="-1747"/>
                      <wp:lineTo x="-399" y="21219"/>
                      <wp:lineTo x="459" y="21641"/>
                      <wp:lineTo x="1489" y="22147"/>
                      <wp:lineTo x="6156" y="22594"/>
                      <wp:lineTo x="6171" y="21679"/>
                      <wp:lineTo x="21528" y="24611"/>
                      <wp:lineTo x="21813" y="8136"/>
                      <wp:lineTo x="21784" y="-186"/>
                      <wp:lineTo x="20410" y="-861"/>
                    </wp:wrapPolygon>
                  </wp:wrapTight>
                  <wp:docPr id="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84026">
                            <a:off x="0" y="0"/>
                            <a:ext cx="238696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>Trois points sont alignés lorsqu’ils appartiennent à une même droite.</w:t>
            </w: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Pr="00F511EF" w:rsidRDefault="002608C0" w:rsidP="004541BD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2608C0" w:rsidTr="002608C0">
        <w:trPr>
          <w:trHeight w:val="986"/>
        </w:trPr>
        <w:tc>
          <w:tcPr>
            <w:tcW w:w="2552" w:type="dxa"/>
          </w:tcPr>
          <w:p w:rsidR="002608C0" w:rsidRPr="00452778" w:rsidRDefault="002608C0" w:rsidP="00452778">
            <w:pPr>
              <w:pStyle w:val="Paragraphedeliste"/>
              <w:numPr>
                <w:ilvl w:val="0"/>
                <w:numId w:val="11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Droites sécantes</w:t>
            </w:r>
          </w:p>
        </w:tc>
        <w:tc>
          <w:tcPr>
            <w:tcW w:w="3510" w:type="dxa"/>
          </w:tcPr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 les droites (EC) et (JA). Place un point O à l’endroit où les droites se coupent.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6507F5">
              <w:rPr>
                <w:rFonts w:ascii="Arial" w:hAnsi="Arial" w:cs="Arial"/>
                <w:b/>
                <w:u w:val="single"/>
              </w:rPr>
              <w:t>Exercice d’application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1.d p13 (CIAM)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dit que les droites (EC) et (JA) sont sécantes en O.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582B60">
              <w:rPr>
                <w:rFonts w:ascii="Arial" w:hAnsi="Arial" w:cs="Arial"/>
                <w:b/>
                <w:u w:val="single"/>
              </w:rPr>
              <w:t>Exercice de Maison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N°5 - 6P24 (CIAM)</w:t>
            </w:r>
          </w:p>
        </w:tc>
        <w:tc>
          <w:tcPr>
            <w:tcW w:w="5103" w:type="dxa"/>
          </w:tcPr>
          <w:p w:rsidR="002608C0" w:rsidRDefault="002608C0" w:rsidP="00746D27">
            <w:pPr>
              <w:pStyle w:val="Paragraphedeliste"/>
              <w:numPr>
                <w:ilvl w:val="0"/>
                <w:numId w:val="1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027CCE">
              <w:rPr>
                <w:rFonts w:ascii="Arial" w:hAnsi="Arial" w:cs="Arial"/>
                <w:b/>
                <w:u w:val="single"/>
              </w:rPr>
              <w:t>Droites Sécantes</w:t>
            </w:r>
            <w:r>
              <w:rPr>
                <w:rFonts w:ascii="Arial" w:hAnsi="Arial" w:cs="Arial"/>
              </w:rPr>
              <w:t>.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027CCE">
              <w:rPr>
                <w:rFonts w:ascii="Arial" w:hAnsi="Arial" w:cs="Arial"/>
                <w:b/>
                <w:u w:val="single"/>
              </w:rPr>
              <w:t>Définition</w:t>
            </w:r>
            <w:r>
              <w:rPr>
                <w:rFonts w:ascii="Arial" w:hAnsi="Arial" w:cs="Arial"/>
                <w:b/>
                <w:u w:val="single"/>
              </w:rPr>
              <w:t> :</w:t>
            </w:r>
          </w:p>
          <w:p w:rsidR="002608C0" w:rsidRPr="00027CCE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Deux droites sécantes sont des droites qui ont un seul point en commun.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88288" behindDoc="1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-477520</wp:posOffset>
                  </wp:positionV>
                  <wp:extent cx="2058670" cy="512445"/>
                  <wp:effectExtent l="19050" t="0" r="0" b="0"/>
                  <wp:wrapTight wrapText="bothSides">
                    <wp:wrapPolygon edited="0">
                      <wp:start x="-200" y="0"/>
                      <wp:lineTo x="-200" y="20877"/>
                      <wp:lineTo x="21587" y="20877"/>
                      <wp:lineTo x="21587" y="0"/>
                      <wp:lineTo x="-200" y="0"/>
                    </wp:wrapPolygon>
                  </wp:wrapTight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670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shape id="_x0000_s1130" type="#_x0000_t202" style="position:absolute;margin-left:11.8pt;margin-top:-12.05pt;width:194.15pt;height:34.9pt;z-index:251787264" filled="f" stroked="f">
                  <v:textbox style="mso-next-textbox:#_x0000_s1130">
                    <w:txbxContent>
                      <w:p w:rsidR="002608C0" w:rsidRPr="00FE75FA" w:rsidRDefault="002608C0" w:rsidP="00DD5B91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Les droites (D1) et (D2) sont sécantes en A</w:t>
                        </w:r>
                      </w:p>
                    </w:txbxContent>
                  </v:textbox>
                </v:shape>
              </w:pict>
            </w:r>
          </w:p>
          <w:p w:rsidR="002608C0" w:rsidRPr="00027CCE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2608C0" w:rsidTr="002608C0">
        <w:trPr>
          <w:trHeight w:val="986"/>
        </w:trPr>
        <w:tc>
          <w:tcPr>
            <w:tcW w:w="2552" w:type="dxa"/>
          </w:tcPr>
          <w:p w:rsidR="002608C0" w:rsidRDefault="002608C0" w:rsidP="002608C0">
            <w:pPr>
              <w:pStyle w:val="Paragraphedeliste"/>
              <w:tabs>
                <w:tab w:val="left" w:pos="1305"/>
              </w:tabs>
              <w:ind w:left="459"/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2608C0">
            <w:pPr>
              <w:pStyle w:val="Paragraphedeliste"/>
              <w:tabs>
                <w:tab w:val="left" w:pos="1305"/>
              </w:tabs>
              <w:ind w:left="459"/>
              <w:rPr>
                <w:rFonts w:ascii="Arial" w:hAnsi="Arial" w:cs="Arial"/>
                <w:b/>
                <w:u w:val="single"/>
              </w:rPr>
            </w:pPr>
          </w:p>
          <w:p w:rsidR="002608C0" w:rsidRPr="00452778" w:rsidRDefault="002608C0" w:rsidP="00452778">
            <w:pPr>
              <w:pStyle w:val="Paragraphedeliste"/>
              <w:numPr>
                <w:ilvl w:val="0"/>
                <w:numId w:val="11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Droites perpendiculaires</w:t>
            </w:r>
          </w:p>
        </w:tc>
        <w:tc>
          <w:tcPr>
            <w:tcW w:w="3510" w:type="dxa"/>
          </w:tcPr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Construis les droites(EC) et (JA) qui se coupent au point R et qui forment un angle droit.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AD630A">
              <w:rPr>
                <w:rFonts w:ascii="Arial" w:hAnsi="Arial" w:cs="Arial"/>
                <w:b/>
                <w:u w:val="single"/>
              </w:rPr>
              <w:t>Exercice d’application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Construis à l’aide de la règle et de l’équerre deux droites perpendiculaires.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:rsidR="002608C0" w:rsidRDefault="002608C0" w:rsidP="002608C0">
            <w:pPr>
              <w:pStyle w:val="Paragraphedeliste"/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2608C0">
            <w:pPr>
              <w:pStyle w:val="Paragraphedeliste"/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Pr="00452778" w:rsidRDefault="002608C0" w:rsidP="00746D27">
            <w:pPr>
              <w:pStyle w:val="Paragraphedeliste"/>
              <w:numPr>
                <w:ilvl w:val="0"/>
                <w:numId w:val="12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Droites perpendiculaires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Pr="00582B60" w:rsidRDefault="002608C0" w:rsidP="00746D27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P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84192" behindDoc="1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-1026795</wp:posOffset>
                  </wp:positionV>
                  <wp:extent cx="1601470" cy="941705"/>
                  <wp:effectExtent l="19050" t="0" r="0" b="0"/>
                  <wp:wrapTight wrapText="bothSides">
                    <wp:wrapPolygon edited="0">
                      <wp:start x="-257" y="0"/>
                      <wp:lineTo x="-257" y="20974"/>
                      <wp:lineTo x="21583" y="20974"/>
                      <wp:lineTo x="21583" y="0"/>
                      <wp:lineTo x="-257" y="0"/>
                    </wp:wrapPolygon>
                  </wp:wrapTight>
                  <wp:docPr id="9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470" cy="941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 xml:space="preserve">Les droites (L) et (D) sont perpendiculaires. On écrit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L</m:t>
                  </m:r>
                </m:e>
              </m:d>
              <m:r>
                <w:rPr>
                  <w:rFonts w:ascii="Cambria Math" w:hAnsi="Cambria Math" w:cs="Arial"/>
                </w:rPr>
                <m:t>⊥(D)</m:t>
              </m:r>
            </m:oMath>
            <w:r>
              <w:rPr>
                <w:rFonts w:ascii="Arial" w:hAnsi="Arial" w:cs="Arial"/>
              </w:rPr>
              <w:t xml:space="preserve"> et on lit (L) est perpendiculaire à (D).</w:t>
            </w:r>
          </w:p>
        </w:tc>
      </w:tr>
      <w:tr w:rsidR="002608C0" w:rsidTr="002608C0">
        <w:tc>
          <w:tcPr>
            <w:tcW w:w="255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510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40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510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2608C0" w:rsidTr="002608C0">
        <w:tc>
          <w:tcPr>
            <w:tcW w:w="255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:rsidR="002608C0" w:rsidRDefault="002608C0" w:rsidP="00F42F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Soit la droite (D1) et P un point de (D1).</w:t>
            </w:r>
          </w:p>
          <w:p w:rsidR="002608C0" w:rsidRDefault="002608C0" w:rsidP="00F42F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 une droite (L) passant par P et perpendiculaire à la droite (D1)</w:t>
            </w:r>
          </w:p>
        </w:tc>
        <w:tc>
          <w:tcPr>
            <w:tcW w:w="3402" w:type="dxa"/>
          </w:tcPr>
          <w:p w:rsidR="002608C0" w:rsidRDefault="002608C0" w:rsidP="008E42C9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8E42C9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8E42C9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8E42C9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Pr="00AD630A" w:rsidRDefault="002608C0" w:rsidP="008E42C9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AD630A">
              <w:rPr>
                <w:rFonts w:ascii="Arial" w:hAnsi="Arial" w:cs="Arial"/>
                <w:b/>
                <w:u w:val="single"/>
              </w:rPr>
              <w:t>Exercice de Maison :</w:t>
            </w:r>
          </w:p>
          <w:p w:rsidR="002608C0" w:rsidRDefault="002608C0" w:rsidP="008E42C9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N°13 ; 14 ; 16 P25 (CIAM)</w:t>
            </w:r>
          </w:p>
        </w:tc>
        <w:tc>
          <w:tcPr>
            <w:tcW w:w="5103" w:type="dxa"/>
          </w:tcPr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AD630A">
              <w:rPr>
                <w:rFonts w:ascii="Arial" w:hAnsi="Arial" w:cs="Arial"/>
                <w:b/>
                <w:u w:val="single"/>
              </w:rPr>
              <w:t>Remarque</w:t>
            </w:r>
            <w:r>
              <w:rPr>
                <w:rFonts w:ascii="Arial" w:hAnsi="Arial" w:cs="Arial"/>
              </w:rPr>
              <w:t xml:space="preserve"> : deux droites perpendiculaires sont sécantes. </w:t>
            </w:r>
          </w:p>
          <w:p w:rsidR="002608C0" w:rsidRDefault="002608C0" w:rsidP="00746D27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AD630A">
              <w:rPr>
                <w:rFonts w:ascii="Arial" w:hAnsi="Arial" w:cs="Arial"/>
                <w:b/>
                <w:u w:val="single"/>
              </w:rPr>
              <w:t>Propriété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8E42C9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 un point, on ne peut tracer qu’une seule droite perpendiculaire à une droite donnée.</w:t>
            </w:r>
          </w:p>
          <w:p w:rsidR="002608C0" w:rsidRDefault="002608C0" w:rsidP="00746D27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</w:tc>
      </w:tr>
      <w:tr w:rsidR="002608C0" w:rsidTr="002608C0">
        <w:tc>
          <w:tcPr>
            <w:tcW w:w="2552" w:type="dxa"/>
          </w:tcPr>
          <w:p w:rsidR="002608C0" w:rsidRPr="00452778" w:rsidRDefault="002608C0" w:rsidP="00452778">
            <w:pPr>
              <w:pStyle w:val="Paragraphedeliste"/>
              <w:numPr>
                <w:ilvl w:val="0"/>
                <w:numId w:val="12"/>
              </w:numPr>
              <w:tabs>
                <w:tab w:val="left" w:pos="1305"/>
              </w:tabs>
              <w:ind w:left="459" w:hanging="425"/>
              <w:jc w:val="center"/>
              <w:rPr>
                <w:rFonts w:ascii="Arial" w:hAnsi="Arial" w:cs="Arial"/>
                <w:b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Droites parallèles</w:t>
            </w:r>
          </w:p>
        </w:tc>
        <w:tc>
          <w:tcPr>
            <w:tcW w:w="3510" w:type="dxa"/>
          </w:tcPr>
          <w:p w:rsidR="002608C0" w:rsidRDefault="002608C0" w:rsidP="00F42FB8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F42F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Construis la droite (D1) perpendiculaire à la droite à la droite (L).</w:t>
            </w:r>
          </w:p>
          <w:p w:rsidR="002608C0" w:rsidRDefault="002608C0" w:rsidP="00F42F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Construis aussi la droite (D2) perpendiculaire à la droite (L).</w:t>
            </w:r>
          </w:p>
          <w:p w:rsidR="002608C0" w:rsidRDefault="002608C0" w:rsidP="00F42FB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Détermine la position des droites (D1) et (D2). </w:t>
            </w:r>
          </w:p>
        </w:tc>
        <w:tc>
          <w:tcPr>
            <w:tcW w:w="3402" w:type="dxa"/>
          </w:tcPr>
          <w:p w:rsidR="002608C0" w:rsidRDefault="002608C0" w:rsidP="008E42C9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91360" behindDoc="1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120015</wp:posOffset>
                  </wp:positionV>
                  <wp:extent cx="1795780" cy="1274445"/>
                  <wp:effectExtent l="19050" t="0" r="0" b="0"/>
                  <wp:wrapTight wrapText="bothSides">
                    <wp:wrapPolygon edited="0">
                      <wp:start x="-229" y="0"/>
                      <wp:lineTo x="-229" y="21309"/>
                      <wp:lineTo x="21539" y="21309"/>
                      <wp:lineTo x="21539" y="0"/>
                      <wp:lineTo x="-229" y="0"/>
                    </wp:wrapPolygon>
                  </wp:wrapTight>
                  <wp:docPr id="1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780" cy="1274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08C0" w:rsidRDefault="002608C0" w:rsidP="008E42C9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Pr="00CE66B6" w:rsidRDefault="002608C0" w:rsidP="008E42C9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CE66B6">
              <w:rPr>
                <w:rFonts w:ascii="Arial" w:hAnsi="Arial" w:cs="Arial"/>
              </w:rPr>
              <w:t>Les droites (D1) et (D2) sont parallèles</w:t>
            </w:r>
          </w:p>
        </w:tc>
        <w:tc>
          <w:tcPr>
            <w:tcW w:w="5103" w:type="dxa"/>
          </w:tcPr>
          <w:p w:rsidR="002608C0" w:rsidRPr="00452778" w:rsidRDefault="002608C0" w:rsidP="00D0059F">
            <w:pPr>
              <w:pStyle w:val="Paragraphedeliste"/>
              <w:numPr>
                <w:ilvl w:val="0"/>
                <w:numId w:val="17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Droites parallèles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5F3B9D">
              <w:rPr>
                <w:rFonts w:ascii="Arial" w:hAnsi="Arial" w:cs="Arial"/>
                <w:b/>
                <w:u w:val="single"/>
              </w:rPr>
              <w:t>Définition </w:t>
            </w:r>
            <w:r>
              <w:rPr>
                <w:rFonts w:ascii="Arial" w:hAnsi="Arial" w:cs="Arial"/>
              </w:rPr>
              <w:t>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Deux droites perpendiculaires à une même droite sont parallèles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drawing>
                <wp:anchor distT="0" distB="0" distL="114300" distR="114300" simplePos="0" relativeHeight="251790336" behindDoc="1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-1419860</wp:posOffset>
                  </wp:positionV>
                  <wp:extent cx="1795780" cy="1274445"/>
                  <wp:effectExtent l="19050" t="0" r="0" b="0"/>
                  <wp:wrapTight wrapText="bothSides">
                    <wp:wrapPolygon edited="0">
                      <wp:start x="-229" y="0"/>
                      <wp:lineTo x="-229" y="21309"/>
                      <wp:lineTo x="21539" y="21309"/>
                      <wp:lineTo x="21539" y="0"/>
                      <wp:lineTo x="-229" y="0"/>
                    </wp:wrapPolygon>
                  </wp:wrapTight>
                  <wp:docPr id="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780" cy="1274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119E5">
              <w:rPr>
                <w:rFonts w:ascii="Arial" w:hAnsi="Arial" w:cs="Arial"/>
                <w:b/>
                <w:noProof/>
                <w:u w:val="single"/>
              </w:rPr>
              <w:pict>
                <v:group id="_x0000_s1131" style="position:absolute;margin-left:56pt;margin-top:-2.65pt;width:150.7pt;height:72.9pt;z-index:251789312;mso-position-horizontal-relative:text;mso-position-vertical-relative:text" coordorigin="12852,3176" coordsize="3014,1458">
                  <v:shape id="_x0000_s1132" type="#_x0000_t202" style="position:absolute;left:12852;top:3176;width:1396;height:414">
                    <v:textbox style="mso-next-textbox:#_x0000_s1132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D1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⊥(L)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33" type="#_x0000_t202" style="position:absolute;left:14470;top:3176;width:1396;height:414">
                    <v:textbox style="mso-next-textbox:#_x0000_s1133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D2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⊥(L)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34" type="#_x0000_t202" style="position:absolute;left:13598;top:4241;width:1653;height:393">
                    <v:textbox style="mso-next-textbox:#_x0000_s1134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D1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//(D2)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135" type="#_x0000_t32" style="position:absolute;left:14248;top:3590;width:567;height:630;flip:x" o:connectortype="straight"/>
                  <v:shape id="_x0000_s1136" type="#_x0000_t32" style="position:absolute;left:13812;top:3611;width:436;height:630" o:connectortype="straight"/>
                </v:group>
              </w:pict>
            </w:r>
            <w:r w:rsidRPr="00D3312F">
              <w:rPr>
                <w:rFonts w:ascii="Arial" w:hAnsi="Arial" w:cs="Arial"/>
                <w:b/>
                <w:u w:val="single"/>
              </w:rPr>
              <w:t>Données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D3312F">
              <w:rPr>
                <w:rFonts w:ascii="Arial" w:hAnsi="Arial" w:cs="Arial"/>
                <w:b/>
                <w:u w:val="single"/>
              </w:rPr>
              <w:t>Conclusion</w:t>
            </w:r>
            <w:r>
              <w:rPr>
                <w:rFonts w:ascii="Arial" w:hAnsi="Arial" w:cs="Arial"/>
              </w:rPr>
              <w:t> :</w:t>
            </w:r>
          </w:p>
          <w:p w:rsidR="002608C0" w:rsidRPr="00D0059F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</w:tc>
      </w:tr>
    </w:tbl>
    <w:p w:rsidR="00D0059F" w:rsidRDefault="00D0059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Grilledutableau"/>
        <w:tblpPr w:leftFromText="141" w:rightFromText="141" w:vertAnchor="text" w:horzAnchor="margin" w:tblpY="68"/>
        <w:tblW w:w="14567" w:type="dxa"/>
        <w:tblLook w:val="04A0"/>
      </w:tblPr>
      <w:tblGrid>
        <w:gridCol w:w="2543"/>
        <w:gridCol w:w="3519"/>
        <w:gridCol w:w="3402"/>
        <w:gridCol w:w="5103"/>
      </w:tblGrid>
      <w:tr w:rsidR="002608C0" w:rsidTr="002608C0">
        <w:tc>
          <w:tcPr>
            <w:tcW w:w="254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519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40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510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2608C0" w:rsidTr="002608C0">
        <w:tc>
          <w:tcPr>
            <w:tcW w:w="254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519" w:type="dxa"/>
          </w:tcPr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 la droite (D) et place un point A n’appartenant pas à la droite (D).</w:t>
            </w: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Construis la droite (L) passant par le point A et parallèle à la droite (D).</w:t>
            </w: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Combien de droites peut-on tracer passant par le point A et parallèle à la droite (D) ?</w:t>
            </w: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Construis une autre droite (D1) parallèle à la droite (L). Détermine la position des droites (D) et (D1). </w:t>
            </w: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E66B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2608C0" w:rsidRDefault="002608C0" w:rsidP="00E35097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800576" behindDoc="1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3810</wp:posOffset>
                  </wp:positionV>
                  <wp:extent cx="1840865" cy="1277620"/>
                  <wp:effectExtent l="57150" t="57150" r="45085" b="36830"/>
                  <wp:wrapTight wrapText="bothSides">
                    <wp:wrapPolygon edited="0">
                      <wp:start x="19240" y="-274"/>
                      <wp:lineTo x="-239" y="-305"/>
                      <wp:lineTo x="-445" y="21294"/>
                      <wp:lineTo x="3349" y="21614"/>
                      <wp:lineTo x="11382" y="22291"/>
                      <wp:lineTo x="21699" y="21871"/>
                      <wp:lineTo x="21960" y="15441"/>
                      <wp:lineTo x="21933" y="10599"/>
                      <wp:lineTo x="21946" y="10278"/>
                      <wp:lineTo x="21919" y="5436"/>
                      <wp:lineTo x="21932" y="5115"/>
                      <wp:lineTo x="21904" y="273"/>
                      <wp:lineTo x="21918" y="-48"/>
                      <wp:lineTo x="19240" y="-274"/>
                    </wp:wrapPolygon>
                  </wp:wrapTight>
                  <wp:docPr id="1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98937">
                            <a:off x="0" y="0"/>
                            <a:ext cx="1840865" cy="127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08C0" w:rsidRDefault="002608C0" w:rsidP="00437FE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peut tracer une seule droite passant par le point A et parallèle à la droite (D).</w:t>
            </w:r>
          </w:p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801600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80645</wp:posOffset>
                  </wp:positionV>
                  <wp:extent cx="1903095" cy="844550"/>
                  <wp:effectExtent l="19050" t="0" r="1905" b="0"/>
                  <wp:wrapTight wrapText="bothSides">
                    <wp:wrapPolygon edited="0">
                      <wp:start x="-216" y="0"/>
                      <wp:lineTo x="-216" y="20950"/>
                      <wp:lineTo x="21622" y="20950"/>
                      <wp:lineTo x="21622" y="0"/>
                      <wp:lineTo x="-216" y="0"/>
                    </wp:wrapPolygon>
                  </wp:wrapTight>
                  <wp:docPr id="1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84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droites (D) et (D1) sont aussi parallèles.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D3312F">
              <w:rPr>
                <w:rFonts w:ascii="Arial" w:hAnsi="Arial" w:cs="Arial"/>
                <w:b/>
                <w:u w:val="single"/>
              </w:rPr>
              <w:t>Exercices de Maison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D0059F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24 ; 25 ; 26 P 26 (CIAM)</w:t>
            </w:r>
          </w:p>
        </w:tc>
        <w:tc>
          <w:tcPr>
            <w:tcW w:w="5103" w:type="dxa"/>
          </w:tcPr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D3312F">
              <w:rPr>
                <w:rFonts w:ascii="Arial" w:hAnsi="Arial" w:cs="Arial"/>
                <w:b/>
                <w:u w:val="single"/>
              </w:rPr>
              <w:t>Propriété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</w:rPr>
              <w:t>Par un point n’appartenant pas à une droite donnée on ne peut tracer qu’une seule droite parallèle à cette droite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drawing>
                <wp:anchor distT="0" distB="0" distL="114300" distR="114300" simplePos="0" relativeHeight="251793408" behindDoc="1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-1331595</wp:posOffset>
                  </wp:positionV>
                  <wp:extent cx="1839595" cy="1277620"/>
                  <wp:effectExtent l="57150" t="57150" r="27305" b="36830"/>
                  <wp:wrapTight wrapText="bothSides">
                    <wp:wrapPolygon edited="0">
                      <wp:start x="19253" y="-274"/>
                      <wp:lineTo x="-239" y="-304"/>
                      <wp:lineTo x="-445" y="21294"/>
                      <wp:lineTo x="3351" y="21614"/>
                      <wp:lineTo x="21464" y="22496"/>
                      <wp:lineTo x="21961" y="10278"/>
                      <wp:lineTo x="21934" y="5437"/>
                      <wp:lineTo x="21947" y="5115"/>
                      <wp:lineTo x="21920" y="274"/>
                      <wp:lineTo x="21933" y="-48"/>
                      <wp:lineTo x="19253" y="-274"/>
                    </wp:wrapPolygon>
                  </wp:wrapTight>
                  <wp:docPr id="1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98937">
                            <a:off x="0" y="0"/>
                            <a:ext cx="1839595" cy="127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312F">
              <w:rPr>
                <w:rFonts w:ascii="Arial" w:hAnsi="Arial" w:cs="Arial"/>
                <w:b/>
                <w:u w:val="single"/>
              </w:rPr>
              <w:t>Position d’une droite par rapport à deux droites parallèles</w:t>
            </w:r>
            <w:r>
              <w:rPr>
                <w:rFonts w:ascii="Arial" w:hAnsi="Arial" w:cs="Arial"/>
              </w:rPr>
              <w:t>.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D52EC9">
              <w:rPr>
                <w:rFonts w:ascii="Arial" w:hAnsi="Arial" w:cs="Arial"/>
                <w:b/>
                <w:u w:val="single"/>
              </w:rPr>
              <w:t>Propriété </w:t>
            </w:r>
            <w:r>
              <w:rPr>
                <w:rFonts w:ascii="Arial" w:hAnsi="Arial" w:cs="Arial"/>
              </w:rPr>
              <w:t>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Deux droites étant parallèles ; lorsqu’une droite est parallèle à l’une, elle est parallèle à l’autre.</w:t>
            </w:r>
          </w:p>
          <w:p w:rsidR="002608C0" w:rsidRPr="004541BD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drawing>
                <wp:anchor distT="0" distB="0" distL="114300" distR="114300" simplePos="0" relativeHeight="251794432" behindDoc="1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19685</wp:posOffset>
                  </wp:positionV>
                  <wp:extent cx="2515870" cy="1136015"/>
                  <wp:effectExtent l="19050" t="0" r="0" b="0"/>
                  <wp:wrapTight wrapText="bothSides">
                    <wp:wrapPolygon edited="0">
                      <wp:start x="-164" y="0"/>
                      <wp:lineTo x="-164" y="21371"/>
                      <wp:lineTo x="21589" y="21371"/>
                      <wp:lineTo x="21589" y="0"/>
                      <wp:lineTo x="-164" y="0"/>
                    </wp:wrapPolygon>
                  </wp:wrapTight>
                  <wp:docPr id="1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870" cy="1136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noProof/>
                <w:u w:val="single"/>
              </w:rPr>
              <w:pict>
                <v:group id="_x0000_s1137" style="position:absolute;margin-left:53.75pt;margin-top:-.85pt;width:150.7pt;height:72.9pt;z-index:251795456;mso-position-horizontal-relative:text;mso-position-vertical-relative:text" coordorigin="12852,3176" coordsize="3014,1458">
                  <v:shape id="_x0000_s1138" type="#_x0000_t202" style="position:absolute;left:12852;top:3176;width:1396;height:414">
                    <v:textbox style="mso-next-textbox:#_x0000_s1138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D1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//(L)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39" type="#_x0000_t202" style="position:absolute;left:14470;top:3176;width:1396;height:414">
                    <v:textbox style="mso-next-textbox:#_x0000_s1139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D2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//(L)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40" type="#_x0000_t202" style="position:absolute;left:13598;top:4241;width:1653;height:393">
                    <v:textbox style="mso-next-textbox:#_x0000_s1140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D1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//(D2)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41" type="#_x0000_t32" style="position:absolute;left:14248;top:3590;width:567;height:630;flip:x" o:connectortype="straight"/>
                  <v:shape id="_x0000_s1142" type="#_x0000_t32" style="position:absolute;left:13812;top:3611;width:436;height:630" o:connectortype="straight"/>
                </v:group>
              </w:pict>
            </w:r>
            <w:r w:rsidRPr="00D3312F">
              <w:rPr>
                <w:rFonts w:ascii="Arial" w:hAnsi="Arial" w:cs="Arial"/>
                <w:b/>
                <w:u w:val="single"/>
              </w:rPr>
              <w:t>Données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D3312F">
              <w:rPr>
                <w:rFonts w:ascii="Arial" w:hAnsi="Arial" w:cs="Arial"/>
                <w:b/>
                <w:u w:val="single"/>
              </w:rPr>
              <w:t>Conclusion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</w:tc>
      </w:tr>
      <w:tr w:rsidR="002608C0" w:rsidTr="002608C0">
        <w:tc>
          <w:tcPr>
            <w:tcW w:w="254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519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40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510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2608C0" w:rsidTr="002608C0">
        <w:tc>
          <w:tcPr>
            <w:tcW w:w="254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519" w:type="dxa"/>
          </w:tcPr>
          <w:p w:rsidR="002608C0" w:rsidRDefault="002608C0" w:rsidP="00C4550E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4550E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Construis les droites (D1) et (L) parallèles.</w:t>
            </w:r>
          </w:p>
          <w:p w:rsidR="002608C0" w:rsidRDefault="002608C0" w:rsidP="00C4550E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Construis la droite (D2) perpendiculaire à la (D1).</w:t>
            </w:r>
          </w:p>
          <w:p w:rsidR="002608C0" w:rsidRDefault="002608C0" w:rsidP="00C4550E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Détermine la position des droites (D2) et (L).</w:t>
            </w:r>
          </w:p>
        </w:tc>
        <w:tc>
          <w:tcPr>
            <w:tcW w:w="3402" w:type="dxa"/>
          </w:tcPr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drawing>
                <wp:anchor distT="0" distB="0" distL="114300" distR="114300" simplePos="0" relativeHeight="251798528" behindDoc="1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95250</wp:posOffset>
                  </wp:positionV>
                  <wp:extent cx="1906270" cy="1301750"/>
                  <wp:effectExtent l="19050" t="0" r="0" b="0"/>
                  <wp:wrapTight wrapText="bothSides">
                    <wp:wrapPolygon edited="0">
                      <wp:start x="-216" y="0"/>
                      <wp:lineTo x="-216" y="21179"/>
                      <wp:lineTo x="21586" y="21179"/>
                      <wp:lineTo x="21586" y="0"/>
                      <wp:lineTo x="-216" y="0"/>
                    </wp:wrapPolygon>
                  </wp:wrapTight>
                  <wp:docPr id="1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30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Pr="0054024F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54024F">
              <w:rPr>
                <w:rFonts w:ascii="Arial" w:hAnsi="Arial" w:cs="Arial"/>
              </w:rPr>
              <w:t>Les droites (D2) et (L) sont aussi perpendiculaires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Pr="00487947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87947">
              <w:rPr>
                <w:rFonts w:ascii="Arial" w:hAnsi="Arial" w:cs="Arial"/>
                <w:b/>
                <w:u w:val="single"/>
              </w:rPr>
              <w:t>Exercice de Maison 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27 p 26 (CIAM)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:rsidR="002608C0" w:rsidRPr="00D52EC9" w:rsidRDefault="002608C0" w:rsidP="00D0059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D52EC9">
              <w:rPr>
                <w:rFonts w:ascii="Arial" w:hAnsi="Arial" w:cs="Arial"/>
                <w:b/>
                <w:u w:val="single"/>
              </w:rPr>
              <w:t>Propriété 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Deux droites étant parallèles, lorsqu’une droite est perpendiculaire à l’une, elle est perpendiculaire à l’autre.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group id="_x0000_s1143" style="position:absolute;margin-left:51.55pt;margin-top:2.6pt;width:155.1pt;height:73.5pt;z-index:251797504" coordorigin="12763,5205" coordsize="3102,1470">
                  <v:shape id="_x0000_s1144" type="#_x0000_t202" style="position:absolute;left:12763;top:5219;width:1396;height:414" filled="f">
                    <v:textbox style="mso-next-textbox:#_x0000_s1144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D1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//(L)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45" type="#_x0000_t202" style="position:absolute;left:14315;top:5205;width:1550;height:431">
                    <v:textbox style="mso-next-textbox:#_x0000_s1145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D2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⊥(D1)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46" type="#_x0000_t202" style="position:absolute;left:13553;top:6282;width:1653;height:393">
                    <v:textbox style="mso-next-textbox:#_x0000_s1146">
                      <w:txbxContent>
                        <w:p w:rsidR="002608C0" w:rsidRPr="00D3312F" w:rsidRDefault="002608C0" w:rsidP="00D0059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D2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⊥(L)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47" type="#_x0000_t32" style="position:absolute;left:14203;top:5631;width:567;height:630;flip:x" o:connectortype="straight"/>
                  <v:shape id="_x0000_s1148" type="#_x0000_t32" style="position:absolute;left:13767;top:5652;width:436;height:630" o:connectortype="straight"/>
                </v:group>
              </w:pic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96480" behindDoc="1" locked="0" layoutInCell="1" allowOverlap="1">
                  <wp:simplePos x="0" y="0"/>
                  <wp:positionH relativeFrom="column">
                    <wp:posOffset>327660</wp:posOffset>
                  </wp:positionH>
                  <wp:positionV relativeFrom="paragraph">
                    <wp:posOffset>-1438910</wp:posOffset>
                  </wp:positionV>
                  <wp:extent cx="1903095" cy="1177290"/>
                  <wp:effectExtent l="19050" t="0" r="1905" b="0"/>
                  <wp:wrapTight wrapText="bothSides">
                    <wp:wrapPolygon edited="0">
                      <wp:start x="-216" y="0"/>
                      <wp:lineTo x="-216" y="21320"/>
                      <wp:lineTo x="21622" y="21320"/>
                      <wp:lineTo x="21622" y="0"/>
                      <wp:lineTo x="-216" y="0"/>
                    </wp:wrapPolygon>
                  </wp:wrapTight>
                  <wp:docPr id="1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177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3312F">
              <w:rPr>
                <w:rFonts w:ascii="Arial" w:hAnsi="Arial" w:cs="Arial"/>
                <w:b/>
                <w:u w:val="single"/>
              </w:rPr>
              <w:t>Données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D0059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C635F5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D3312F">
              <w:rPr>
                <w:rFonts w:ascii="Arial" w:hAnsi="Arial" w:cs="Arial"/>
                <w:b/>
                <w:u w:val="single"/>
              </w:rPr>
              <w:t>Conclusion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C635F5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C635F5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drawing>
                <wp:anchor distT="0" distB="0" distL="114300" distR="114300" simplePos="0" relativeHeight="251799552" behindDoc="1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556260</wp:posOffset>
                  </wp:positionV>
                  <wp:extent cx="2211070" cy="1066800"/>
                  <wp:effectExtent l="19050" t="0" r="0" b="0"/>
                  <wp:wrapTight wrapText="bothSides">
                    <wp:wrapPolygon edited="0">
                      <wp:start x="-186" y="0"/>
                      <wp:lineTo x="-186" y="21214"/>
                      <wp:lineTo x="21588" y="21214"/>
                      <wp:lineTo x="21588" y="0"/>
                      <wp:lineTo x="-186" y="0"/>
                    </wp:wrapPolygon>
                  </wp:wrapTight>
                  <wp:docPr id="2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07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766E8">
              <w:rPr>
                <w:rFonts w:ascii="Arial" w:hAnsi="Arial" w:cs="Arial"/>
                <w:b/>
                <w:u w:val="single"/>
              </w:rPr>
              <w:t>Remarque </w:t>
            </w:r>
            <w:r>
              <w:rPr>
                <w:rFonts w:ascii="Arial" w:hAnsi="Arial" w:cs="Arial"/>
              </w:rPr>
              <w:t>: Deux droites étant parallèles, lorsqu’une droite est sécante à l’une elle est sécante à l’autre.</w:t>
            </w:r>
          </w:p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</w:tc>
      </w:tr>
    </w:tbl>
    <w:p w:rsidR="0054024F" w:rsidRDefault="0054024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Grilledutableau"/>
        <w:tblpPr w:leftFromText="141" w:rightFromText="141" w:vertAnchor="text" w:horzAnchor="margin" w:tblpY="68"/>
        <w:tblW w:w="14567" w:type="dxa"/>
        <w:tblLook w:val="04A0"/>
      </w:tblPr>
      <w:tblGrid>
        <w:gridCol w:w="2518"/>
        <w:gridCol w:w="3544"/>
        <w:gridCol w:w="3402"/>
        <w:gridCol w:w="5103"/>
      </w:tblGrid>
      <w:tr w:rsidR="002608C0" w:rsidTr="002608C0">
        <w:tc>
          <w:tcPr>
            <w:tcW w:w="2518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Plan de la leçon</w:t>
            </w:r>
          </w:p>
        </w:tc>
        <w:tc>
          <w:tcPr>
            <w:tcW w:w="3544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402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5103" w:type="dxa"/>
          </w:tcPr>
          <w:p w:rsidR="002608C0" w:rsidRDefault="002608C0" w:rsidP="008637D0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2608C0" w:rsidTr="002608C0">
        <w:trPr>
          <w:trHeight w:val="3588"/>
        </w:trPr>
        <w:tc>
          <w:tcPr>
            <w:tcW w:w="2518" w:type="dxa"/>
          </w:tcPr>
          <w:p w:rsidR="002608C0" w:rsidRPr="00452778" w:rsidRDefault="002608C0" w:rsidP="0054024F">
            <w:pPr>
              <w:pStyle w:val="Paragraphedeliste"/>
              <w:numPr>
                <w:ilvl w:val="0"/>
                <w:numId w:val="17"/>
              </w:numPr>
              <w:tabs>
                <w:tab w:val="left" w:pos="884"/>
              </w:tabs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 xml:space="preserve">Demi-droites </w:t>
            </w:r>
          </w:p>
        </w:tc>
        <w:tc>
          <w:tcPr>
            <w:tcW w:w="3544" w:type="dxa"/>
          </w:tcPr>
          <w:p w:rsidR="002608C0" w:rsidRPr="00452778" w:rsidRDefault="002608C0" w:rsidP="007D65BC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452778">
              <w:rPr>
                <w:rFonts w:ascii="Arial" w:hAnsi="Arial" w:cs="Arial"/>
                <w:b/>
                <w:u w:val="single"/>
              </w:rPr>
              <w:t>Activité :</w:t>
            </w:r>
          </w:p>
          <w:p w:rsidR="002608C0" w:rsidRDefault="002608C0" w:rsidP="007D65BC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Construis la droite (CE). Considère le point C comme étant le point de départ.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861313">
              <w:rPr>
                <w:rFonts w:ascii="Arial" w:hAnsi="Arial" w:cs="Arial"/>
                <w:b/>
                <w:u w:val="single"/>
              </w:rPr>
              <w:t>Exercice d’application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452778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4a P20 (CIAM)</w:t>
            </w:r>
          </w:p>
          <w:p w:rsidR="002608C0" w:rsidRDefault="002608C0" w:rsidP="007D65BC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 point C est appelé origine et La droite (CE) est appelée  demi-droite qu’on note [CE).</w:t>
            </w: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861313">
              <w:rPr>
                <w:rFonts w:ascii="Arial" w:hAnsi="Arial" w:cs="Arial"/>
                <w:b/>
                <w:u w:val="single"/>
              </w:rPr>
              <w:t>Exercices de Maison</w:t>
            </w:r>
            <w:r>
              <w:rPr>
                <w:rFonts w:ascii="Arial" w:hAnsi="Arial" w:cs="Arial"/>
              </w:rPr>
              <w:t> :</w:t>
            </w: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6 P12 (Cahier d’intégration)</w:t>
            </w:r>
          </w:p>
          <w:p w:rsidR="002608C0" w:rsidRDefault="002608C0" w:rsidP="008357B1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34 ; 35 et 36 P27 (CIAM)</w:t>
            </w:r>
          </w:p>
        </w:tc>
        <w:tc>
          <w:tcPr>
            <w:tcW w:w="5103" w:type="dxa"/>
          </w:tcPr>
          <w:p w:rsidR="002608C0" w:rsidRDefault="002608C0" w:rsidP="0054024F">
            <w:pPr>
              <w:pStyle w:val="Paragraphedeliste"/>
              <w:numPr>
                <w:ilvl w:val="0"/>
                <w:numId w:val="20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drawing>
                <wp:anchor distT="0" distB="0" distL="114300" distR="114300" simplePos="0" relativeHeight="251803648" behindDoc="1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232410</wp:posOffset>
                  </wp:positionV>
                  <wp:extent cx="2211070" cy="387350"/>
                  <wp:effectExtent l="19050" t="0" r="0" b="0"/>
                  <wp:wrapTight wrapText="bothSides">
                    <wp:wrapPolygon edited="0">
                      <wp:start x="-186" y="0"/>
                      <wp:lineTo x="-186" y="20184"/>
                      <wp:lineTo x="21588" y="20184"/>
                      <wp:lineTo x="21588" y="0"/>
                      <wp:lineTo x="-186" y="0"/>
                    </wp:wrapPolygon>
                  </wp:wrapTight>
                  <wp:docPr id="2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070" cy="38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u w:val="single"/>
              </w:rPr>
              <w:t>Demi-droites</w:t>
            </w:r>
          </w:p>
          <w:p w:rsidR="002608C0" w:rsidRPr="00E41FA2" w:rsidRDefault="002608C0" w:rsidP="00E41FA2"/>
          <w:p w:rsidR="002608C0" w:rsidRPr="00E41FA2" w:rsidRDefault="002608C0" w:rsidP="00E41FA2"/>
          <w:p w:rsidR="002608C0" w:rsidRPr="008357B1" w:rsidRDefault="002608C0" w:rsidP="008357B1"/>
          <w:p w:rsidR="002608C0" w:rsidRDefault="002608C0" w:rsidP="0054024F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E41FA2">
              <w:rPr>
                <w:rFonts w:ascii="Arial" w:hAnsi="Arial" w:cs="Arial"/>
              </w:rPr>
              <w:t>La demi-droite d’origine A passant par le point B est notée [AB)</w:t>
            </w:r>
          </w:p>
          <w:p w:rsidR="002608C0" w:rsidRDefault="002608C0" w:rsidP="0054024F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E41FA2">
              <w:rPr>
                <w:rFonts w:ascii="Arial" w:hAnsi="Arial" w:cs="Arial"/>
                <w:b/>
                <w:u w:val="single"/>
              </w:rPr>
              <w:t>Remarque :</w:t>
            </w:r>
          </w:p>
          <w:p w:rsidR="002608C0" w:rsidRDefault="002608C0" w:rsidP="0054024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 point E sur une droite (D) définit donc deux demi-droites opposées. </w:t>
            </w:r>
          </w:p>
          <w:p w:rsidR="002608C0" w:rsidRDefault="002608C0" w:rsidP="0054024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804672" behindDoc="1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25400</wp:posOffset>
                  </wp:positionV>
                  <wp:extent cx="2363470" cy="360045"/>
                  <wp:effectExtent l="19050" t="0" r="0" b="0"/>
                  <wp:wrapTight wrapText="bothSides">
                    <wp:wrapPolygon edited="0">
                      <wp:start x="-174" y="0"/>
                      <wp:lineTo x="-174" y="20571"/>
                      <wp:lineTo x="21588" y="20571"/>
                      <wp:lineTo x="21588" y="0"/>
                      <wp:lineTo x="-174" y="0"/>
                    </wp:wrapPolygon>
                  </wp:wrapTight>
                  <wp:docPr id="2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470" cy="360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08C0" w:rsidRDefault="002608C0" w:rsidP="0054024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Default="002608C0" w:rsidP="0054024F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2608C0" w:rsidRPr="00E41FA2" w:rsidRDefault="002608C0" w:rsidP="0054024F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 demi-droites [EI) et [EJ) sont deux demi-droites opposées.  </w:t>
            </w:r>
          </w:p>
        </w:tc>
      </w:tr>
    </w:tbl>
    <w:p w:rsidR="008A1147" w:rsidRDefault="008A1147">
      <w:pPr>
        <w:rPr>
          <w:rFonts w:ascii="Arial" w:hAnsi="Arial" w:cs="Arial"/>
        </w:rPr>
      </w:pPr>
    </w:p>
    <w:sectPr w:rsidR="008A1147" w:rsidSect="00302AB8">
      <w:headerReference w:type="default" r:id="rId20"/>
      <w:footerReference w:type="default" r:id="rId21"/>
      <w:pgSz w:w="16838" w:h="11906" w:orient="landscape"/>
      <w:pgMar w:top="1418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FC2" w:rsidRDefault="005F2FC2" w:rsidP="00EA7EE3">
      <w:pPr>
        <w:spacing w:after="0" w:line="240" w:lineRule="auto"/>
      </w:pPr>
      <w:r>
        <w:separator/>
      </w:r>
    </w:p>
  </w:endnote>
  <w:endnote w:type="continuationSeparator" w:id="1">
    <w:p w:rsidR="005F2FC2" w:rsidRDefault="005F2FC2" w:rsidP="00EA7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7096"/>
      <w:docPartObj>
        <w:docPartGallery w:val="Page Numbers (Bottom of Page)"/>
        <w:docPartUnique/>
      </w:docPartObj>
    </w:sdtPr>
    <w:sdtContent>
      <w:p w:rsidR="00DA21F6" w:rsidRDefault="00D119E5" w:rsidP="00BE715F">
        <w:pPr>
          <w:pStyle w:val="Pieddepage"/>
          <w:ind w:left="720"/>
          <w:jc w:val="center"/>
        </w:pPr>
        <w:r w:rsidRPr="00D119E5">
          <w:rPr>
            <w:noProof/>
            <w:sz w:val="20"/>
            <w:szCs w:val="20"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15363" type="#_x0000_t65" style="position:absolute;left:0;text-align:left;margin-left:0;margin-top:664.5pt;width:29pt;height:21.6pt;z-index:251662336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15363">
                <w:txbxContent>
                  <w:p w:rsidR="00BE715F" w:rsidRDefault="00D119E5" w:rsidP="00BE715F">
                    <w:pPr>
                      <w:jc w:val="center"/>
                    </w:pPr>
                    <w:fldSimple w:instr=" PAGE    \* MERGEFORMAT ">
                      <w:r w:rsidR="002608C0" w:rsidRPr="002608C0">
                        <w:rPr>
                          <w:noProof/>
                          <w:sz w:val="16"/>
                          <w:szCs w:val="16"/>
                        </w:rPr>
                        <w:t>5</w:t>
                      </w:r>
                    </w:fldSimple>
                  </w:p>
                </w:txbxContent>
              </v:textbox>
              <w10:wrap anchorx="page" anchory="page"/>
            </v:shape>
          </w:pict>
        </w:r>
        <w:r w:rsidR="00BE715F" w:rsidRPr="007320DA">
          <w:rPr>
            <w:sz w:val="20"/>
            <w:szCs w:val="20"/>
            <w:lang w:val="en-US"/>
          </w:rPr>
          <w:t xml:space="preserve">konanjoachim01@ yahoo.fr *** </w:t>
        </w:r>
        <w:sdt>
          <w:sdtPr>
            <w:rPr>
              <w:sz w:val="20"/>
              <w:szCs w:val="20"/>
            </w:rPr>
            <w:id w:val="1133016"/>
            <w:docPartObj>
              <w:docPartGallery w:val="Page Numbers (Bottom of Page)"/>
              <w:docPartUnique/>
            </w:docPartObj>
          </w:sdtPr>
          <w:sdtContent>
            <w:r w:rsidRPr="00D119E5">
              <w:rPr>
                <w:noProof/>
                <w:sz w:val="20"/>
                <w:szCs w:val="20"/>
                <w:lang w:eastAsia="zh-TW"/>
              </w:rPr>
              <w:pict>
                <v:shape id="_x0000_s15364" type="#_x0000_t65" style="position:absolute;left:0;text-align:left;margin-left:0;margin-top:664.5pt;width:29pt;height:21.6pt;z-index:251663360;mso-top-percent:70;mso-position-horizontal:left;mso-position-horizontal-relative:right-margin-area;mso-position-vertical-relative:bottom-margin-area;mso-top-percent:70" o:allowincell="f" adj="14135" strokecolor="gray [1629]" strokeweight=".25pt">
                  <v:textbox style="mso-next-textbox:#_x0000_s15364">
                    <w:txbxContent>
                      <w:p w:rsidR="00BE715F" w:rsidRDefault="00D119E5" w:rsidP="00BE715F">
                        <w:pPr>
                          <w:jc w:val="center"/>
                        </w:pPr>
                        <w:fldSimple w:instr=" PAGE    \* MERGEFORMAT ">
                          <w:r w:rsidR="002608C0" w:rsidRPr="002608C0">
                            <w:rPr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</w:fldSimple>
                      </w:p>
                    </w:txbxContent>
                  </v:textbox>
                  <w10:wrap anchorx="page" anchory="page"/>
                </v:shape>
              </w:pict>
            </w:r>
            <w:r w:rsidR="00BE715F" w:rsidRPr="007320DA">
              <w:rPr>
                <w:sz w:val="20"/>
                <w:szCs w:val="20"/>
                <w:lang w:val="en-US"/>
              </w:rPr>
              <w:t>konanjoachim01@ yahoo.fr ***</w:t>
            </w:r>
            <w:r w:rsidR="00BE715F" w:rsidRPr="007320D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133017"/>
                <w:docPartObj>
                  <w:docPartGallery w:val="Page Numbers (Bottom of Page)"/>
                  <w:docPartUnique/>
                </w:docPartObj>
              </w:sdtPr>
              <w:sdtContent>
                <w:r w:rsidRPr="00D119E5">
                  <w:rPr>
                    <w:noProof/>
                    <w:sz w:val="20"/>
                    <w:szCs w:val="20"/>
                    <w:lang w:eastAsia="zh-TW"/>
                  </w:rPr>
                  <w:pict>
                    <v:shape id="_x0000_s15365" type="#_x0000_t65" style="position:absolute;left:0;text-align:left;margin-left:0;margin-top:664.5pt;width:29pt;height:21.6pt;z-index:251658240;mso-top-percent:70;mso-position-horizontal:left;mso-position-horizontal-relative:right-margin-area;mso-position-vertical-relative:bottom-margin-area;mso-top-percent:70" o:allowincell="f" adj="14135" strokecolor="gray [1629]" strokeweight=".25pt">
                      <v:textbox style="mso-next-textbox:#_x0000_s15365">
                        <w:txbxContent>
                          <w:p w:rsidR="00BE715F" w:rsidRDefault="00D119E5" w:rsidP="00BE715F">
                            <w:pPr>
                              <w:jc w:val="center"/>
                            </w:pPr>
                            <w:fldSimple w:instr=" PAGE    \* MERGEFORMAT ">
                              <w:r w:rsidR="002608C0" w:rsidRPr="002608C0">
                                <w:rPr>
                                  <w:noProof/>
                                  <w:sz w:val="16"/>
                                  <w:szCs w:val="16"/>
                                </w:rPr>
                                <w:t>5</w:t>
                              </w:r>
                            </w:fldSimple>
                          </w:p>
                        </w:txbxContent>
                      </v:textbox>
                      <w10:wrap anchorx="page" anchory="page"/>
                    </v:shape>
                  </w:pict>
                </w:r>
                <w:r w:rsidR="00BE715F" w:rsidRPr="007320DA">
                  <w:rPr>
                    <w:sz w:val="20"/>
                    <w:szCs w:val="20"/>
                  </w:rPr>
                  <w:t>konanjoachim01@ yahoo.fr </w:t>
                </w:r>
              </w:sdtContent>
            </w:sdt>
            <w:r w:rsidR="00BE715F" w:rsidRPr="007320DA">
              <w:rPr>
                <w:sz w:val="20"/>
                <w:szCs w:val="20"/>
              </w:rPr>
              <w:t xml:space="preserve">*** </w:t>
            </w:r>
            <w:sdt>
              <w:sdtPr>
                <w:rPr>
                  <w:sz w:val="20"/>
                  <w:szCs w:val="20"/>
                </w:rPr>
                <w:id w:val="1133020"/>
                <w:docPartObj>
                  <w:docPartGallery w:val="Page Numbers (Bottom of Page)"/>
                  <w:docPartUnique/>
                </w:docPartObj>
              </w:sdtPr>
              <w:sdtContent>
                <w:r w:rsidRPr="00D119E5">
                  <w:rPr>
                    <w:noProof/>
                    <w:sz w:val="20"/>
                    <w:szCs w:val="20"/>
                    <w:lang w:eastAsia="zh-TW"/>
                  </w:rPr>
                  <w:pict>
                    <v:shape id="_x0000_s15366" type="#_x0000_t65" style="position:absolute;left:0;text-align:left;margin-left:0;margin-top:664.5pt;width:29pt;height:21.6pt;z-index:251665408;mso-top-percent:70;mso-position-horizontal:left;mso-position-horizontal-relative:right-margin-area;mso-position-vertical-relative:bottom-margin-area;mso-top-percent:70" o:allowincell="f" adj="14135" strokecolor="gray [1629]" strokeweight=".25pt">
                      <v:textbox style="mso-next-textbox:#_x0000_s15366">
                        <w:txbxContent>
                          <w:p w:rsidR="00BE715F" w:rsidRDefault="00D119E5" w:rsidP="00BE715F">
                            <w:pPr>
                              <w:jc w:val="center"/>
                            </w:pPr>
                            <w:fldSimple w:instr=" PAGE    \* MERGEFORMAT ">
                              <w:r w:rsidR="002608C0" w:rsidRPr="002608C0">
                                <w:rPr>
                                  <w:noProof/>
                                  <w:sz w:val="16"/>
                                  <w:szCs w:val="16"/>
                                </w:rPr>
                                <w:t>5</w:t>
                              </w:r>
                            </w:fldSimple>
                          </w:p>
                        </w:txbxContent>
                      </v:textbox>
                      <w10:wrap anchorx="page" anchory="page"/>
                    </v:shape>
                  </w:pict>
                </w:r>
                <w:r w:rsidR="00BE715F" w:rsidRPr="007320DA">
                  <w:rPr>
                    <w:sz w:val="20"/>
                    <w:szCs w:val="20"/>
                  </w:rPr>
                  <w:t>konanjoachim01@ yahoo.fr </w:t>
                </w:r>
              </w:sdtContent>
            </w:sdt>
            <w:r w:rsidR="00BE715F" w:rsidRPr="007320DA">
              <w:rPr>
                <w:sz w:val="20"/>
                <w:szCs w:val="20"/>
              </w:rPr>
              <w:t xml:space="preserve">  </w:t>
            </w:r>
          </w:sdtContent>
        </w:sdt>
        <w:r>
          <w:rPr>
            <w:noProof/>
            <w:lang w:eastAsia="zh-TW"/>
          </w:rPr>
          <w:pict>
            <v:shape id="_x0000_s15361" type="#_x0000_t65" style="position:absolute;left:0;text-align:left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15361">
                <w:txbxContent>
                  <w:p w:rsidR="00DA21F6" w:rsidRDefault="00D119E5" w:rsidP="00DA21F6">
                    <w:pPr>
                      <w:jc w:val="center"/>
                    </w:pPr>
                    <w:fldSimple w:instr=" PAGE    \* MERGEFORMAT ">
                      <w:r w:rsidR="002608C0" w:rsidRPr="002608C0">
                        <w:rPr>
                          <w:noProof/>
                          <w:sz w:val="16"/>
                          <w:szCs w:val="16"/>
                        </w:rPr>
                        <w:t>5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FC2" w:rsidRDefault="005F2FC2" w:rsidP="00EA7EE3">
      <w:pPr>
        <w:spacing w:after="0" w:line="240" w:lineRule="auto"/>
      </w:pPr>
      <w:r>
        <w:separator/>
      </w:r>
    </w:p>
  </w:footnote>
  <w:footnote w:type="continuationSeparator" w:id="1">
    <w:p w:rsidR="005F2FC2" w:rsidRDefault="005F2FC2" w:rsidP="00EA7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E3" w:rsidRPr="00F37BD6" w:rsidRDefault="00F37BD6" w:rsidP="00EA7EE3">
    <w:pPr>
      <w:pStyle w:val="En-tte"/>
      <w:jc w:val="center"/>
      <w:rPr>
        <w:rFonts w:asciiTheme="majorHAnsi" w:hAnsiTheme="majorHAnsi"/>
        <w:sz w:val="20"/>
        <w:szCs w:val="20"/>
        <w:u w:val="dash"/>
      </w:rPr>
    </w:pPr>
    <w:r w:rsidRPr="00F37BD6">
      <w:rPr>
        <w:rFonts w:asciiTheme="majorHAnsi" w:hAnsiTheme="majorHAnsi"/>
        <w:sz w:val="20"/>
        <w:szCs w:val="20"/>
        <w:u w:val="dash"/>
      </w:rPr>
      <w:t>6è****</w:t>
    </w:r>
    <w:r w:rsidR="00AC4742" w:rsidRPr="00F37BD6">
      <w:rPr>
        <w:rFonts w:asciiTheme="majorHAnsi" w:hAnsiTheme="majorHAnsi"/>
        <w:sz w:val="20"/>
        <w:szCs w:val="20"/>
        <w:u w:val="dash"/>
      </w:rPr>
      <w:t>CONFIGURATION DU PLAN****6è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627E"/>
    <w:multiLevelType w:val="hybridMultilevel"/>
    <w:tmpl w:val="3C7257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E80"/>
    <w:multiLevelType w:val="hybridMultilevel"/>
    <w:tmpl w:val="7B2CBF84"/>
    <w:lvl w:ilvl="0" w:tplc="BE44A68E">
      <w:start w:val="1"/>
      <w:numFmt w:val="decimal"/>
      <w:lvlText w:val="%1)"/>
      <w:lvlJc w:val="left"/>
      <w:pPr>
        <w:ind w:left="677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397" w:hanging="360"/>
      </w:pPr>
    </w:lvl>
    <w:lvl w:ilvl="2" w:tplc="040C001B" w:tentative="1">
      <w:start w:val="1"/>
      <w:numFmt w:val="lowerRoman"/>
      <w:lvlText w:val="%3."/>
      <w:lvlJc w:val="right"/>
      <w:pPr>
        <w:ind w:left="2117" w:hanging="180"/>
      </w:pPr>
    </w:lvl>
    <w:lvl w:ilvl="3" w:tplc="040C000F" w:tentative="1">
      <w:start w:val="1"/>
      <w:numFmt w:val="decimal"/>
      <w:lvlText w:val="%4."/>
      <w:lvlJc w:val="left"/>
      <w:pPr>
        <w:ind w:left="2837" w:hanging="360"/>
      </w:pPr>
    </w:lvl>
    <w:lvl w:ilvl="4" w:tplc="040C0019" w:tentative="1">
      <w:start w:val="1"/>
      <w:numFmt w:val="lowerLetter"/>
      <w:lvlText w:val="%5."/>
      <w:lvlJc w:val="left"/>
      <w:pPr>
        <w:ind w:left="3557" w:hanging="360"/>
      </w:pPr>
    </w:lvl>
    <w:lvl w:ilvl="5" w:tplc="040C001B" w:tentative="1">
      <w:start w:val="1"/>
      <w:numFmt w:val="lowerRoman"/>
      <w:lvlText w:val="%6."/>
      <w:lvlJc w:val="right"/>
      <w:pPr>
        <w:ind w:left="4277" w:hanging="180"/>
      </w:pPr>
    </w:lvl>
    <w:lvl w:ilvl="6" w:tplc="040C000F" w:tentative="1">
      <w:start w:val="1"/>
      <w:numFmt w:val="decimal"/>
      <w:lvlText w:val="%7."/>
      <w:lvlJc w:val="left"/>
      <w:pPr>
        <w:ind w:left="4997" w:hanging="360"/>
      </w:pPr>
    </w:lvl>
    <w:lvl w:ilvl="7" w:tplc="040C0019" w:tentative="1">
      <w:start w:val="1"/>
      <w:numFmt w:val="lowerLetter"/>
      <w:lvlText w:val="%8."/>
      <w:lvlJc w:val="left"/>
      <w:pPr>
        <w:ind w:left="5717" w:hanging="360"/>
      </w:pPr>
    </w:lvl>
    <w:lvl w:ilvl="8" w:tplc="040C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ACE2FBD"/>
    <w:multiLevelType w:val="hybridMultilevel"/>
    <w:tmpl w:val="66D68A1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32A9B"/>
    <w:multiLevelType w:val="hybridMultilevel"/>
    <w:tmpl w:val="89A88B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0F609E"/>
    <w:multiLevelType w:val="hybridMultilevel"/>
    <w:tmpl w:val="8D0A60F2"/>
    <w:lvl w:ilvl="0" w:tplc="4E9AD634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56914"/>
    <w:multiLevelType w:val="hybridMultilevel"/>
    <w:tmpl w:val="C5AE464E"/>
    <w:lvl w:ilvl="0" w:tplc="50367AA2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E441A"/>
    <w:multiLevelType w:val="hybridMultilevel"/>
    <w:tmpl w:val="9EAA5E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FF1FA9"/>
    <w:multiLevelType w:val="hybridMultilevel"/>
    <w:tmpl w:val="BA8E47BA"/>
    <w:lvl w:ilvl="0" w:tplc="B100C4AE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7" w:hanging="360"/>
      </w:pPr>
    </w:lvl>
    <w:lvl w:ilvl="2" w:tplc="040C001B" w:tentative="1">
      <w:start w:val="1"/>
      <w:numFmt w:val="lowerRoman"/>
      <w:lvlText w:val="%3."/>
      <w:lvlJc w:val="right"/>
      <w:pPr>
        <w:ind w:left="2117" w:hanging="180"/>
      </w:pPr>
    </w:lvl>
    <w:lvl w:ilvl="3" w:tplc="040C000F" w:tentative="1">
      <w:start w:val="1"/>
      <w:numFmt w:val="decimal"/>
      <w:lvlText w:val="%4."/>
      <w:lvlJc w:val="left"/>
      <w:pPr>
        <w:ind w:left="2837" w:hanging="360"/>
      </w:pPr>
    </w:lvl>
    <w:lvl w:ilvl="4" w:tplc="040C0019" w:tentative="1">
      <w:start w:val="1"/>
      <w:numFmt w:val="lowerLetter"/>
      <w:lvlText w:val="%5."/>
      <w:lvlJc w:val="left"/>
      <w:pPr>
        <w:ind w:left="3557" w:hanging="360"/>
      </w:pPr>
    </w:lvl>
    <w:lvl w:ilvl="5" w:tplc="040C001B" w:tentative="1">
      <w:start w:val="1"/>
      <w:numFmt w:val="lowerRoman"/>
      <w:lvlText w:val="%6."/>
      <w:lvlJc w:val="right"/>
      <w:pPr>
        <w:ind w:left="4277" w:hanging="180"/>
      </w:pPr>
    </w:lvl>
    <w:lvl w:ilvl="6" w:tplc="040C000F" w:tentative="1">
      <w:start w:val="1"/>
      <w:numFmt w:val="decimal"/>
      <w:lvlText w:val="%7."/>
      <w:lvlJc w:val="left"/>
      <w:pPr>
        <w:ind w:left="4997" w:hanging="360"/>
      </w:pPr>
    </w:lvl>
    <w:lvl w:ilvl="7" w:tplc="040C0019" w:tentative="1">
      <w:start w:val="1"/>
      <w:numFmt w:val="lowerLetter"/>
      <w:lvlText w:val="%8."/>
      <w:lvlJc w:val="left"/>
      <w:pPr>
        <w:ind w:left="5717" w:hanging="360"/>
      </w:pPr>
    </w:lvl>
    <w:lvl w:ilvl="8" w:tplc="040C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>
    <w:nsid w:val="1A4F0978"/>
    <w:multiLevelType w:val="hybridMultilevel"/>
    <w:tmpl w:val="2EC6B8CA"/>
    <w:lvl w:ilvl="0" w:tplc="0A9E8C2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8D70BB"/>
    <w:multiLevelType w:val="hybridMultilevel"/>
    <w:tmpl w:val="0A7814DE"/>
    <w:lvl w:ilvl="0" w:tplc="1E7A6DB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7049A2"/>
    <w:multiLevelType w:val="hybridMultilevel"/>
    <w:tmpl w:val="6B4826EC"/>
    <w:lvl w:ilvl="0" w:tplc="A2E2348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6051C1"/>
    <w:multiLevelType w:val="hybridMultilevel"/>
    <w:tmpl w:val="FC18AAA8"/>
    <w:lvl w:ilvl="0" w:tplc="E0E6549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972699"/>
    <w:multiLevelType w:val="hybridMultilevel"/>
    <w:tmpl w:val="F88E078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377DAC"/>
    <w:multiLevelType w:val="hybridMultilevel"/>
    <w:tmpl w:val="E8D2719A"/>
    <w:lvl w:ilvl="0" w:tplc="311A3D2C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03CAD"/>
    <w:multiLevelType w:val="hybridMultilevel"/>
    <w:tmpl w:val="3BF2041A"/>
    <w:lvl w:ilvl="0" w:tplc="D2F6A600">
      <w:start w:val="6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A647EB"/>
    <w:multiLevelType w:val="hybridMultilevel"/>
    <w:tmpl w:val="AC6A11C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F64F80"/>
    <w:multiLevelType w:val="hybridMultilevel"/>
    <w:tmpl w:val="6F36DBEC"/>
    <w:lvl w:ilvl="0" w:tplc="F14C9CF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6E3BEA"/>
    <w:multiLevelType w:val="hybridMultilevel"/>
    <w:tmpl w:val="4A9A54E2"/>
    <w:lvl w:ilvl="0" w:tplc="FFFFFFFF">
      <w:numFmt w:val="bullet"/>
      <w:lvlText w:val="-"/>
      <w:lvlJc w:val="left"/>
      <w:pPr>
        <w:ind w:left="75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8">
    <w:nsid w:val="40B77D53"/>
    <w:multiLevelType w:val="hybridMultilevel"/>
    <w:tmpl w:val="510E053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733AC"/>
    <w:multiLevelType w:val="hybridMultilevel"/>
    <w:tmpl w:val="4360218A"/>
    <w:lvl w:ilvl="0" w:tplc="598E255A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EE56DC2"/>
    <w:multiLevelType w:val="hybridMultilevel"/>
    <w:tmpl w:val="E368A98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CA7778"/>
    <w:multiLevelType w:val="hybridMultilevel"/>
    <w:tmpl w:val="F7D091B6"/>
    <w:lvl w:ilvl="0" w:tplc="8A1A78F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3E32F8"/>
    <w:multiLevelType w:val="hybridMultilevel"/>
    <w:tmpl w:val="36526590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8261AF"/>
    <w:multiLevelType w:val="hybridMultilevel"/>
    <w:tmpl w:val="9D98667C"/>
    <w:lvl w:ilvl="0" w:tplc="4566D02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A04633"/>
    <w:multiLevelType w:val="hybridMultilevel"/>
    <w:tmpl w:val="8F289714"/>
    <w:lvl w:ilvl="0" w:tplc="0A9E8C2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630E43"/>
    <w:multiLevelType w:val="hybridMultilevel"/>
    <w:tmpl w:val="C5CA753A"/>
    <w:lvl w:ilvl="0" w:tplc="7EA4D6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11578"/>
    <w:multiLevelType w:val="hybridMultilevel"/>
    <w:tmpl w:val="B33209DE"/>
    <w:lvl w:ilvl="0" w:tplc="DA72FF12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5D3C85"/>
    <w:multiLevelType w:val="hybridMultilevel"/>
    <w:tmpl w:val="5C6AA896"/>
    <w:lvl w:ilvl="0" w:tplc="91CE34F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703813"/>
    <w:multiLevelType w:val="hybridMultilevel"/>
    <w:tmpl w:val="45E265AE"/>
    <w:lvl w:ilvl="0" w:tplc="25B29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66389E"/>
    <w:multiLevelType w:val="hybridMultilevel"/>
    <w:tmpl w:val="73F2890C"/>
    <w:lvl w:ilvl="0" w:tplc="FB48B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F571A1"/>
    <w:multiLevelType w:val="hybridMultilevel"/>
    <w:tmpl w:val="16B2222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484B56"/>
    <w:multiLevelType w:val="hybridMultilevel"/>
    <w:tmpl w:val="C338C7B2"/>
    <w:lvl w:ilvl="0" w:tplc="17D21F66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86021F"/>
    <w:multiLevelType w:val="hybridMultilevel"/>
    <w:tmpl w:val="22488548"/>
    <w:lvl w:ilvl="0" w:tplc="01D6F112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3"/>
  </w:num>
  <w:num w:numId="4">
    <w:abstractNumId w:val="19"/>
  </w:num>
  <w:num w:numId="5">
    <w:abstractNumId w:val="30"/>
  </w:num>
  <w:num w:numId="6">
    <w:abstractNumId w:val="15"/>
  </w:num>
  <w:num w:numId="7">
    <w:abstractNumId w:val="27"/>
  </w:num>
  <w:num w:numId="8">
    <w:abstractNumId w:val="7"/>
  </w:num>
  <w:num w:numId="9">
    <w:abstractNumId w:val="23"/>
  </w:num>
  <w:num w:numId="10">
    <w:abstractNumId w:val="0"/>
  </w:num>
  <w:num w:numId="11">
    <w:abstractNumId w:val="25"/>
  </w:num>
  <w:num w:numId="12">
    <w:abstractNumId w:val="26"/>
  </w:num>
  <w:num w:numId="13">
    <w:abstractNumId w:val="28"/>
  </w:num>
  <w:num w:numId="14">
    <w:abstractNumId w:val="13"/>
  </w:num>
  <w:num w:numId="15">
    <w:abstractNumId w:val="5"/>
  </w:num>
  <w:num w:numId="16">
    <w:abstractNumId w:val="4"/>
  </w:num>
  <w:num w:numId="17">
    <w:abstractNumId w:val="14"/>
  </w:num>
  <w:num w:numId="18">
    <w:abstractNumId w:val="1"/>
  </w:num>
  <w:num w:numId="19">
    <w:abstractNumId w:val="2"/>
  </w:num>
  <w:num w:numId="20">
    <w:abstractNumId w:val="31"/>
  </w:num>
  <w:num w:numId="21">
    <w:abstractNumId w:val="16"/>
  </w:num>
  <w:num w:numId="22">
    <w:abstractNumId w:val="10"/>
  </w:num>
  <w:num w:numId="23">
    <w:abstractNumId w:val="11"/>
  </w:num>
  <w:num w:numId="24">
    <w:abstractNumId w:val="9"/>
  </w:num>
  <w:num w:numId="25">
    <w:abstractNumId w:val="32"/>
  </w:num>
  <w:num w:numId="26">
    <w:abstractNumId w:val="29"/>
  </w:num>
  <w:num w:numId="27">
    <w:abstractNumId w:val="21"/>
  </w:num>
  <w:num w:numId="28">
    <w:abstractNumId w:val="24"/>
  </w:num>
  <w:num w:numId="29">
    <w:abstractNumId w:val="8"/>
  </w:num>
  <w:num w:numId="30">
    <w:abstractNumId w:val="17"/>
  </w:num>
  <w:num w:numId="31">
    <w:abstractNumId w:val="22"/>
  </w:num>
  <w:num w:numId="32">
    <w:abstractNumId w:val="12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2770">
      <o:colormenu v:ext="edit" fillcolor="none" strokecolor="none"/>
    </o:shapedefaults>
    <o:shapelayout v:ext="edit">
      <o:idmap v:ext="edit" data="15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A7EE3"/>
    <w:rsid w:val="00010D93"/>
    <w:rsid w:val="00027CCE"/>
    <w:rsid w:val="00042D44"/>
    <w:rsid w:val="00072E3E"/>
    <w:rsid w:val="00075906"/>
    <w:rsid w:val="000A347A"/>
    <w:rsid w:val="000A50B4"/>
    <w:rsid w:val="000E7D12"/>
    <w:rsid w:val="00120079"/>
    <w:rsid w:val="00145072"/>
    <w:rsid w:val="00163C25"/>
    <w:rsid w:val="00175F8F"/>
    <w:rsid w:val="001D05AB"/>
    <w:rsid w:val="001E16EB"/>
    <w:rsid w:val="001E2E3B"/>
    <w:rsid w:val="00205CD9"/>
    <w:rsid w:val="00237407"/>
    <w:rsid w:val="002608C0"/>
    <w:rsid w:val="0029154F"/>
    <w:rsid w:val="002B257A"/>
    <w:rsid w:val="002E4835"/>
    <w:rsid w:val="002E485F"/>
    <w:rsid w:val="002F0537"/>
    <w:rsid w:val="00300DB4"/>
    <w:rsid w:val="00302AB8"/>
    <w:rsid w:val="00305E18"/>
    <w:rsid w:val="00310D6A"/>
    <w:rsid w:val="00334707"/>
    <w:rsid w:val="0036747C"/>
    <w:rsid w:val="00402D14"/>
    <w:rsid w:val="004204B9"/>
    <w:rsid w:val="00437FE6"/>
    <w:rsid w:val="00452778"/>
    <w:rsid w:val="004541BD"/>
    <w:rsid w:val="00487947"/>
    <w:rsid w:val="004960AF"/>
    <w:rsid w:val="004C1E31"/>
    <w:rsid w:val="00502C04"/>
    <w:rsid w:val="00522A43"/>
    <w:rsid w:val="0054024F"/>
    <w:rsid w:val="0054216D"/>
    <w:rsid w:val="00582B60"/>
    <w:rsid w:val="005A5DD5"/>
    <w:rsid w:val="005B5783"/>
    <w:rsid w:val="005F2FC2"/>
    <w:rsid w:val="005F3B9D"/>
    <w:rsid w:val="00602189"/>
    <w:rsid w:val="0061291A"/>
    <w:rsid w:val="00646038"/>
    <w:rsid w:val="006507F5"/>
    <w:rsid w:val="006513E4"/>
    <w:rsid w:val="00686C5D"/>
    <w:rsid w:val="006A53F6"/>
    <w:rsid w:val="006E15C1"/>
    <w:rsid w:val="006F41B3"/>
    <w:rsid w:val="00725F5E"/>
    <w:rsid w:val="00746D27"/>
    <w:rsid w:val="00755549"/>
    <w:rsid w:val="00766C1E"/>
    <w:rsid w:val="00767E08"/>
    <w:rsid w:val="007B29D5"/>
    <w:rsid w:val="007D65BC"/>
    <w:rsid w:val="008123A2"/>
    <w:rsid w:val="008357B1"/>
    <w:rsid w:val="00861313"/>
    <w:rsid w:val="00863D70"/>
    <w:rsid w:val="00887A6D"/>
    <w:rsid w:val="008912C4"/>
    <w:rsid w:val="008A1147"/>
    <w:rsid w:val="008C3101"/>
    <w:rsid w:val="008D3731"/>
    <w:rsid w:val="008E42C9"/>
    <w:rsid w:val="008E6AA2"/>
    <w:rsid w:val="00926E65"/>
    <w:rsid w:val="009314F4"/>
    <w:rsid w:val="009400D5"/>
    <w:rsid w:val="00943DAE"/>
    <w:rsid w:val="009465B6"/>
    <w:rsid w:val="009512AA"/>
    <w:rsid w:val="009543D0"/>
    <w:rsid w:val="009B01D4"/>
    <w:rsid w:val="00A2363F"/>
    <w:rsid w:val="00A71446"/>
    <w:rsid w:val="00AA3DB5"/>
    <w:rsid w:val="00AB7048"/>
    <w:rsid w:val="00AC0687"/>
    <w:rsid w:val="00AC4742"/>
    <w:rsid w:val="00AD630A"/>
    <w:rsid w:val="00AE73E0"/>
    <w:rsid w:val="00B20656"/>
    <w:rsid w:val="00B51549"/>
    <w:rsid w:val="00B650E5"/>
    <w:rsid w:val="00B67400"/>
    <w:rsid w:val="00B90562"/>
    <w:rsid w:val="00BA1EC2"/>
    <w:rsid w:val="00BE715F"/>
    <w:rsid w:val="00BE7FCC"/>
    <w:rsid w:val="00BF16B9"/>
    <w:rsid w:val="00C130B1"/>
    <w:rsid w:val="00C4550E"/>
    <w:rsid w:val="00C635F5"/>
    <w:rsid w:val="00C766E8"/>
    <w:rsid w:val="00C77305"/>
    <w:rsid w:val="00CE66B6"/>
    <w:rsid w:val="00D0059F"/>
    <w:rsid w:val="00D119E5"/>
    <w:rsid w:val="00D3312F"/>
    <w:rsid w:val="00D47056"/>
    <w:rsid w:val="00D52EC9"/>
    <w:rsid w:val="00D72172"/>
    <w:rsid w:val="00D9051D"/>
    <w:rsid w:val="00D91310"/>
    <w:rsid w:val="00DA21F6"/>
    <w:rsid w:val="00DB25F6"/>
    <w:rsid w:val="00DB4B15"/>
    <w:rsid w:val="00DC48E3"/>
    <w:rsid w:val="00DD1037"/>
    <w:rsid w:val="00E23A9C"/>
    <w:rsid w:val="00E34310"/>
    <w:rsid w:val="00E35097"/>
    <w:rsid w:val="00E41FA2"/>
    <w:rsid w:val="00E424CE"/>
    <w:rsid w:val="00E478FC"/>
    <w:rsid w:val="00E47998"/>
    <w:rsid w:val="00E81FA4"/>
    <w:rsid w:val="00E83D3A"/>
    <w:rsid w:val="00E93791"/>
    <w:rsid w:val="00EA7EE3"/>
    <w:rsid w:val="00EE37E3"/>
    <w:rsid w:val="00F271A7"/>
    <w:rsid w:val="00F37BD6"/>
    <w:rsid w:val="00F42FB8"/>
    <w:rsid w:val="00F511EF"/>
    <w:rsid w:val="00F73F83"/>
    <w:rsid w:val="00F92110"/>
    <w:rsid w:val="00FB3F49"/>
    <w:rsid w:val="00FD16E8"/>
    <w:rsid w:val="00FE3024"/>
    <w:rsid w:val="00FE7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" strokecolor="none"/>
    </o:shapedefaults>
    <o:shapelayout v:ext="edit">
      <o:idmap v:ext="edit" data="1"/>
      <o:rules v:ext="edit">
        <o:r id="V:Rule13" type="connector" idref="#_x0000_s1136"/>
        <o:r id="V:Rule14" type="connector" idref="#_x0000_s1135"/>
        <o:r id="V:Rule15" type="connector" idref="#_x0000_s1147"/>
        <o:r id="V:Rule16" type="connector" idref="#_x0000_s1142"/>
        <o:r id="V:Rule17" type="connector" idref="#_x0000_s1148"/>
        <o:r id="V:Rule18" type="connector" idref="#_x0000_s1141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CD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A7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A7EE3"/>
  </w:style>
  <w:style w:type="paragraph" w:styleId="Pieddepage">
    <w:name w:val="footer"/>
    <w:basedOn w:val="Normal"/>
    <w:link w:val="PieddepageCar"/>
    <w:uiPriority w:val="99"/>
    <w:semiHidden/>
    <w:unhideWhenUsed/>
    <w:rsid w:val="00EA7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A7EE3"/>
  </w:style>
  <w:style w:type="table" w:styleId="Grilledutableau">
    <w:name w:val="Table Grid"/>
    <w:basedOn w:val="TableauNormal"/>
    <w:uiPriority w:val="59"/>
    <w:rsid w:val="00FE30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042D44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5A5DD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5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5DD5"/>
    <w:rPr>
      <w:rFonts w:ascii="Tahoma" w:hAnsi="Tahoma" w:cs="Tahoma"/>
      <w:sz w:val="16"/>
      <w:szCs w:val="16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67E08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67E08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33B60-70A5-4ECA-B765-92067E2B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7</Pages>
  <Words>1021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 JOACHIM</dc:creator>
  <cp:keywords/>
  <dc:description/>
  <cp:lastModifiedBy>KONE JOACHIM</cp:lastModifiedBy>
  <cp:revision>88</cp:revision>
  <dcterms:created xsi:type="dcterms:W3CDTF">2012-01-21T07:34:00Z</dcterms:created>
  <dcterms:modified xsi:type="dcterms:W3CDTF">2013-07-15T07:47:00Z</dcterms:modified>
</cp:coreProperties>
</file>