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BB8" w:rsidRDefault="006B0D1B" w:rsidP="00050BB8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40.9pt;margin-top:-3.6pt;width:97.5pt;height:24pt;z-index:251662336">
            <v:textbox>
              <w:txbxContent>
                <w:p w:rsidR="001F5B30" w:rsidRPr="00CB1527" w:rsidRDefault="001F5B30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Compétence </w:t>
                  </w:r>
                  <w:r w:rsidR="00DD44A6">
                    <w:rPr>
                      <w:rFonts w:ascii="Arial" w:hAnsi="Arial" w:cs="Arial"/>
                      <w:sz w:val="24"/>
                      <w:szCs w:val="24"/>
                    </w:rPr>
                    <w:t>2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6" type="#_x0000_t202" style="position:absolute;margin-left:278.9pt;margin-top:-1.05pt;width:135.65pt;height:31.5pt;z-index:251660288;mso-wrap-style:none" filled="f" strokeweight="4.5pt">
            <v:stroke linestyle="thinThick"/>
            <v:textbox>
              <w:txbxContent>
                <w:p w:rsidR="001F5B30" w:rsidRPr="00EA7EE3" w:rsidRDefault="001F5B30" w:rsidP="00050BB8">
                  <w:pPr>
                    <w:spacing w:after="0"/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NOMBRES PREMIERS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margin-left:186.95pt;margin-top:9.4pt;width:68.2pt;height:31.75pt;z-index:251661312;mso-wrap-style:none" filled="f" stroked="f">
            <v:textbox style="mso-fit-shape-to-text:t">
              <w:txbxContent>
                <w:p w:rsidR="001F5B30" w:rsidRPr="002F0976" w:rsidRDefault="001F5B30" w:rsidP="00050BB8">
                  <w:pPr>
                    <w:jc w:val="center"/>
                    <w:rPr>
                      <w:rFonts w:ascii="Arial" w:hAnsi="Arial" w:cs="Arial"/>
                    </w:rPr>
                  </w:pPr>
                  <w:r w:rsidRPr="00EA7EE3">
                    <w:rPr>
                      <w:rFonts w:ascii="Arial" w:hAnsi="Arial" w:cs="Arial"/>
                      <w:b/>
                      <w:u w:val="single"/>
                    </w:rPr>
                    <w:t xml:space="preserve">LECON </w:t>
                  </w:r>
                  <w:r>
                    <w:rPr>
                      <w:rFonts w:ascii="Arial" w:hAnsi="Arial" w:cs="Arial"/>
                      <w:b/>
                      <w:u w:val="single"/>
                    </w:rPr>
                    <w:t>1</w:t>
                  </w:r>
                  <w:r w:rsidRPr="00EA7EE3">
                    <w:rPr>
                      <w:rFonts w:ascii="Arial" w:hAnsi="Arial" w:cs="Arial"/>
                    </w:rPr>
                    <w:t xml:space="preserve"> : </w:t>
                  </w:r>
                </w:p>
              </w:txbxContent>
            </v:textbox>
          </v:shape>
        </w:pict>
      </w:r>
    </w:p>
    <w:p w:rsidR="00050BB8" w:rsidRDefault="00050BB8" w:rsidP="00050BB8">
      <w:pPr>
        <w:rPr>
          <w:rFonts w:ascii="Arial" w:hAnsi="Arial" w:cs="Arial"/>
        </w:rPr>
      </w:pPr>
    </w:p>
    <w:p w:rsidR="00050BB8" w:rsidRDefault="00050BB8" w:rsidP="00050BB8">
      <w:pPr>
        <w:tabs>
          <w:tab w:val="left" w:pos="1305"/>
        </w:tabs>
        <w:rPr>
          <w:rFonts w:ascii="Arial" w:hAnsi="Arial" w:cs="Arial"/>
        </w:rPr>
      </w:pPr>
      <w:r>
        <w:rPr>
          <w:rFonts w:ascii="Arial" w:hAnsi="Arial" w:cs="Arial"/>
        </w:rPr>
        <w:tab/>
        <w:t>NIVEAU :</w:t>
      </w:r>
      <w:r>
        <w:rPr>
          <w:rFonts w:ascii="Arial" w:hAnsi="Arial" w:cs="Arial"/>
        </w:rPr>
        <w:tab/>
        <w:t>5è</w:t>
      </w:r>
    </w:p>
    <w:p w:rsidR="00050BB8" w:rsidRDefault="00050BB8" w:rsidP="00050BB8">
      <w:pPr>
        <w:tabs>
          <w:tab w:val="left" w:pos="1305"/>
        </w:tabs>
        <w:rPr>
          <w:rFonts w:ascii="Arial" w:hAnsi="Arial" w:cs="Arial"/>
        </w:rPr>
      </w:pPr>
      <w:r>
        <w:rPr>
          <w:rFonts w:ascii="Arial" w:hAnsi="Arial" w:cs="Arial"/>
        </w:rPr>
        <w:tab/>
        <w:t>NOMBRE DE SEANCES :</w:t>
      </w:r>
      <w:r>
        <w:rPr>
          <w:rFonts w:ascii="Arial" w:hAnsi="Arial" w:cs="Arial"/>
        </w:rPr>
        <w:tab/>
        <w:t>12</w:t>
      </w:r>
    </w:p>
    <w:p w:rsidR="00050BB8" w:rsidRDefault="00050BB8" w:rsidP="00050BB8">
      <w:pPr>
        <w:tabs>
          <w:tab w:val="left" w:pos="1305"/>
        </w:tabs>
        <w:rPr>
          <w:rFonts w:ascii="Arial" w:hAnsi="Arial" w:cs="Arial"/>
        </w:rPr>
      </w:pPr>
      <w:r>
        <w:rPr>
          <w:rFonts w:ascii="Arial" w:hAnsi="Arial" w:cs="Arial"/>
        </w:rPr>
        <w:tab/>
        <w:t>DUREE D’UNE SEANCE : 1 HEURE</w:t>
      </w:r>
    </w:p>
    <w:tbl>
      <w:tblPr>
        <w:tblStyle w:val="Grilledutableau"/>
        <w:tblW w:w="13669" w:type="dxa"/>
        <w:tblLook w:val="04A0"/>
      </w:tblPr>
      <w:tblGrid>
        <w:gridCol w:w="5164"/>
        <w:gridCol w:w="8505"/>
      </w:tblGrid>
      <w:tr w:rsidR="001E55F8" w:rsidTr="003451C5">
        <w:tc>
          <w:tcPr>
            <w:tcW w:w="5164" w:type="dxa"/>
          </w:tcPr>
          <w:p w:rsidR="001E55F8" w:rsidRPr="00BA1531" w:rsidRDefault="001E55F8" w:rsidP="00646F26">
            <w:pPr>
              <w:tabs>
                <w:tab w:val="left" w:pos="1305"/>
              </w:tabs>
              <w:jc w:val="center"/>
              <w:rPr>
                <w:rFonts w:ascii="Arial" w:hAnsi="Arial" w:cs="Arial"/>
                <w:b/>
                <w:u w:val="single"/>
              </w:rPr>
            </w:pPr>
            <w:r w:rsidRPr="00BA1531">
              <w:rPr>
                <w:rFonts w:ascii="Arial" w:hAnsi="Arial" w:cs="Arial"/>
                <w:b/>
                <w:u w:val="single"/>
              </w:rPr>
              <w:t>Pré – requis</w:t>
            </w:r>
          </w:p>
          <w:p w:rsidR="001E55F8" w:rsidRDefault="001E55F8" w:rsidP="00646F26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L’élève doit être capable de :</w:t>
            </w:r>
          </w:p>
          <w:p w:rsidR="001E55F8" w:rsidRDefault="001E55F8" w:rsidP="006A0797">
            <w:pPr>
              <w:pStyle w:val="Paragraphedeliste"/>
              <w:numPr>
                <w:ilvl w:val="0"/>
                <w:numId w:val="2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Utiliser et reconnaître les caractères de divisibilités ;</w:t>
            </w:r>
          </w:p>
          <w:p w:rsidR="001E55F8" w:rsidRPr="00BA1531" w:rsidRDefault="001E55F8" w:rsidP="006A0797">
            <w:pPr>
              <w:pStyle w:val="Paragraphedeliste"/>
              <w:numPr>
                <w:ilvl w:val="0"/>
                <w:numId w:val="2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Appliquer les multiples et diviseurs d’un nombre entier naturel.</w:t>
            </w:r>
          </w:p>
        </w:tc>
        <w:tc>
          <w:tcPr>
            <w:tcW w:w="8505" w:type="dxa"/>
          </w:tcPr>
          <w:p w:rsidR="001E55F8" w:rsidRPr="00BA1531" w:rsidRDefault="001E55F8" w:rsidP="00646F26">
            <w:pPr>
              <w:tabs>
                <w:tab w:val="left" w:pos="1305"/>
              </w:tabs>
              <w:jc w:val="center"/>
              <w:rPr>
                <w:rFonts w:ascii="Arial" w:hAnsi="Arial" w:cs="Arial"/>
                <w:b/>
                <w:u w:val="single"/>
              </w:rPr>
            </w:pPr>
            <w:r w:rsidRPr="00BA1531">
              <w:rPr>
                <w:rFonts w:ascii="Arial" w:hAnsi="Arial" w:cs="Arial"/>
                <w:b/>
                <w:u w:val="single"/>
              </w:rPr>
              <w:t>Matériels</w:t>
            </w:r>
          </w:p>
          <w:p w:rsidR="001E55F8" w:rsidRPr="00042D44" w:rsidRDefault="001E55F8" w:rsidP="00646F26">
            <w:pPr>
              <w:tabs>
                <w:tab w:val="left" w:pos="1305"/>
              </w:tabs>
              <w:jc w:val="center"/>
              <w:rPr>
                <w:rFonts w:ascii="Arial" w:hAnsi="Arial" w:cs="Arial"/>
                <w:u w:val="single"/>
              </w:rPr>
            </w:pPr>
          </w:p>
          <w:p w:rsidR="001E55F8" w:rsidRDefault="001E55F8" w:rsidP="00050BB8">
            <w:pPr>
              <w:pStyle w:val="Paragraphedeliste"/>
              <w:numPr>
                <w:ilvl w:val="0"/>
                <w:numId w:val="1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Manuel CIAM 5è</w:t>
            </w:r>
          </w:p>
          <w:p w:rsidR="001E55F8" w:rsidRPr="00042D44" w:rsidRDefault="001E55F8" w:rsidP="00646F26">
            <w:pPr>
              <w:pStyle w:val="Paragraphedeliste"/>
              <w:tabs>
                <w:tab w:val="left" w:pos="1305"/>
              </w:tabs>
              <w:rPr>
                <w:rFonts w:ascii="Arial" w:hAnsi="Arial" w:cs="Arial"/>
              </w:rPr>
            </w:pPr>
          </w:p>
        </w:tc>
      </w:tr>
      <w:tr w:rsidR="001E55F8" w:rsidTr="003451C5">
        <w:tc>
          <w:tcPr>
            <w:tcW w:w="5164" w:type="dxa"/>
            <w:vAlign w:val="center"/>
          </w:tcPr>
          <w:p w:rsidR="001E55F8" w:rsidRPr="001E55F8" w:rsidRDefault="001E55F8" w:rsidP="001E55F8">
            <w:pPr>
              <w:jc w:val="center"/>
              <w:rPr>
                <w:rFonts w:ascii="Arial" w:hAnsi="Arial" w:cs="Arial"/>
                <w:b/>
              </w:rPr>
            </w:pPr>
            <w:r w:rsidRPr="001E55F8">
              <w:rPr>
                <w:rFonts w:ascii="Arial" w:hAnsi="Arial" w:cs="Arial"/>
                <w:b/>
              </w:rPr>
              <w:t>HABILETES</w:t>
            </w:r>
          </w:p>
        </w:tc>
        <w:tc>
          <w:tcPr>
            <w:tcW w:w="8505" w:type="dxa"/>
          </w:tcPr>
          <w:p w:rsidR="001E55F8" w:rsidRPr="001E55F8" w:rsidRDefault="001E55F8" w:rsidP="001E55F8">
            <w:pPr>
              <w:jc w:val="center"/>
              <w:rPr>
                <w:rFonts w:ascii="Arial" w:hAnsi="Arial" w:cs="Arial"/>
                <w:b/>
              </w:rPr>
            </w:pPr>
            <w:r w:rsidRPr="001E55F8">
              <w:rPr>
                <w:rFonts w:ascii="Arial" w:hAnsi="Arial" w:cs="Arial"/>
                <w:b/>
              </w:rPr>
              <w:t>CONTENUS</w:t>
            </w:r>
          </w:p>
        </w:tc>
      </w:tr>
      <w:tr w:rsidR="001E55F8" w:rsidTr="003451C5">
        <w:tc>
          <w:tcPr>
            <w:tcW w:w="5164" w:type="dxa"/>
            <w:vAlign w:val="center"/>
          </w:tcPr>
          <w:p w:rsidR="001E55F8" w:rsidRPr="001E55F8" w:rsidRDefault="001E55F8" w:rsidP="006A0797">
            <w:pPr>
              <w:pStyle w:val="Paragraphedeliste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1E55F8">
              <w:rPr>
                <w:rFonts w:ascii="Arial" w:hAnsi="Arial" w:cs="Arial"/>
              </w:rPr>
              <w:t>Identifier</w:t>
            </w:r>
          </w:p>
        </w:tc>
        <w:tc>
          <w:tcPr>
            <w:tcW w:w="8505" w:type="dxa"/>
          </w:tcPr>
          <w:p w:rsidR="001E55F8" w:rsidRPr="001E55F8" w:rsidRDefault="00BF4957" w:rsidP="006A0797">
            <w:pPr>
              <w:pStyle w:val="Paragraphedeliste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1E55F8">
              <w:rPr>
                <w:rFonts w:ascii="Arial" w:hAnsi="Arial" w:cs="Arial"/>
              </w:rPr>
              <w:t xml:space="preserve">La  puissance entière </w:t>
            </w:r>
            <w:r w:rsidR="001E55F8" w:rsidRPr="001E55F8">
              <w:rPr>
                <w:rFonts w:ascii="Arial" w:hAnsi="Arial" w:cs="Arial"/>
              </w:rPr>
              <w:t>d’un nombre entier naturel </w:t>
            </w:r>
          </w:p>
          <w:p w:rsidR="001E55F8" w:rsidRPr="001E55F8" w:rsidRDefault="00BF4957" w:rsidP="006A0797">
            <w:pPr>
              <w:pStyle w:val="Paragraphedeliste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1E55F8">
              <w:rPr>
                <w:rFonts w:ascii="Arial" w:hAnsi="Arial" w:cs="Arial"/>
              </w:rPr>
              <w:t>Un nombre premier</w:t>
            </w:r>
          </w:p>
        </w:tc>
      </w:tr>
      <w:tr w:rsidR="001E55F8" w:rsidTr="003451C5">
        <w:tc>
          <w:tcPr>
            <w:tcW w:w="5164" w:type="dxa"/>
            <w:vAlign w:val="center"/>
          </w:tcPr>
          <w:p w:rsidR="001E55F8" w:rsidRPr="001E55F8" w:rsidRDefault="001E55F8" w:rsidP="006A0797">
            <w:pPr>
              <w:pStyle w:val="Paragraphedeliste"/>
              <w:numPr>
                <w:ilvl w:val="0"/>
                <w:numId w:val="9"/>
              </w:numPr>
              <w:jc w:val="both"/>
              <w:rPr>
                <w:rFonts w:ascii="Arial" w:hAnsi="Arial" w:cs="Arial"/>
              </w:rPr>
            </w:pPr>
            <w:r w:rsidRPr="001E55F8">
              <w:rPr>
                <w:rFonts w:ascii="Arial" w:hAnsi="Arial" w:cs="Arial"/>
              </w:rPr>
              <w:t xml:space="preserve">Connaitre </w:t>
            </w:r>
          </w:p>
        </w:tc>
        <w:tc>
          <w:tcPr>
            <w:tcW w:w="8505" w:type="dxa"/>
          </w:tcPr>
          <w:p w:rsidR="001E55F8" w:rsidRPr="001E55F8" w:rsidRDefault="001E55F8" w:rsidP="006A0797">
            <w:pPr>
              <w:pStyle w:val="Paragraphedeliste"/>
              <w:numPr>
                <w:ilvl w:val="0"/>
                <w:numId w:val="11"/>
              </w:numPr>
              <w:jc w:val="both"/>
              <w:rPr>
                <w:rFonts w:ascii="Arial" w:hAnsi="Arial" w:cs="Arial"/>
              </w:rPr>
            </w:pPr>
          </w:p>
          <w:p w:rsidR="001E55F8" w:rsidRPr="001E55F8" w:rsidRDefault="00BF4957" w:rsidP="006A0797">
            <w:pPr>
              <w:pStyle w:val="Paragraphedeliste"/>
              <w:numPr>
                <w:ilvl w:val="0"/>
                <w:numId w:val="11"/>
              </w:numPr>
              <w:jc w:val="both"/>
              <w:rPr>
                <w:rFonts w:ascii="Arial" w:hAnsi="Arial" w:cs="Arial"/>
              </w:rPr>
            </w:pPr>
            <w:r w:rsidRPr="001E55F8">
              <w:rPr>
                <w:rFonts w:ascii="Arial" w:hAnsi="Arial" w:cs="Arial"/>
              </w:rPr>
              <w:t xml:space="preserve">La  </w:t>
            </w:r>
            <w:r w:rsidR="001E55F8" w:rsidRPr="001E55F8">
              <w:rPr>
                <w:rFonts w:ascii="Arial" w:hAnsi="Arial" w:cs="Arial"/>
              </w:rPr>
              <w:t>règle de priorité de la puissance dans une suite d’opérations</w:t>
            </w:r>
          </w:p>
          <w:p w:rsidR="001E55F8" w:rsidRPr="001E55F8" w:rsidRDefault="00BF4957" w:rsidP="006A0797">
            <w:pPr>
              <w:pStyle w:val="Paragraphedeliste"/>
              <w:numPr>
                <w:ilvl w:val="0"/>
                <w:numId w:val="11"/>
              </w:numPr>
              <w:jc w:val="both"/>
              <w:rPr>
                <w:rFonts w:ascii="Arial" w:hAnsi="Arial" w:cs="Arial"/>
              </w:rPr>
            </w:pPr>
            <w:r w:rsidRPr="001E55F8">
              <w:rPr>
                <w:rFonts w:ascii="Arial" w:hAnsi="Arial" w:cs="Arial"/>
              </w:rPr>
              <w:t xml:space="preserve">Les </w:t>
            </w:r>
            <w:r w:rsidR="001E55F8" w:rsidRPr="001E55F8">
              <w:rPr>
                <w:rFonts w:ascii="Arial" w:hAnsi="Arial" w:cs="Arial"/>
              </w:rPr>
              <w:t>propriétés relatives à la division dans  IN</w:t>
            </w:r>
          </w:p>
          <w:p w:rsidR="001E55F8" w:rsidRPr="001E55F8" w:rsidRDefault="00BF4957" w:rsidP="006A0797">
            <w:pPr>
              <w:pStyle w:val="Paragraphedeliste"/>
              <w:numPr>
                <w:ilvl w:val="0"/>
                <w:numId w:val="11"/>
              </w:numPr>
              <w:jc w:val="both"/>
              <w:rPr>
                <w:rFonts w:ascii="Arial" w:hAnsi="Arial" w:cs="Arial"/>
              </w:rPr>
            </w:pPr>
            <w:r w:rsidRPr="001E55F8">
              <w:rPr>
                <w:rFonts w:ascii="Arial" w:hAnsi="Arial" w:cs="Arial"/>
              </w:rPr>
              <w:t xml:space="preserve">La </w:t>
            </w:r>
            <w:r w:rsidR="001E55F8" w:rsidRPr="001E55F8">
              <w:rPr>
                <w:rFonts w:ascii="Arial" w:hAnsi="Arial" w:cs="Arial"/>
              </w:rPr>
              <w:t xml:space="preserve">règle permettant de reconnaitre un nombre premier   </w:t>
            </w:r>
          </w:p>
          <w:p w:rsidR="001E55F8" w:rsidRPr="001E55F8" w:rsidRDefault="00BF4957" w:rsidP="006A0797">
            <w:pPr>
              <w:pStyle w:val="Paragraphedeliste"/>
              <w:numPr>
                <w:ilvl w:val="0"/>
                <w:numId w:val="11"/>
              </w:numPr>
              <w:jc w:val="both"/>
              <w:rPr>
                <w:rFonts w:ascii="Arial" w:hAnsi="Arial" w:cs="Arial"/>
              </w:rPr>
            </w:pPr>
            <w:r w:rsidRPr="001E55F8">
              <w:rPr>
                <w:rFonts w:ascii="Arial" w:hAnsi="Arial" w:cs="Arial"/>
              </w:rPr>
              <w:t xml:space="preserve">L’égalité </w:t>
            </w:r>
            <w:r w:rsidR="001E55F8" w:rsidRPr="001E55F8">
              <w:rPr>
                <w:rFonts w:ascii="Arial" w:hAnsi="Arial" w:cs="Arial"/>
              </w:rPr>
              <w:t>(</w:t>
            </w:r>
            <w:proofErr w:type="spellStart"/>
            <w:r w:rsidR="001E55F8" w:rsidRPr="001E55F8">
              <w:rPr>
                <w:rFonts w:ascii="Arial" w:hAnsi="Arial" w:cs="Arial"/>
              </w:rPr>
              <w:t>a×b</w:t>
            </w:r>
            <w:proofErr w:type="spellEnd"/>
            <w:proofErr w:type="gramStart"/>
            <w:r w:rsidR="001E55F8" w:rsidRPr="001E55F8">
              <w:rPr>
                <w:rFonts w:ascii="Arial" w:hAnsi="Arial" w:cs="Arial"/>
              </w:rPr>
              <w:t>)</w:t>
            </w:r>
            <w:r w:rsidR="001E55F8" w:rsidRPr="001E55F8">
              <w:rPr>
                <w:rFonts w:ascii="Arial" w:hAnsi="Arial" w:cs="Arial"/>
                <w:vertAlign w:val="superscript"/>
              </w:rPr>
              <w:t>n</w:t>
            </w:r>
            <w:proofErr w:type="gramEnd"/>
            <w:r w:rsidR="001E55F8" w:rsidRPr="001E55F8">
              <w:rPr>
                <w:rFonts w:ascii="Arial" w:hAnsi="Arial" w:cs="Arial"/>
              </w:rPr>
              <w:t xml:space="preserve"> = </w:t>
            </w:r>
            <w:proofErr w:type="spellStart"/>
            <w:r w:rsidR="001E55F8" w:rsidRPr="001E55F8">
              <w:rPr>
                <w:rFonts w:ascii="Arial" w:hAnsi="Arial" w:cs="Arial"/>
              </w:rPr>
              <w:t>a</w:t>
            </w:r>
            <w:r w:rsidR="001E55F8" w:rsidRPr="001E55F8">
              <w:rPr>
                <w:rFonts w:ascii="Arial" w:hAnsi="Arial" w:cs="Arial"/>
                <w:vertAlign w:val="superscript"/>
              </w:rPr>
              <w:t>n</w:t>
            </w:r>
            <w:r w:rsidR="001E55F8" w:rsidRPr="001E55F8">
              <w:rPr>
                <w:rFonts w:ascii="Arial" w:hAnsi="Arial" w:cs="Arial"/>
              </w:rPr>
              <w:t>×b</w:t>
            </w:r>
            <w:r w:rsidR="001E55F8" w:rsidRPr="001E55F8">
              <w:rPr>
                <w:rFonts w:ascii="Arial" w:hAnsi="Arial" w:cs="Arial"/>
                <w:vertAlign w:val="superscript"/>
              </w:rPr>
              <w:t>n</w:t>
            </w:r>
            <w:proofErr w:type="spellEnd"/>
            <w:r w:rsidR="001E55F8" w:rsidRPr="001E55F8">
              <w:rPr>
                <w:rFonts w:ascii="Arial" w:hAnsi="Arial" w:cs="Arial"/>
              </w:rPr>
              <w:t>, connaissant les entiers naturels a , b et n.</w:t>
            </w:r>
          </w:p>
        </w:tc>
      </w:tr>
      <w:tr w:rsidR="001E55F8" w:rsidTr="003451C5">
        <w:tc>
          <w:tcPr>
            <w:tcW w:w="5164" w:type="dxa"/>
            <w:vAlign w:val="center"/>
          </w:tcPr>
          <w:p w:rsidR="001E55F8" w:rsidRPr="001E55F8" w:rsidRDefault="001E55F8" w:rsidP="006A0797">
            <w:pPr>
              <w:pStyle w:val="Paragraphedeliste"/>
              <w:numPr>
                <w:ilvl w:val="0"/>
                <w:numId w:val="9"/>
              </w:numPr>
              <w:jc w:val="both"/>
              <w:rPr>
                <w:rFonts w:ascii="Arial" w:hAnsi="Arial" w:cs="Arial"/>
              </w:rPr>
            </w:pPr>
            <w:r w:rsidRPr="001E55F8">
              <w:rPr>
                <w:rFonts w:ascii="Arial" w:hAnsi="Arial" w:cs="Arial"/>
              </w:rPr>
              <w:t>Ecrire</w:t>
            </w:r>
          </w:p>
        </w:tc>
        <w:tc>
          <w:tcPr>
            <w:tcW w:w="8505" w:type="dxa"/>
          </w:tcPr>
          <w:p w:rsidR="001E55F8" w:rsidRPr="001E55F8" w:rsidRDefault="00BF4957" w:rsidP="006A0797">
            <w:pPr>
              <w:pStyle w:val="Paragraphedeliste"/>
              <w:numPr>
                <w:ilvl w:val="0"/>
                <w:numId w:val="11"/>
              </w:numPr>
              <w:jc w:val="both"/>
              <w:rPr>
                <w:rFonts w:ascii="Arial" w:hAnsi="Arial" w:cs="Arial"/>
              </w:rPr>
            </w:pPr>
            <w:r w:rsidRPr="001E55F8">
              <w:rPr>
                <w:rFonts w:ascii="Arial" w:hAnsi="Arial" w:cs="Arial"/>
              </w:rPr>
              <w:t xml:space="preserve">Un produit de facteurs égaux sous forme de puissance d’un nombre entier naturel. </w:t>
            </w:r>
          </w:p>
          <w:p w:rsidR="001E55F8" w:rsidRPr="001E55F8" w:rsidRDefault="00BF4957" w:rsidP="006A0797">
            <w:pPr>
              <w:pStyle w:val="Paragraphedeliste"/>
              <w:numPr>
                <w:ilvl w:val="0"/>
                <w:numId w:val="11"/>
              </w:numPr>
              <w:jc w:val="both"/>
              <w:rPr>
                <w:rFonts w:ascii="Arial" w:hAnsi="Arial" w:cs="Arial"/>
              </w:rPr>
            </w:pPr>
            <w:r w:rsidRPr="001E55F8">
              <w:rPr>
                <w:rFonts w:ascii="Arial" w:hAnsi="Arial" w:cs="Arial"/>
              </w:rPr>
              <w:t>Une puissance sous forme de produit de facteurs égaux.</w:t>
            </w:r>
          </w:p>
          <w:p w:rsidR="001E55F8" w:rsidRPr="001E55F8" w:rsidRDefault="00BF4957" w:rsidP="006A0797">
            <w:pPr>
              <w:pStyle w:val="Paragraphedeliste"/>
              <w:numPr>
                <w:ilvl w:val="0"/>
                <w:numId w:val="11"/>
              </w:numPr>
              <w:jc w:val="both"/>
              <w:rPr>
                <w:rFonts w:ascii="Arial" w:hAnsi="Arial" w:cs="Arial"/>
              </w:rPr>
            </w:pPr>
            <w:r w:rsidRPr="001E55F8">
              <w:rPr>
                <w:rFonts w:ascii="Arial" w:hAnsi="Arial" w:cs="Arial"/>
              </w:rPr>
              <w:t xml:space="preserve">Le produit de deux puissances d’un nombre entier </w:t>
            </w:r>
            <w:r w:rsidR="001E55F8" w:rsidRPr="001E55F8">
              <w:rPr>
                <w:rFonts w:ascii="Arial" w:hAnsi="Arial" w:cs="Arial"/>
              </w:rPr>
              <w:t>naturel sous forme d’une puissance de cet entier naturel.</w:t>
            </w:r>
          </w:p>
        </w:tc>
      </w:tr>
      <w:tr w:rsidR="001E55F8" w:rsidTr="003451C5">
        <w:tc>
          <w:tcPr>
            <w:tcW w:w="5164" w:type="dxa"/>
            <w:vAlign w:val="center"/>
          </w:tcPr>
          <w:p w:rsidR="001E55F8" w:rsidRPr="001E55F8" w:rsidRDefault="001E55F8" w:rsidP="006A0797">
            <w:pPr>
              <w:pStyle w:val="Paragraphedeliste"/>
              <w:numPr>
                <w:ilvl w:val="0"/>
                <w:numId w:val="9"/>
              </w:numPr>
              <w:jc w:val="both"/>
              <w:rPr>
                <w:rFonts w:ascii="Arial" w:hAnsi="Arial" w:cs="Arial"/>
              </w:rPr>
            </w:pPr>
            <w:r w:rsidRPr="001E55F8">
              <w:rPr>
                <w:rFonts w:ascii="Arial" w:hAnsi="Arial" w:cs="Arial"/>
              </w:rPr>
              <w:t>Effectuer</w:t>
            </w:r>
          </w:p>
        </w:tc>
        <w:tc>
          <w:tcPr>
            <w:tcW w:w="8505" w:type="dxa"/>
          </w:tcPr>
          <w:p w:rsidR="001E55F8" w:rsidRPr="001E55F8" w:rsidRDefault="00BF4957" w:rsidP="006A0797">
            <w:pPr>
              <w:pStyle w:val="Paragraphedeliste"/>
              <w:numPr>
                <w:ilvl w:val="0"/>
                <w:numId w:val="11"/>
              </w:numPr>
              <w:jc w:val="both"/>
              <w:rPr>
                <w:rFonts w:ascii="Arial" w:hAnsi="Arial" w:cs="Arial"/>
              </w:rPr>
            </w:pPr>
            <w:r w:rsidRPr="001E55F8">
              <w:rPr>
                <w:rFonts w:ascii="Arial" w:hAnsi="Arial" w:cs="Arial"/>
              </w:rPr>
              <w:t>La division de a par b.</w:t>
            </w:r>
          </w:p>
        </w:tc>
      </w:tr>
      <w:tr w:rsidR="001E55F8" w:rsidTr="003451C5">
        <w:tc>
          <w:tcPr>
            <w:tcW w:w="5164" w:type="dxa"/>
            <w:vAlign w:val="center"/>
          </w:tcPr>
          <w:p w:rsidR="001E55F8" w:rsidRPr="001E55F8" w:rsidRDefault="001E55F8" w:rsidP="006A0797">
            <w:pPr>
              <w:pStyle w:val="Paragraphedeliste"/>
              <w:numPr>
                <w:ilvl w:val="0"/>
                <w:numId w:val="9"/>
              </w:numPr>
              <w:jc w:val="both"/>
              <w:rPr>
                <w:rFonts w:ascii="Arial" w:hAnsi="Arial" w:cs="Arial"/>
              </w:rPr>
            </w:pPr>
            <w:r w:rsidRPr="001E55F8">
              <w:rPr>
                <w:rFonts w:ascii="Arial" w:hAnsi="Arial" w:cs="Arial"/>
              </w:rPr>
              <w:t>Appliquer</w:t>
            </w:r>
          </w:p>
        </w:tc>
        <w:tc>
          <w:tcPr>
            <w:tcW w:w="8505" w:type="dxa"/>
          </w:tcPr>
          <w:p w:rsidR="001E55F8" w:rsidRPr="001E55F8" w:rsidRDefault="00BF4957" w:rsidP="006A0797">
            <w:pPr>
              <w:pStyle w:val="Paragraphedeliste"/>
              <w:numPr>
                <w:ilvl w:val="0"/>
                <w:numId w:val="11"/>
              </w:numPr>
              <w:jc w:val="both"/>
              <w:rPr>
                <w:rFonts w:ascii="Arial" w:hAnsi="Arial" w:cs="Arial"/>
              </w:rPr>
            </w:pPr>
            <w:r w:rsidRPr="001E55F8">
              <w:rPr>
                <w:rFonts w:ascii="Arial" w:hAnsi="Arial" w:cs="Arial"/>
              </w:rPr>
              <w:t>La formule (</w:t>
            </w:r>
            <w:proofErr w:type="spellStart"/>
            <w:r w:rsidRPr="001E55F8">
              <w:rPr>
                <w:rFonts w:ascii="Arial" w:hAnsi="Arial" w:cs="Arial"/>
              </w:rPr>
              <w:t>a×b</w:t>
            </w:r>
            <w:proofErr w:type="spellEnd"/>
            <w:proofErr w:type="gramStart"/>
            <w:r w:rsidRPr="001E55F8">
              <w:rPr>
                <w:rFonts w:ascii="Arial" w:hAnsi="Arial" w:cs="Arial"/>
              </w:rPr>
              <w:t>)</w:t>
            </w:r>
            <w:r w:rsidR="001E55F8" w:rsidRPr="001E55F8">
              <w:rPr>
                <w:rFonts w:ascii="Arial" w:hAnsi="Arial" w:cs="Arial"/>
                <w:vertAlign w:val="superscript"/>
              </w:rPr>
              <w:t>n</w:t>
            </w:r>
            <w:proofErr w:type="gramEnd"/>
            <w:r w:rsidR="001E55F8" w:rsidRPr="001E55F8">
              <w:rPr>
                <w:rFonts w:ascii="Arial" w:hAnsi="Arial" w:cs="Arial"/>
              </w:rPr>
              <w:t xml:space="preserve"> = </w:t>
            </w:r>
            <w:proofErr w:type="spellStart"/>
            <w:r w:rsidR="001E55F8" w:rsidRPr="001E55F8">
              <w:rPr>
                <w:rFonts w:ascii="Arial" w:hAnsi="Arial" w:cs="Arial"/>
              </w:rPr>
              <w:t>a</w:t>
            </w:r>
            <w:r w:rsidR="001E55F8" w:rsidRPr="001E55F8">
              <w:rPr>
                <w:rFonts w:ascii="Arial" w:hAnsi="Arial" w:cs="Arial"/>
                <w:vertAlign w:val="superscript"/>
              </w:rPr>
              <w:t>n</w:t>
            </w:r>
            <w:r w:rsidR="001E55F8" w:rsidRPr="001E55F8">
              <w:rPr>
                <w:rFonts w:ascii="Arial" w:hAnsi="Arial" w:cs="Arial"/>
              </w:rPr>
              <w:t>×b</w:t>
            </w:r>
            <w:r w:rsidR="001E55F8" w:rsidRPr="001E55F8">
              <w:rPr>
                <w:rFonts w:ascii="Arial" w:hAnsi="Arial" w:cs="Arial"/>
                <w:vertAlign w:val="superscript"/>
              </w:rPr>
              <w:t>n</w:t>
            </w:r>
            <w:proofErr w:type="spellEnd"/>
            <w:r w:rsidR="001E55F8" w:rsidRPr="001E55F8">
              <w:rPr>
                <w:rFonts w:ascii="Arial" w:hAnsi="Arial" w:cs="Arial"/>
              </w:rPr>
              <w:t>, connaissant les entiers naturels a , b et n.</w:t>
            </w:r>
          </w:p>
          <w:p w:rsidR="001E55F8" w:rsidRPr="001E55F8" w:rsidRDefault="00BF4957" w:rsidP="006A0797">
            <w:pPr>
              <w:pStyle w:val="Paragraphedeliste"/>
              <w:numPr>
                <w:ilvl w:val="0"/>
                <w:numId w:val="11"/>
              </w:numPr>
              <w:jc w:val="both"/>
              <w:rPr>
                <w:rFonts w:ascii="Arial" w:hAnsi="Arial" w:cs="Arial"/>
              </w:rPr>
            </w:pPr>
            <w:r w:rsidRPr="001E55F8">
              <w:rPr>
                <w:rFonts w:ascii="Arial" w:hAnsi="Arial" w:cs="Arial"/>
              </w:rPr>
              <w:t>La règle de priorité de la puissance dans une suite d’opérations.</w:t>
            </w:r>
          </w:p>
        </w:tc>
      </w:tr>
      <w:tr w:rsidR="001E55F8" w:rsidTr="003451C5">
        <w:tc>
          <w:tcPr>
            <w:tcW w:w="5164" w:type="dxa"/>
            <w:vAlign w:val="center"/>
          </w:tcPr>
          <w:p w:rsidR="001E55F8" w:rsidRPr="001E55F8" w:rsidRDefault="001E55F8" w:rsidP="006A0797">
            <w:pPr>
              <w:pStyle w:val="Paragraphedeliste"/>
              <w:numPr>
                <w:ilvl w:val="0"/>
                <w:numId w:val="9"/>
              </w:numPr>
              <w:jc w:val="both"/>
              <w:rPr>
                <w:rFonts w:ascii="Arial" w:hAnsi="Arial" w:cs="Arial"/>
              </w:rPr>
            </w:pPr>
            <w:r w:rsidRPr="001E55F8">
              <w:rPr>
                <w:rFonts w:ascii="Arial" w:hAnsi="Arial" w:cs="Arial"/>
              </w:rPr>
              <w:t xml:space="preserve">Calculer </w:t>
            </w:r>
          </w:p>
        </w:tc>
        <w:tc>
          <w:tcPr>
            <w:tcW w:w="8505" w:type="dxa"/>
          </w:tcPr>
          <w:p w:rsidR="001E55F8" w:rsidRPr="001E55F8" w:rsidRDefault="00BF4957" w:rsidP="006A0797">
            <w:pPr>
              <w:pStyle w:val="Paragraphedeliste"/>
              <w:numPr>
                <w:ilvl w:val="0"/>
                <w:numId w:val="11"/>
              </w:numPr>
              <w:jc w:val="both"/>
              <w:rPr>
                <w:rFonts w:ascii="Arial" w:hAnsi="Arial" w:cs="Arial"/>
              </w:rPr>
            </w:pPr>
            <w:r w:rsidRPr="001E55F8">
              <w:rPr>
                <w:rFonts w:ascii="Arial" w:hAnsi="Arial" w:cs="Arial"/>
              </w:rPr>
              <w:t xml:space="preserve">Une puissance d’un nombre entier naturel </w:t>
            </w:r>
          </w:p>
          <w:p w:rsidR="001E55F8" w:rsidRPr="001E55F8" w:rsidRDefault="001E55F8" w:rsidP="006A0797">
            <w:pPr>
              <w:pStyle w:val="Paragraphedeliste"/>
              <w:numPr>
                <w:ilvl w:val="0"/>
                <w:numId w:val="11"/>
              </w:numPr>
              <w:jc w:val="both"/>
              <w:rPr>
                <w:rFonts w:ascii="Arial" w:hAnsi="Arial" w:cs="Arial"/>
              </w:rPr>
            </w:pPr>
            <w:r w:rsidRPr="001E55F8">
              <w:rPr>
                <w:rFonts w:ascii="Arial" w:hAnsi="Arial" w:cs="Arial"/>
              </w:rPr>
              <w:t>(</w:t>
            </w:r>
            <w:proofErr w:type="spellStart"/>
            <w:r w:rsidRPr="001E55F8">
              <w:rPr>
                <w:rFonts w:ascii="Arial" w:hAnsi="Arial" w:cs="Arial"/>
              </w:rPr>
              <w:t>a×b</w:t>
            </w:r>
            <w:proofErr w:type="spellEnd"/>
            <w:proofErr w:type="gramStart"/>
            <w:r w:rsidRPr="001E55F8">
              <w:rPr>
                <w:rFonts w:ascii="Arial" w:hAnsi="Arial" w:cs="Arial"/>
              </w:rPr>
              <w:t>)</w:t>
            </w:r>
            <w:r w:rsidRPr="001E55F8">
              <w:rPr>
                <w:rFonts w:ascii="Arial" w:hAnsi="Arial" w:cs="Arial"/>
                <w:vertAlign w:val="superscript"/>
              </w:rPr>
              <w:t>n</w:t>
            </w:r>
            <w:proofErr w:type="gramEnd"/>
            <w:r w:rsidRPr="001E55F8">
              <w:rPr>
                <w:rFonts w:ascii="Arial" w:hAnsi="Arial" w:cs="Arial"/>
              </w:rPr>
              <w:t xml:space="preserve"> et </w:t>
            </w:r>
            <w:proofErr w:type="spellStart"/>
            <w:r w:rsidRPr="001E55F8">
              <w:rPr>
                <w:rFonts w:ascii="Arial" w:hAnsi="Arial" w:cs="Arial"/>
              </w:rPr>
              <w:t>a</w:t>
            </w:r>
            <w:r w:rsidRPr="001E55F8">
              <w:rPr>
                <w:rFonts w:ascii="Arial" w:hAnsi="Arial" w:cs="Arial"/>
                <w:vertAlign w:val="superscript"/>
              </w:rPr>
              <w:t>n</w:t>
            </w:r>
            <w:r w:rsidRPr="001E55F8">
              <w:rPr>
                <w:rFonts w:ascii="Arial" w:hAnsi="Arial" w:cs="Arial"/>
              </w:rPr>
              <w:t>×b</w:t>
            </w:r>
            <w:r w:rsidRPr="001E55F8">
              <w:rPr>
                <w:rFonts w:ascii="Arial" w:hAnsi="Arial" w:cs="Arial"/>
                <w:vertAlign w:val="superscript"/>
              </w:rPr>
              <w:t>n</w:t>
            </w:r>
            <w:proofErr w:type="spellEnd"/>
          </w:p>
        </w:tc>
      </w:tr>
      <w:tr w:rsidR="001E55F8" w:rsidTr="003451C5">
        <w:tc>
          <w:tcPr>
            <w:tcW w:w="5164" w:type="dxa"/>
            <w:vAlign w:val="center"/>
          </w:tcPr>
          <w:p w:rsidR="001E55F8" w:rsidRPr="001E55F8" w:rsidRDefault="001E55F8" w:rsidP="006A0797">
            <w:pPr>
              <w:pStyle w:val="Paragraphedeliste"/>
              <w:numPr>
                <w:ilvl w:val="0"/>
                <w:numId w:val="9"/>
              </w:numPr>
              <w:jc w:val="both"/>
              <w:rPr>
                <w:rFonts w:ascii="Arial" w:hAnsi="Arial" w:cs="Arial"/>
              </w:rPr>
            </w:pPr>
            <w:r w:rsidRPr="001E55F8">
              <w:rPr>
                <w:rFonts w:ascii="Arial" w:hAnsi="Arial" w:cs="Arial"/>
              </w:rPr>
              <w:t>Traduire</w:t>
            </w:r>
          </w:p>
        </w:tc>
        <w:tc>
          <w:tcPr>
            <w:tcW w:w="8505" w:type="dxa"/>
          </w:tcPr>
          <w:p w:rsidR="001E55F8" w:rsidRPr="001E55F8" w:rsidRDefault="00BF4957" w:rsidP="006A0797">
            <w:pPr>
              <w:pStyle w:val="Paragraphedeliste"/>
              <w:numPr>
                <w:ilvl w:val="0"/>
                <w:numId w:val="11"/>
              </w:numPr>
              <w:jc w:val="both"/>
              <w:rPr>
                <w:rFonts w:ascii="Arial" w:hAnsi="Arial" w:cs="Arial"/>
              </w:rPr>
            </w:pPr>
            <w:r w:rsidRPr="001E55F8">
              <w:rPr>
                <w:rFonts w:ascii="Arial" w:hAnsi="Arial" w:cs="Arial"/>
              </w:rPr>
              <w:t>La division de a par b par une égalité</w:t>
            </w:r>
          </w:p>
        </w:tc>
      </w:tr>
      <w:tr w:rsidR="001E55F8" w:rsidTr="003451C5">
        <w:tc>
          <w:tcPr>
            <w:tcW w:w="5164" w:type="dxa"/>
            <w:vAlign w:val="center"/>
          </w:tcPr>
          <w:p w:rsidR="001E55F8" w:rsidRPr="00ED2768" w:rsidRDefault="001E55F8" w:rsidP="006A0797">
            <w:pPr>
              <w:pStyle w:val="Paragraphedeliste"/>
              <w:numPr>
                <w:ilvl w:val="0"/>
                <w:numId w:val="12"/>
              </w:numPr>
              <w:jc w:val="both"/>
              <w:rPr>
                <w:rFonts w:ascii="Arial" w:hAnsi="Arial" w:cs="Arial"/>
              </w:rPr>
            </w:pPr>
            <w:r w:rsidRPr="00ED2768">
              <w:rPr>
                <w:rFonts w:ascii="Arial" w:hAnsi="Arial" w:cs="Arial"/>
              </w:rPr>
              <w:lastRenderedPageBreak/>
              <w:t xml:space="preserve">Justifier </w:t>
            </w:r>
          </w:p>
        </w:tc>
        <w:tc>
          <w:tcPr>
            <w:tcW w:w="8505" w:type="dxa"/>
          </w:tcPr>
          <w:p w:rsidR="001E55F8" w:rsidRPr="00ED2768" w:rsidRDefault="00BF4957" w:rsidP="006A0797">
            <w:pPr>
              <w:pStyle w:val="Paragraphedeliste"/>
              <w:numPr>
                <w:ilvl w:val="0"/>
                <w:numId w:val="13"/>
              </w:numPr>
              <w:jc w:val="both"/>
              <w:rPr>
                <w:rFonts w:ascii="Arial" w:hAnsi="Arial" w:cs="Arial"/>
              </w:rPr>
            </w:pPr>
            <w:r w:rsidRPr="00ED2768">
              <w:rPr>
                <w:rFonts w:ascii="Arial" w:hAnsi="Arial" w:cs="Arial"/>
              </w:rPr>
              <w:t xml:space="preserve">Qu’une </w:t>
            </w:r>
            <w:r w:rsidR="001E55F8" w:rsidRPr="00ED2768">
              <w:rPr>
                <w:rFonts w:ascii="Arial" w:hAnsi="Arial" w:cs="Arial"/>
              </w:rPr>
              <w:t>égalité traduit une division dans IN</w:t>
            </w:r>
          </w:p>
          <w:p w:rsidR="001E55F8" w:rsidRPr="00ED2768" w:rsidRDefault="00BF4957" w:rsidP="006A0797">
            <w:pPr>
              <w:pStyle w:val="Paragraphedeliste"/>
              <w:numPr>
                <w:ilvl w:val="0"/>
                <w:numId w:val="13"/>
              </w:numPr>
              <w:jc w:val="both"/>
              <w:rPr>
                <w:rFonts w:ascii="Arial" w:hAnsi="Arial" w:cs="Arial"/>
              </w:rPr>
            </w:pPr>
            <w:r w:rsidRPr="00ED2768">
              <w:rPr>
                <w:rFonts w:ascii="Arial" w:hAnsi="Arial" w:cs="Arial"/>
              </w:rPr>
              <w:t xml:space="preserve">Qu’un </w:t>
            </w:r>
            <w:r w:rsidR="001E55F8" w:rsidRPr="00ED2768">
              <w:rPr>
                <w:rFonts w:ascii="Arial" w:hAnsi="Arial" w:cs="Arial"/>
              </w:rPr>
              <w:t>nombre entier naturel de deux ou trois chiffres est premier</w:t>
            </w:r>
          </w:p>
        </w:tc>
      </w:tr>
      <w:tr w:rsidR="001E55F8" w:rsidTr="003451C5">
        <w:tc>
          <w:tcPr>
            <w:tcW w:w="5164" w:type="dxa"/>
            <w:vAlign w:val="center"/>
          </w:tcPr>
          <w:p w:rsidR="001E55F8" w:rsidRPr="00ED2768" w:rsidRDefault="001E55F8" w:rsidP="006A0797">
            <w:pPr>
              <w:pStyle w:val="Paragraphedeliste"/>
              <w:numPr>
                <w:ilvl w:val="0"/>
                <w:numId w:val="12"/>
              </w:numPr>
              <w:jc w:val="both"/>
              <w:rPr>
                <w:rFonts w:ascii="Arial" w:hAnsi="Arial" w:cs="Arial"/>
              </w:rPr>
            </w:pPr>
            <w:r w:rsidRPr="00ED2768">
              <w:rPr>
                <w:rFonts w:ascii="Arial" w:hAnsi="Arial" w:cs="Arial"/>
              </w:rPr>
              <w:t>Encadrer</w:t>
            </w:r>
          </w:p>
        </w:tc>
        <w:tc>
          <w:tcPr>
            <w:tcW w:w="8505" w:type="dxa"/>
          </w:tcPr>
          <w:p w:rsidR="001E55F8" w:rsidRPr="00ED2768" w:rsidRDefault="00BF4957" w:rsidP="006A0797">
            <w:pPr>
              <w:pStyle w:val="Paragraphedeliste"/>
              <w:numPr>
                <w:ilvl w:val="0"/>
                <w:numId w:val="13"/>
              </w:numPr>
              <w:jc w:val="both"/>
              <w:rPr>
                <w:rFonts w:ascii="Arial" w:hAnsi="Arial" w:cs="Arial"/>
              </w:rPr>
            </w:pPr>
            <w:r w:rsidRPr="00ED2768">
              <w:rPr>
                <w:rFonts w:ascii="Arial" w:hAnsi="Arial" w:cs="Arial"/>
              </w:rPr>
              <w:t xml:space="preserve">A par deux multiples consécutifs de b.si a n’est pas multiple de b </w:t>
            </w:r>
          </w:p>
        </w:tc>
      </w:tr>
      <w:tr w:rsidR="001E55F8" w:rsidTr="003451C5">
        <w:tc>
          <w:tcPr>
            <w:tcW w:w="5164" w:type="dxa"/>
            <w:vAlign w:val="center"/>
          </w:tcPr>
          <w:p w:rsidR="001E55F8" w:rsidRPr="00ED2768" w:rsidRDefault="001E55F8" w:rsidP="006A0797">
            <w:pPr>
              <w:pStyle w:val="Paragraphedeliste"/>
              <w:numPr>
                <w:ilvl w:val="0"/>
                <w:numId w:val="12"/>
              </w:numPr>
              <w:jc w:val="both"/>
              <w:rPr>
                <w:rFonts w:ascii="Arial" w:hAnsi="Arial" w:cs="Arial"/>
              </w:rPr>
            </w:pPr>
            <w:r w:rsidRPr="00ED2768">
              <w:rPr>
                <w:rFonts w:ascii="Arial" w:hAnsi="Arial" w:cs="Arial"/>
              </w:rPr>
              <w:t>Décomposer</w:t>
            </w:r>
          </w:p>
        </w:tc>
        <w:tc>
          <w:tcPr>
            <w:tcW w:w="8505" w:type="dxa"/>
          </w:tcPr>
          <w:p w:rsidR="001E55F8" w:rsidRPr="00ED2768" w:rsidRDefault="00BF4957" w:rsidP="006A0797">
            <w:pPr>
              <w:pStyle w:val="Paragraphedeliste"/>
              <w:numPr>
                <w:ilvl w:val="0"/>
                <w:numId w:val="13"/>
              </w:numPr>
              <w:jc w:val="both"/>
              <w:rPr>
                <w:rFonts w:ascii="Arial" w:hAnsi="Arial" w:cs="Arial"/>
              </w:rPr>
            </w:pPr>
            <w:r w:rsidRPr="00ED2768">
              <w:rPr>
                <w:rFonts w:ascii="Arial" w:hAnsi="Arial" w:cs="Arial"/>
              </w:rPr>
              <w:t xml:space="preserve">Un nombre entier naturel en un produit de facteurs premiers </w:t>
            </w:r>
          </w:p>
        </w:tc>
      </w:tr>
      <w:tr w:rsidR="001E55F8" w:rsidTr="003451C5">
        <w:tc>
          <w:tcPr>
            <w:tcW w:w="5164" w:type="dxa"/>
            <w:vAlign w:val="center"/>
          </w:tcPr>
          <w:p w:rsidR="001E55F8" w:rsidRPr="00ED2768" w:rsidRDefault="001E55F8" w:rsidP="006A0797">
            <w:pPr>
              <w:pStyle w:val="Paragraphedeliste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ED2768">
              <w:rPr>
                <w:rFonts w:ascii="Arial" w:hAnsi="Arial" w:cs="Arial"/>
              </w:rPr>
              <w:t xml:space="preserve">Traiter une situation </w:t>
            </w:r>
          </w:p>
        </w:tc>
        <w:tc>
          <w:tcPr>
            <w:tcW w:w="8505" w:type="dxa"/>
          </w:tcPr>
          <w:p w:rsidR="001E55F8" w:rsidRPr="00ED2768" w:rsidRDefault="00BF4957" w:rsidP="006A0797">
            <w:pPr>
              <w:pStyle w:val="Paragraphedeliste"/>
              <w:numPr>
                <w:ilvl w:val="0"/>
                <w:numId w:val="13"/>
              </w:numPr>
              <w:jc w:val="both"/>
              <w:rPr>
                <w:rFonts w:ascii="Arial" w:hAnsi="Arial" w:cs="Arial"/>
              </w:rPr>
            </w:pPr>
            <w:r w:rsidRPr="00ED2768">
              <w:rPr>
                <w:rFonts w:ascii="Arial" w:hAnsi="Arial" w:cs="Arial"/>
              </w:rPr>
              <w:t>Faisant appel  aux  nombres premiers</w:t>
            </w:r>
          </w:p>
        </w:tc>
      </w:tr>
    </w:tbl>
    <w:p w:rsidR="00BF4957" w:rsidRDefault="00BF4957" w:rsidP="00050BB8">
      <w:pPr>
        <w:tabs>
          <w:tab w:val="left" w:pos="317"/>
        </w:tabs>
        <w:jc w:val="center"/>
        <w:rPr>
          <w:rFonts w:ascii="Arial" w:hAnsi="Arial" w:cs="Arial"/>
          <w:b/>
          <w:u w:val="single"/>
        </w:rPr>
      </w:pPr>
    </w:p>
    <w:p w:rsidR="00BF4957" w:rsidRDefault="00BF4957" w:rsidP="00050BB8">
      <w:pPr>
        <w:tabs>
          <w:tab w:val="left" w:pos="317"/>
        </w:tabs>
        <w:jc w:val="center"/>
        <w:rPr>
          <w:rFonts w:ascii="Arial" w:hAnsi="Arial" w:cs="Arial"/>
          <w:b/>
          <w:u w:val="single"/>
        </w:rPr>
      </w:pPr>
    </w:p>
    <w:p w:rsidR="00BF4957" w:rsidRDefault="00BF4957" w:rsidP="00050BB8">
      <w:pPr>
        <w:tabs>
          <w:tab w:val="left" w:pos="317"/>
        </w:tabs>
        <w:jc w:val="center"/>
        <w:rPr>
          <w:rFonts w:ascii="Arial" w:hAnsi="Arial" w:cs="Arial"/>
          <w:b/>
          <w:u w:val="single"/>
        </w:rPr>
      </w:pPr>
    </w:p>
    <w:p w:rsidR="00050BB8" w:rsidRDefault="00BF4957" w:rsidP="00050BB8">
      <w:pPr>
        <w:tabs>
          <w:tab w:val="left" w:pos="317"/>
        </w:tabs>
        <w:jc w:val="center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Situation d’apprentissage</w:t>
      </w:r>
    </w:p>
    <w:p w:rsidR="00050BB8" w:rsidRDefault="00050BB8" w:rsidP="00050BB8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Un carreleur, qui ne sait pas effectuer de division, doit poser 175 carreaux en rangées de 8. Pour connaître le plus grand nombre de rangées de 8 carreaux qu’il peut poser, il se sert du tableau ci-dessous. </w:t>
      </w:r>
    </w:p>
    <w:tbl>
      <w:tblPr>
        <w:tblStyle w:val="Grilledutableau"/>
        <w:tblW w:w="9442" w:type="dxa"/>
        <w:tblInd w:w="1201" w:type="dxa"/>
        <w:tblLook w:val="04A0"/>
      </w:tblPr>
      <w:tblGrid>
        <w:gridCol w:w="2660"/>
        <w:gridCol w:w="850"/>
        <w:gridCol w:w="854"/>
        <w:gridCol w:w="716"/>
        <w:gridCol w:w="719"/>
        <w:gridCol w:w="723"/>
        <w:gridCol w:w="726"/>
        <w:gridCol w:w="729"/>
        <w:gridCol w:w="731"/>
        <w:gridCol w:w="734"/>
      </w:tblGrid>
      <w:tr w:rsidR="00050BB8" w:rsidTr="00646F26">
        <w:tc>
          <w:tcPr>
            <w:tcW w:w="2660" w:type="dxa"/>
          </w:tcPr>
          <w:p w:rsidR="00050BB8" w:rsidRPr="007F2310" w:rsidRDefault="00050BB8" w:rsidP="00646F26">
            <w:pPr>
              <w:rPr>
                <w:rFonts w:ascii="Arial" w:hAnsi="Arial" w:cs="Arial"/>
              </w:rPr>
            </w:pPr>
            <w:r w:rsidRPr="007F2310">
              <w:rPr>
                <w:rFonts w:ascii="Arial" w:hAnsi="Arial" w:cs="Arial"/>
              </w:rPr>
              <w:t>Nombres de rangées</w:t>
            </w:r>
          </w:p>
        </w:tc>
        <w:tc>
          <w:tcPr>
            <w:tcW w:w="850" w:type="dxa"/>
          </w:tcPr>
          <w:p w:rsidR="00050BB8" w:rsidRPr="007F2310" w:rsidRDefault="00050BB8" w:rsidP="00646F26">
            <w:pPr>
              <w:rPr>
                <w:rFonts w:ascii="Arial" w:hAnsi="Arial" w:cs="Arial"/>
              </w:rPr>
            </w:pPr>
            <w:r w:rsidRPr="007F2310">
              <w:rPr>
                <w:rFonts w:ascii="Arial" w:hAnsi="Arial" w:cs="Arial"/>
              </w:rPr>
              <w:t>16</w:t>
            </w:r>
          </w:p>
        </w:tc>
        <w:tc>
          <w:tcPr>
            <w:tcW w:w="854" w:type="dxa"/>
          </w:tcPr>
          <w:p w:rsidR="00050BB8" w:rsidRPr="007F2310" w:rsidRDefault="00050BB8" w:rsidP="00646F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716" w:type="dxa"/>
          </w:tcPr>
          <w:p w:rsidR="00050BB8" w:rsidRPr="007F2310" w:rsidRDefault="00050BB8" w:rsidP="00646F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719" w:type="dxa"/>
          </w:tcPr>
          <w:p w:rsidR="00050BB8" w:rsidRPr="007F2310" w:rsidRDefault="00050BB8" w:rsidP="00646F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723" w:type="dxa"/>
          </w:tcPr>
          <w:p w:rsidR="00050BB8" w:rsidRPr="007F2310" w:rsidRDefault="00050BB8" w:rsidP="00646F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726" w:type="dxa"/>
          </w:tcPr>
          <w:p w:rsidR="00050BB8" w:rsidRPr="007F2310" w:rsidRDefault="00050BB8" w:rsidP="00646F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  <w:tc>
          <w:tcPr>
            <w:tcW w:w="729" w:type="dxa"/>
          </w:tcPr>
          <w:p w:rsidR="00050BB8" w:rsidRPr="007F2310" w:rsidRDefault="00050BB8" w:rsidP="00646F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</w:p>
        </w:tc>
        <w:tc>
          <w:tcPr>
            <w:tcW w:w="731" w:type="dxa"/>
          </w:tcPr>
          <w:p w:rsidR="00050BB8" w:rsidRPr="007F2310" w:rsidRDefault="00050BB8" w:rsidP="00646F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</w:p>
        </w:tc>
        <w:tc>
          <w:tcPr>
            <w:tcW w:w="734" w:type="dxa"/>
          </w:tcPr>
          <w:p w:rsidR="00050BB8" w:rsidRPr="007F2310" w:rsidRDefault="00050BB8" w:rsidP="00646F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</w:p>
        </w:tc>
      </w:tr>
      <w:tr w:rsidR="00050BB8" w:rsidTr="00646F26">
        <w:tc>
          <w:tcPr>
            <w:tcW w:w="2660" w:type="dxa"/>
          </w:tcPr>
          <w:p w:rsidR="00050BB8" w:rsidRPr="007F2310" w:rsidRDefault="00050BB8" w:rsidP="00646F26">
            <w:pPr>
              <w:rPr>
                <w:rFonts w:ascii="Arial" w:hAnsi="Arial" w:cs="Arial"/>
              </w:rPr>
            </w:pPr>
            <w:r w:rsidRPr="007F2310">
              <w:rPr>
                <w:rFonts w:ascii="Arial" w:hAnsi="Arial" w:cs="Arial"/>
              </w:rPr>
              <w:t>Nombre de carreaux utilisés</w:t>
            </w:r>
          </w:p>
        </w:tc>
        <w:tc>
          <w:tcPr>
            <w:tcW w:w="850" w:type="dxa"/>
          </w:tcPr>
          <w:p w:rsidR="00050BB8" w:rsidRPr="007F2310" w:rsidRDefault="00050BB8" w:rsidP="00646F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128</w:t>
            </w:r>
          </w:p>
        </w:tc>
        <w:tc>
          <w:tcPr>
            <w:tcW w:w="854" w:type="dxa"/>
          </w:tcPr>
          <w:p w:rsidR="00050BB8" w:rsidRPr="007F2310" w:rsidRDefault="00050BB8" w:rsidP="00646F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136</w:t>
            </w:r>
          </w:p>
        </w:tc>
        <w:tc>
          <w:tcPr>
            <w:tcW w:w="716" w:type="dxa"/>
          </w:tcPr>
          <w:p w:rsidR="00050BB8" w:rsidRPr="007F2310" w:rsidRDefault="00050BB8" w:rsidP="00646F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144</w:t>
            </w:r>
          </w:p>
        </w:tc>
        <w:tc>
          <w:tcPr>
            <w:tcW w:w="719" w:type="dxa"/>
          </w:tcPr>
          <w:p w:rsidR="00050BB8" w:rsidRPr="007F2310" w:rsidRDefault="00050BB8" w:rsidP="00646F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152</w:t>
            </w:r>
          </w:p>
        </w:tc>
        <w:tc>
          <w:tcPr>
            <w:tcW w:w="723" w:type="dxa"/>
          </w:tcPr>
          <w:p w:rsidR="00050BB8" w:rsidRPr="007F2310" w:rsidRDefault="00050BB8" w:rsidP="00646F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160</w:t>
            </w:r>
          </w:p>
        </w:tc>
        <w:tc>
          <w:tcPr>
            <w:tcW w:w="726" w:type="dxa"/>
          </w:tcPr>
          <w:p w:rsidR="00050BB8" w:rsidRPr="007F2310" w:rsidRDefault="00050BB8" w:rsidP="00646F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168</w:t>
            </w:r>
          </w:p>
        </w:tc>
        <w:tc>
          <w:tcPr>
            <w:tcW w:w="729" w:type="dxa"/>
          </w:tcPr>
          <w:p w:rsidR="00050BB8" w:rsidRPr="007F2310" w:rsidRDefault="00050BB8" w:rsidP="00646F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176</w:t>
            </w:r>
          </w:p>
        </w:tc>
        <w:tc>
          <w:tcPr>
            <w:tcW w:w="731" w:type="dxa"/>
          </w:tcPr>
          <w:p w:rsidR="00050BB8" w:rsidRPr="007F2310" w:rsidRDefault="00050BB8" w:rsidP="00646F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184</w:t>
            </w:r>
          </w:p>
        </w:tc>
        <w:tc>
          <w:tcPr>
            <w:tcW w:w="734" w:type="dxa"/>
          </w:tcPr>
          <w:p w:rsidR="00050BB8" w:rsidRPr="007F2310" w:rsidRDefault="00050BB8" w:rsidP="00646F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192</w:t>
            </w:r>
          </w:p>
        </w:tc>
      </w:tr>
    </w:tbl>
    <w:p w:rsidR="00050BB8" w:rsidRDefault="00050BB8" w:rsidP="00050BB8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</w:p>
    <w:tbl>
      <w:tblPr>
        <w:tblStyle w:val="Grilledutableau"/>
        <w:tblpPr w:leftFromText="141" w:rightFromText="141" w:vertAnchor="text" w:horzAnchor="margin" w:tblpY="149"/>
        <w:tblW w:w="14708" w:type="dxa"/>
        <w:tblLook w:val="04A0"/>
      </w:tblPr>
      <w:tblGrid>
        <w:gridCol w:w="2552"/>
        <w:gridCol w:w="3368"/>
        <w:gridCol w:w="3827"/>
        <w:gridCol w:w="4961"/>
      </w:tblGrid>
      <w:tr w:rsidR="00CB1527" w:rsidTr="00DE15C5">
        <w:tc>
          <w:tcPr>
            <w:tcW w:w="2552" w:type="dxa"/>
          </w:tcPr>
          <w:p w:rsidR="00CB1527" w:rsidRDefault="00CB1527" w:rsidP="00646F26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Plan de la leçon</w:t>
            </w:r>
          </w:p>
        </w:tc>
        <w:tc>
          <w:tcPr>
            <w:tcW w:w="3368" w:type="dxa"/>
          </w:tcPr>
          <w:p w:rsidR="00CB1527" w:rsidRDefault="00CB1527" w:rsidP="00646F26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Activités du Professeur</w:t>
            </w:r>
          </w:p>
        </w:tc>
        <w:tc>
          <w:tcPr>
            <w:tcW w:w="3827" w:type="dxa"/>
          </w:tcPr>
          <w:p w:rsidR="00CB1527" w:rsidRDefault="00CB1527" w:rsidP="00646F26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Activités des apprenants(es)</w:t>
            </w:r>
          </w:p>
        </w:tc>
        <w:tc>
          <w:tcPr>
            <w:tcW w:w="4961" w:type="dxa"/>
          </w:tcPr>
          <w:p w:rsidR="00CB1527" w:rsidRDefault="00CB1527" w:rsidP="00646F26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Trace</w:t>
            </w:r>
          </w:p>
        </w:tc>
      </w:tr>
      <w:tr w:rsidR="00CB1527" w:rsidTr="00DE15C5">
        <w:trPr>
          <w:trHeight w:val="3451"/>
        </w:trPr>
        <w:tc>
          <w:tcPr>
            <w:tcW w:w="2552" w:type="dxa"/>
          </w:tcPr>
          <w:p w:rsidR="00CB1527" w:rsidRPr="002D5261" w:rsidRDefault="00CB1527" w:rsidP="006A0797">
            <w:pPr>
              <w:pStyle w:val="Paragraphedeliste"/>
              <w:numPr>
                <w:ilvl w:val="0"/>
                <w:numId w:val="3"/>
              </w:numPr>
              <w:tabs>
                <w:tab w:val="left" w:pos="1305"/>
              </w:tabs>
              <w:ind w:left="459" w:hanging="425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u w:val="single"/>
              </w:rPr>
              <w:t>Division dans IN</w:t>
            </w:r>
          </w:p>
          <w:p w:rsidR="00CB1527" w:rsidRPr="002D5261" w:rsidRDefault="00CB1527" w:rsidP="006A0797">
            <w:pPr>
              <w:pStyle w:val="Paragraphedeliste"/>
              <w:numPr>
                <w:ilvl w:val="0"/>
                <w:numId w:val="6"/>
              </w:numPr>
              <w:tabs>
                <w:tab w:val="left" w:pos="1305"/>
              </w:tabs>
              <w:ind w:left="459" w:hanging="283"/>
              <w:rPr>
                <w:rFonts w:ascii="Arial" w:hAnsi="Arial" w:cs="Arial"/>
                <w:b/>
                <w:u w:val="single"/>
              </w:rPr>
            </w:pPr>
            <w:r w:rsidRPr="002D5261">
              <w:rPr>
                <w:rFonts w:ascii="Arial" w:hAnsi="Arial" w:cs="Arial"/>
                <w:b/>
                <w:u w:val="single"/>
              </w:rPr>
              <w:t>Multiples - Diviseurs</w:t>
            </w:r>
          </w:p>
        </w:tc>
        <w:tc>
          <w:tcPr>
            <w:tcW w:w="3368" w:type="dxa"/>
          </w:tcPr>
          <w:p w:rsidR="00CB1527" w:rsidRDefault="00CB1527" w:rsidP="002D5261">
            <w:pPr>
              <w:tabs>
                <w:tab w:val="left" w:pos="317"/>
              </w:tabs>
              <w:rPr>
                <w:rFonts w:ascii="Arial" w:hAnsi="Arial" w:cs="Arial"/>
              </w:rPr>
            </w:pPr>
          </w:p>
          <w:p w:rsidR="00CB1527" w:rsidRDefault="00CB1527" w:rsidP="002D5261">
            <w:pPr>
              <w:tabs>
                <w:tab w:val="left" w:pos="31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 te servant de l’activité ci-dessus ; justifie que les nombres de la deuxième ligne sont des multiples de 8.</w:t>
            </w:r>
          </w:p>
          <w:p w:rsidR="00CB1527" w:rsidRDefault="00CB1527" w:rsidP="00646F26">
            <w:pPr>
              <w:tabs>
                <w:tab w:val="left" w:pos="31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Détermine le nombre de carreaux qui reste quand-il finira de poser les 8 rangées.</w:t>
            </w:r>
          </w:p>
        </w:tc>
        <w:tc>
          <w:tcPr>
            <w:tcW w:w="3827" w:type="dxa"/>
          </w:tcPr>
          <w:p w:rsidR="00CB1527" w:rsidRPr="002D5261" w:rsidRDefault="00CB1527" w:rsidP="002D5261">
            <w:pPr>
              <w:rPr>
                <w:rFonts w:ascii="Arial" w:hAnsi="Arial" w:cs="Arial"/>
                <w:b/>
                <w:u w:val="single"/>
              </w:rPr>
            </w:pPr>
            <w:r w:rsidRPr="002D5261">
              <w:rPr>
                <w:rFonts w:ascii="Arial" w:hAnsi="Arial" w:cs="Arial"/>
                <w:b/>
                <w:u w:val="single"/>
              </w:rPr>
              <w:t>Réponse attendue</w:t>
            </w:r>
          </w:p>
          <w:p w:rsidR="00CB1527" w:rsidRPr="00C55DE0" w:rsidRDefault="00CB1527" w:rsidP="002D5261">
            <w:pPr>
              <w:rPr>
                <w:rFonts w:ascii="Arial" w:hAnsi="Arial" w:cs="Arial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m:t>128=16×8;</m:t>
                </m:r>
              </m:oMath>
            </m:oMathPara>
          </w:p>
          <w:p w:rsidR="00CB1527" w:rsidRDefault="00CB1527" w:rsidP="002D5261">
            <w:pPr>
              <w:rPr>
                <w:rFonts w:ascii="Arial" w:hAnsi="Arial" w:cs="Arial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m:t>136=17×8</m:t>
                </m:r>
              </m:oMath>
            </m:oMathPara>
          </w:p>
          <w:p w:rsidR="00CB1527" w:rsidRDefault="00CB1527" w:rsidP="002D5261">
            <w:pPr>
              <w:rPr>
                <w:rFonts w:ascii="Arial" w:hAnsi="Arial" w:cs="Arial"/>
              </w:rPr>
            </w:pPr>
          </w:p>
          <w:p w:rsidR="00CB1527" w:rsidRDefault="00CB1527" w:rsidP="002D52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Pr="00C55DE0">
              <w:rPr>
                <w:rFonts w:ascii="Arial" w:hAnsi="Arial" w:cs="Arial"/>
                <w:vertAlign w:val="superscript"/>
              </w:rPr>
              <w:t>er</w:t>
            </w:r>
            <w:r>
              <w:rPr>
                <w:rFonts w:ascii="Arial" w:hAnsi="Arial" w:cs="Arial"/>
              </w:rPr>
              <w:t xml:space="preserve"> cas</w:t>
            </w:r>
          </w:p>
          <w:p w:rsidR="00CB1527" w:rsidRDefault="00CB1527" w:rsidP="002D5261">
            <w:pPr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>175-168=7</m:t>
              </m:r>
            </m:oMath>
            <w:r>
              <w:rPr>
                <w:rFonts w:ascii="Arial" w:hAnsi="Arial" w:cs="Arial"/>
              </w:rPr>
              <w:t xml:space="preserve"> car 175 est compris entre 168 et 176</w:t>
            </w:r>
          </w:p>
          <w:p w:rsidR="00CB1527" w:rsidRDefault="00CB1527" w:rsidP="002D52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C55DE0">
              <w:rPr>
                <w:rFonts w:ascii="Arial" w:hAnsi="Arial" w:cs="Arial"/>
                <w:vertAlign w:val="superscript"/>
              </w:rPr>
              <w:t>ème</w:t>
            </w:r>
            <w:r>
              <w:rPr>
                <w:rFonts w:ascii="Arial" w:hAnsi="Arial" w:cs="Arial"/>
              </w:rPr>
              <w:t xml:space="preserve"> cas</w:t>
            </w:r>
          </w:p>
          <w:p w:rsidR="00CB1527" w:rsidRPr="00A569F9" w:rsidRDefault="00CB1527" w:rsidP="002D5261">
            <w:pPr>
              <w:rPr>
                <w:rFonts w:ascii="Arial" w:hAnsi="Arial" w:cs="Arial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m:t>175=8×21+7</m:t>
                </m:r>
              </m:oMath>
            </m:oMathPara>
          </w:p>
          <w:p w:rsidR="00A569F9" w:rsidRDefault="00A569F9" w:rsidP="002D52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Il restera 7</w:t>
            </w:r>
          </w:p>
          <w:p w:rsidR="00CB1527" w:rsidRDefault="00CB1527" w:rsidP="00646F26">
            <w:pPr>
              <w:rPr>
                <w:rFonts w:ascii="Arial" w:hAnsi="Arial" w:cs="Arial"/>
              </w:rPr>
            </w:pPr>
          </w:p>
        </w:tc>
        <w:tc>
          <w:tcPr>
            <w:tcW w:w="4961" w:type="dxa"/>
          </w:tcPr>
          <w:p w:rsidR="00CB1527" w:rsidRPr="003162C6" w:rsidRDefault="00CB1527" w:rsidP="006A0797">
            <w:pPr>
              <w:pStyle w:val="Paragraphedeliste"/>
              <w:numPr>
                <w:ilvl w:val="0"/>
                <w:numId w:val="5"/>
              </w:numPr>
              <w:tabs>
                <w:tab w:val="left" w:pos="1305"/>
              </w:tabs>
              <w:ind w:left="459" w:hanging="425"/>
              <w:rPr>
                <w:rFonts w:ascii="Arial" w:hAnsi="Arial" w:cs="Arial"/>
                <w:b/>
                <w:u w:val="single"/>
              </w:rPr>
            </w:pPr>
            <w:r w:rsidRPr="003162C6">
              <w:rPr>
                <w:rFonts w:ascii="Arial" w:hAnsi="Arial" w:cs="Arial"/>
                <w:b/>
                <w:u w:val="single"/>
              </w:rPr>
              <w:t>Division dans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hAnsi="Cambria Math" w:cs="Arial"/>
                  <w:u w:val="single"/>
                </w:rPr>
                <m:t xml:space="preserve"> N</m:t>
              </m:r>
            </m:oMath>
            <w:r w:rsidRPr="003162C6">
              <w:rPr>
                <w:rFonts w:ascii="Arial" w:hAnsi="Arial" w:cs="Arial"/>
                <w:b/>
                <w:u w:val="single"/>
              </w:rPr>
              <w:t>.</w:t>
            </w:r>
          </w:p>
          <w:p w:rsidR="00CB1527" w:rsidRDefault="00CB1527" w:rsidP="002D5261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2D5261">
              <w:rPr>
                <w:rFonts w:ascii="Arial" w:hAnsi="Arial" w:cs="Arial"/>
                <w:b/>
              </w:rPr>
              <w:t>1)</w:t>
            </w:r>
            <w:r w:rsidRPr="002D5261">
              <w:rPr>
                <w:rFonts w:ascii="Arial" w:hAnsi="Arial" w:cs="Arial"/>
                <w:b/>
                <w:u w:val="single"/>
              </w:rPr>
              <w:t xml:space="preserve"> Multiples - Diviseurs</w:t>
            </w:r>
          </w:p>
          <w:p w:rsidR="00CB1527" w:rsidRPr="00922D66" w:rsidRDefault="00CB1527" w:rsidP="002D5261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922D66">
              <w:rPr>
                <w:rFonts w:ascii="Arial" w:hAnsi="Arial" w:cs="Arial"/>
                <w:b/>
                <w:u w:val="single"/>
              </w:rPr>
              <w:t>Propriété :</w:t>
            </w:r>
          </w:p>
          <w:p w:rsidR="00CB1527" w:rsidRDefault="00CB1527" w:rsidP="002D5261">
            <w:pPr>
              <w:tabs>
                <w:tab w:val="left" w:pos="1305"/>
              </w:tabs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 xml:space="preserve">a </m:t>
              </m:r>
            </m:oMath>
            <w:r>
              <w:rPr>
                <w:rFonts w:ascii="Arial" w:hAnsi="Arial" w:cs="Arial"/>
              </w:rPr>
              <w:t xml:space="preserve">et </w:t>
            </w:r>
            <m:oMath>
              <m:r>
                <w:rPr>
                  <w:rFonts w:ascii="Cambria Math" w:hAnsi="Cambria Math" w:cs="Arial"/>
                </w:rPr>
                <m:t>b</m:t>
              </m:r>
            </m:oMath>
            <w:r>
              <w:rPr>
                <w:rFonts w:ascii="Arial" w:hAnsi="Arial" w:cs="Arial"/>
              </w:rPr>
              <w:t xml:space="preserve"> sont deux nombres entiers naturels et </w:t>
            </w:r>
            <m:oMath>
              <m:r>
                <w:rPr>
                  <w:rFonts w:ascii="Cambria Math" w:hAnsi="Cambria Math" w:cs="Arial"/>
                </w:rPr>
                <m:t xml:space="preserve"> b</m:t>
              </m:r>
            </m:oMath>
            <w:r>
              <w:rPr>
                <w:rFonts w:ascii="Arial" w:hAnsi="Arial" w:cs="Arial"/>
              </w:rPr>
              <w:t xml:space="preserve"> n’est pas nul.</w:t>
            </w:r>
          </w:p>
          <w:p w:rsidR="00CB1527" w:rsidRDefault="00CB1527" w:rsidP="002D5261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On peut trouver deux nombres entiers naturels </w:t>
            </w:r>
            <m:oMath>
              <m:r>
                <w:rPr>
                  <w:rFonts w:ascii="Cambria Math" w:hAnsi="Cambria Math" w:cs="Arial"/>
                </w:rPr>
                <m:t xml:space="preserve"> q</m:t>
              </m:r>
            </m:oMath>
            <w:r>
              <w:rPr>
                <w:rFonts w:ascii="Arial" w:hAnsi="Arial" w:cs="Arial"/>
              </w:rPr>
              <w:t xml:space="preserve"> (le quotient) et </w:t>
            </w:r>
            <m:oMath>
              <m:r>
                <w:rPr>
                  <w:rFonts w:ascii="Cambria Math" w:hAnsi="Cambria Math" w:cs="Arial"/>
                </w:rPr>
                <m:t xml:space="preserve"> r</m:t>
              </m:r>
            </m:oMath>
            <w:r>
              <w:rPr>
                <w:rFonts w:ascii="Arial" w:hAnsi="Arial" w:cs="Arial"/>
              </w:rPr>
              <w:t xml:space="preserve"> (le reste) tels que :</w:t>
            </w:r>
          </w:p>
          <w:p w:rsidR="00CB1527" w:rsidRDefault="00CB1527" w:rsidP="002D5261">
            <w:pPr>
              <w:tabs>
                <w:tab w:val="left" w:pos="1305"/>
              </w:tabs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>a=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b×q</m:t>
                  </m:r>
                </m:e>
              </m:d>
              <m:r>
                <w:rPr>
                  <w:rFonts w:ascii="Cambria Math" w:hAnsi="Cambria Math" w:cs="Arial"/>
                </w:rPr>
                <m:t>+r</m:t>
              </m:r>
            </m:oMath>
            <w:r>
              <w:rPr>
                <w:rFonts w:ascii="Arial" w:hAnsi="Arial" w:cs="Arial"/>
              </w:rPr>
              <w:t xml:space="preserve"> et </w:t>
            </w:r>
            <m:oMath>
              <m:r>
                <w:rPr>
                  <w:rFonts w:ascii="Cambria Math" w:hAnsi="Cambria Math" w:cs="Arial"/>
                </w:rPr>
                <m:t xml:space="preserve"> r&lt;b</m:t>
              </m:r>
            </m:oMath>
          </w:p>
          <w:p w:rsidR="00CB1527" w:rsidRPr="00922D66" w:rsidRDefault="00CB1527" w:rsidP="002D5261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922D66">
              <w:rPr>
                <w:rFonts w:ascii="Arial" w:hAnsi="Arial" w:cs="Arial"/>
                <w:b/>
                <w:u w:val="single"/>
              </w:rPr>
              <w:t>Remarque :</w:t>
            </w:r>
          </w:p>
          <w:p w:rsidR="00CB1527" w:rsidRDefault="00CB1527" w:rsidP="00646F26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Si </w:t>
            </w:r>
            <m:oMath>
              <m:r>
                <w:rPr>
                  <w:rFonts w:ascii="Cambria Math" w:hAnsi="Cambria Math" w:cs="Arial"/>
                </w:rPr>
                <m:t xml:space="preserve"> a</m:t>
              </m:r>
            </m:oMath>
            <w:r>
              <w:rPr>
                <w:rFonts w:ascii="Arial" w:hAnsi="Arial" w:cs="Arial"/>
              </w:rPr>
              <w:t xml:space="preserve"> est multiple de </w:t>
            </w:r>
            <m:oMath>
              <m:r>
                <w:rPr>
                  <w:rFonts w:ascii="Cambria Math" w:hAnsi="Cambria Math" w:cs="Arial"/>
                </w:rPr>
                <m:t xml:space="preserve"> b</m:t>
              </m:r>
            </m:oMath>
            <w:r>
              <w:rPr>
                <w:rFonts w:ascii="Arial" w:hAnsi="Arial" w:cs="Arial"/>
              </w:rPr>
              <w:t xml:space="preserve"> alors </w:t>
            </w:r>
            <m:oMath>
              <m:r>
                <w:rPr>
                  <w:rFonts w:ascii="Cambria Math" w:hAnsi="Cambria Math" w:cs="Arial"/>
                </w:rPr>
                <m:t xml:space="preserve"> r=0</m:t>
              </m:r>
            </m:oMath>
            <w:r>
              <w:rPr>
                <w:rFonts w:ascii="Arial" w:hAnsi="Arial" w:cs="Arial"/>
              </w:rPr>
              <w:t xml:space="preserve"> et</w:t>
            </w:r>
            <m:oMath>
              <m:r>
                <w:rPr>
                  <w:rFonts w:ascii="Cambria Math" w:hAnsi="Cambria Math" w:cs="Arial"/>
                </w:rPr>
                <m:t xml:space="preserve">  a=b×q</m:t>
              </m:r>
            </m:oMath>
            <w:r>
              <w:rPr>
                <w:rFonts w:ascii="Arial" w:hAnsi="Arial" w:cs="Arial"/>
              </w:rPr>
              <w:t xml:space="preserve">. Dans ce cas, </w:t>
            </w:r>
            <m:oMath>
              <m:r>
                <w:rPr>
                  <w:rFonts w:ascii="Cambria Math" w:hAnsi="Cambria Math" w:cs="Arial"/>
                </w:rPr>
                <m:t xml:space="preserve"> b</m:t>
              </m:r>
            </m:oMath>
            <w:r>
              <w:rPr>
                <w:rFonts w:ascii="Arial" w:hAnsi="Arial" w:cs="Arial"/>
              </w:rPr>
              <w:t xml:space="preserve"> et </w:t>
            </w:r>
            <m:oMath>
              <m:r>
                <w:rPr>
                  <w:rFonts w:ascii="Cambria Math" w:hAnsi="Cambria Math" w:cs="Arial"/>
                </w:rPr>
                <m:t xml:space="preserve"> q</m:t>
              </m:r>
            </m:oMath>
            <w:r>
              <w:rPr>
                <w:rFonts w:ascii="Arial" w:hAnsi="Arial" w:cs="Arial"/>
              </w:rPr>
              <w:t xml:space="preserve"> sont des diviseurs de</w:t>
            </w:r>
            <m:oMath>
              <m:r>
                <w:rPr>
                  <w:rFonts w:ascii="Cambria Math" w:hAnsi="Cambria Math" w:cs="Arial"/>
                </w:rPr>
                <m:t xml:space="preserve">  a</m:t>
              </m:r>
            </m:oMath>
            <w:r>
              <w:rPr>
                <w:rFonts w:ascii="Arial" w:hAnsi="Arial" w:cs="Arial"/>
              </w:rPr>
              <w:t xml:space="preserve">.        </w:t>
            </w:r>
          </w:p>
        </w:tc>
      </w:tr>
      <w:tr w:rsidR="00CB1527" w:rsidTr="00DE15C5">
        <w:trPr>
          <w:trHeight w:val="265"/>
        </w:trPr>
        <w:tc>
          <w:tcPr>
            <w:tcW w:w="2552" w:type="dxa"/>
            <w:tcBorders>
              <w:top w:val="dashed" w:sz="4" w:space="0" w:color="auto"/>
            </w:tcBorders>
          </w:tcPr>
          <w:p w:rsidR="00CB1527" w:rsidRPr="003722A4" w:rsidRDefault="00CB1527" w:rsidP="006A0797">
            <w:pPr>
              <w:pStyle w:val="Paragraphedeliste"/>
              <w:numPr>
                <w:ilvl w:val="0"/>
                <w:numId w:val="6"/>
              </w:numPr>
              <w:tabs>
                <w:tab w:val="left" w:pos="1305"/>
              </w:tabs>
              <w:ind w:left="459" w:hanging="425"/>
              <w:rPr>
                <w:rFonts w:ascii="Arial" w:hAnsi="Arial" w:cs="Arial"/>
                <w:b/>
                <w:u w:val="single"/>
              </w:rPr>
            </w:pPr>
            <w:r w:rsidRPr="003722A4">
              <w:rPr>
                <w:rFonts w:ascii="Arial" w:hAnsi="Arial" w:cs="Arial"/>
                <w:b/>
                <w:u w:val="single"/>
              </w:rPr>
              <w:t>Encadrer un nombre entier naturel par deux multiples consécutifs d’un même nombre</w:t>
            </w:r>
          </w:p>
          <w:p w:rsidR="00CB1527" w:rsidRPr="00024488" w:rsidRDefault="00CB1527" w:rsidP="002D5261">
            <w:pPr>
              <w:tabs>
                <w:tab w:val="left" w:pos="317"/>
              </w:tabs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3368" w:type="dxa"/>
            <w:tcBorders>
              <w:top w:val="dashed" w:sz="4" w:space="0" w:color="auto"/>
            </w:tcBorders>
          </w:tcPr>
          <w:p w:rsidR="00CB1527" w:rsidRDefault="00CB1527" w:rsidP="002D5261">
            <w:pPr>
              <w:tabs>
                <w:tab w:val="left" w:pos="31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Donne deux nombres multiples de 8 dont l’un est plus petit que 175 et l’autre est plus grand que 175.</w:t>
            </w:r>
          </w:p>
          <w:p w:rsidR="00CB1527" w:rsidRDefault="00CB1527" w:rsidP="002D5261">
            <w:pPr>
              <w:tabs>
                <w:tab w:val="left" w:pos="317"/>
              </w:tabs>
              <w:rPr>
                <w:rFonts w:ascii="Arial" w:hAnsi="Arial" w:cs="Arial"/>
                <w:b/>
              </w:rPr>
            </w:pPr>
            <w:r w:rsidRPr="00C55DE0">
              <w:rPr>
                <w:rFonts w:ascii="Arial" w:hAnsi="Arial" w:cs="Arial"/>
                <w:b/>
              </w:rPr>
              <w:t>On dit qu’on a encadré 1</w:t>
            </w:r>
            <w:r>
              <w:rPr>
                <w:rFonts w:ascii="Arial" w:hAnsi="Arial" w:cs="Arial"/>
                <w:b/>
              </w:rPr>
              <w:t>75</w:t>
            </w:r>
            <w:r w:rsidRPr="00C55DE0">
              <w:rPr>
                <w:rFonts w:ascii="Arial" w:hAnsi="Arial" w:cs="Arial"/>
                <w:b/>
              </w:rPr>
              <w:t xml:space="preserve"> par deux multiples consécutifs de </w:t>
            </w:r>
            <w:r>
              <w:rPr>
                <w:rFonts w:ascii="Arial" w:hAnsi="Arial" w:cs="Arial"/>
                <w:b/>
              </w:rPr>
              <w:t>8</w:t>
            </w:r>
            <w:r w:rsidRPr="00C55DE0">
              <w:rPr>
                <w:rFonts w:ascii="Arial" w:hAnsi="Arial" w:cs="Arial"/>
                <w:b/>
              </w:rPr>
              <w:t>.</w:t>
            </w:r>
          </w:p>
          <w:p w:rsidR="00CB1527" w:rsidRDefault="00CB1527" w:rsidP="002D5261">
            <w:pPr>
              <w:tabs>
                <w:tab w:val="left" w:pos="317"/>
              </w:tabs>
              <w:rPr>
                <w:rFonts w:ascii="Arial" w:hAnsi="Arial" w:cs="Arial"/>
                <w:b/>
              </w:rPr>
            </w:pPr>
          </w:p>
          <w:p w:rsidR="00CB1527" w:rsidRPr="002C07CA" w:rsidRDefault="00CB1527" w:rsidP="0026484A">
            <w:pPr>
              <w:rPr>
                <w:rFonts w:ascii="Arial" w:hAnsi="Arial" w:cs="Arial"/>
                <w:b/>
                <w:u w:val="single"/>
              </w:rPr>
            </w:pPr>
            <w:r w:rsidRPr="002C07CA">
              <w:rPr>
                <w:rFonts w:ascii="Arial" w:hAnsi="Arial" w:cs="Arial"/>
                <w:b/>
                <w:u w:val="single"/>
              </w:rPr>
              <w:t>Exercice d’application</w:t>
            </w:r>
          </w:p>
          <w:p w:rsidR="00CB1527" w:rsidRPr="00C55DE0" w:rsidRDefault="00CB1527" w:rsidP="0026484A">
            <w:pPr>
              <w:tabs>
                <w:tab w:val="left" w:pos="317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Donne un encadrement de 13 par deux multiples consécutifs de 5.</w:t>
            </w:r>
          </w:p>
        </w:tc>
        <w:tc>
          <w:tcPr>
            <w:tcW w:w="3827" w:type="dxa"/>
            <w:tcBorders>
              <w:top w:val="dashed" w:sz="4" w:space="0" w:color="auto"/>
            </w:tcBorders>
          </w:tcPr>
          <w:p w:rsidR="00CB1527" w:rsidRPr="0026484A" w:rsidRDefault="00CB1527" w:rsidP="002D5261">
            <w:pPr>
              <w:rPr>
                <w:rFonts w:ascii="Arial" w:hAnsi="Arial" w:cs="Arial"/>
                <w:b/>
                <w:u w:val="single"/>
              </w:rPr>
            </w:pPr>
            <w:r w:rsidRPr="0026484A">
              <w:rPr>
                <w:rFonts w:ascii="Arial" w:hAnsi="Arial" w:cs="Arial"/>
                <w:b/>
                <w:u w:val="single"/>
              </w:rPr>
              <w:t>Réponse attendue</w:t>
            </w:r>
          </w:p>
          <w:p w:rsidR="00CB1527" w:rsidRDefault="00CB1527" w:rsidP="002D5261">
            <w:pPr>
              <w:rPr>
                <w:rFonts w:ascii="Arial" w:hAnsi="Arial" w:cs="Arial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m:t>8×21&lt;175&lt;8×22</m:t>
                </m:r>
              </m:oMath>
            </m:oMathPara>
          </w:p>
          <w:p w:rsidR="00CB1527" w:rsidRPr="007D7883" w:rsidRDefault="00CB1527" w:rsidP="002D5261">
            <w:pPr>
              <w:rPr>
                <w:rFonts w:ascii="Arial" w:hAnsi="Arial" w:cs="Arial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m:t>8×21&lt;175&lt;8×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</w:rPr>
                      <m:t>21+1</m:t>
                    </m:r>
                  </m:e>
                </m:d>
              </m:oMath>
            </m:oMathPara>
          </w:p>
          <w:p w:rsidR="00CB1527" w:rsidRDefault="00CB1527" w:rsidP="002D5261">
            <w:pPr>
              <w:rPr>
                <w:rFonts w:ascii="Arial" w:hAnsi="Arial" w:cs="Arial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m:t>168&lt;175&lt;176</m:t>
                </m:r>
              </m:oMath>
            </m:oMathPara>
          </w:p>
          <w:p w:rsidR="00CB1527" w:rsidRDefault="00CB1527" w:rsidP="002D5261">
            <w:pPr>
              <w:rPr>
                <w:rFonts w:ascii="Arial" w:hAnsi="Arial" w:cs="Arial"/>
              </w:rPr>
            </w:pPr>
          </w:p>
          <w:p w:rsidR="00CB1527" w:rsidRDefault="00CB1527" w:rsidP="002D5261">
            <w:pPr>
              <w:rPr>
                <w:rFonts w:ascii="Arial" w:hAnsi="Arial" w:cs="Arial"/>
              </w:rPr>
            </w:pPr>
          </w:p>
          <w:p w:rsidR="00CB1527" w:rsidRDefault="00CB1527" w:rsidP="002D5261">
            <w:pPr>
              <w:rPr>
                <w:rFonts w:ascii="Arial" w:hAnsi="Arial" w:cs="Arial"/>
                <w:b/>
                <w:u w:val="single"/>
              </w:rPr>
            </w:pPr>
          </w:p>
          <w:p w:rsidR="00CB1527" w:rsidRDefault="00CB1527" w:rsidP="002D5261">
            <w:pPr>
              <w:rPr>
                <w:rFonts w:ascii="Arial" w:hAnsi="Arial" w:cs="Arial"/>
                <w:b/>
                <w:u w:val="single"/>
              </w:rPr>
            </w:pPr>
          </w:p>
          <w:p w:rsidR="00CB1527" w:rsidRDefault="00CB1527" w:rsidP="002D5261">
            <w:pPr>
              <w:rPr>
                <w:rFonts w:ascii="Arial" w:hAnsi="Arial" w:cs="Arial"/>
                <w:b/>
                <w:u w:val="single"/>
              </w:rPr>
            </w:pPr>
            <w:r w:rsidRPr="0026484A">
              <w:rPr>
                <w:rFonts w:ascii="Arial" w:hAnsi="Arial" w:cs="Arial"/>
                <w:b/>
                <w:u w:val="single"/>
              </w:rPr>
              <w:t>Réponse attendue</w:t>
            </w:r>
          </w:p>
          <w:p w:rsidR="00CB1527" w:rsidRDefault="00CB1527" w:rsidP="002D5261">
            <w:pPr>
              <w:rPr>
                <w:rFonts w:ascii="Arial" w:hAnsi="Arial" w:cs="Arial"/>
              </w:rPr>
            </w:pPr>
          </w:p>
          <w:p w:rsidR="00CB1527" w:rsidRDefault="00CB1527" w:rsidP="002648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On fait la division de 13 par 5.</w:t>
            </w:r>
          </w:p>
          <w:p w:rsidR="00CB1527" w:rsidRDefault="00CB1527" w:rsidP="0026484A">
            <w:pPr>
              <w:rPr>
                <w:rFonts w:ascii="Arial" w:hAnsi="Arial" w:cs="Arial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m:t>5×2&lt;13&lt;5×3</m:t>
                </m:r>
              </m:oMath>
            </m:oMathPara>
          </w:p>
          <w:p w:rsidR="00CB1527" w:rsidRPr="00F512A7" w:rsidRDefault="00CB1527" w:rsidP="0026484A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F512A7">
              <w:rPr>
                <w:rFonts w:ascii="Arial" w:hAnsi="Arial" w:cs="Arial"/>
                <w:b/>
                <w:u w:val="single"/>
              </w:rPr>
              <w:t>Exercices de maison :</w:t>
            </w:r>
          </w:p>
          <w:p w:rsidR="00CB1527" w:rsidRPr="0026484A" w:rsidRDefault="00CB1527" w:rsidP="002648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N° 1 ; 2 ; 6 et 7 P 170</w:t>
            </w:r>
          </w:p>
        </w:tc>
        <w:tc>
          <w:tcPr>
            <w:tcW w:w="4961" w:type="dxa"/>
            <w:tcBorders>
              <w:top w:val="dashed" w:sz="4" w:space="0" w:color="auto"/>
            </w:tcBorders>
          </w:tcPr>
          <w:p w:rsidR="00CB1527" w:rsidRPr="003722A4" w:rsidRDefault="00CB1527" w:rsidP="006A0797">
            <w:pPr>
              <w:pStyle w:val="Paragraphedeliste"/>
              <w:numPr>
                <w:ilvl w:val="0"/>
                <w:numId w:val="7"/>
              </w:numPr>
              <w:tabs>
                <w:tab w:val="left" w:pos="1305"/>
              </w:tabs>
              <w:ind w:left="459" w:hanging="425"/>
              <w:rPr>
                <w:rFonts w:ascii="Arial" w:hAnsi="Arial" w:cs="Arial"/>
                <w:b/>
                <w:u w:val="single"/>
              </w:rPr>
            </w:pPr>
            <w:r w:rsidRPr="003722A4">
              <w:rPr>
                <w:rFonts w:ascii="Arial" w:hAnsi="Arial" w:cs="Arial"/>
                <w:b/>
                <w:u w:val="single"/>
              </w:rPr>
              <w:t>Encadrer un nombre entier naturel par deux multiples consécutifs d’un même nombre</w:t>
            </w:r>
          </w:p>
          <w:p w:rsidR="00CB1527" w:rsidRDefault="00CB1527" w:rsidP="002D5261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CB1527" w:rsidRDefault="00CB1527" w:rsidP="002D5261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Propriété :</w:t>
            </w:r>
          </w:p>
          <w:p w:rsidR="00CB1527" w:rsidRDefault="00CB1527" w:rsidP="002D5261">
            <w:pPr>
              <w:tabs>
                <w:tab w:val="left" w:pos="1305"/>
              </w:tabs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>a et b</m:t>
              </m:r>
            </m:oMath>
            <w:r>
              <w:rPr>
                <w:rFonts w:ascii="Arial" w:hAnsi="Arial" w:cs="Arial"/>
              </w:rPr>
              <w:t xml:space="preserve"> sont deux nombres entiers naturels et </w:t>
            </w:r>
            <m:oMath>
              <m:r>
                <w:rPr>
                  <w:rFonts w:ascii="Cambria Math" w:hAnsi="Cambria Math" w:cs="Arial"/>
                </w:rPr>
                <m:t xml:space="preserve"> b</m:t>
              </m:r>
            </m:oMath>
            <w:r>
              <w:rPr>
                <w:rFonts w:ascii="Arial" w:hAnsi="Arial" w:cs="Arial"/>
              </w:rPr>
              <w:t xml:space="preserve"> n’est pas nul.</w:t>
            </w:r>
          </w:p>
          <w:p w:rsidR="00CB1527" w:rsidRDefault="00CB1527" w:rsidP="002D5261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Si </w:t>
            </w:r>
            <m:oMath>
              <m:r>
                <w:rPr>
                  <w:rFonts w:ascii="Cambria Math" w:hAnsi="Cambria Math" w:cs="Arial"/>
                </w:rPr>
                <m:t xml:space="preserve"> a</m:t>
              </m:r>
            </m:oMath>
            <w:r>
              <w:rPr>
                <w:rFonts w:ascii="Arial" w:hAnsi="Arial" w:cs="Arial"/>
              </w:rPr>
              <w:t xml:space="preserve"> n’est pas un multiple </w:t>
            </w:r>
            <w:proofErr w:type="gramStart"/>
            <w:r>
              <w:rPr>
                <w:rFonts w:ascii="Arial" w:hAnsi="Arial" w:cs="Arial"/>
              </w:rPr>
              <w:t xml:space="preserve">de </w:t>
            </w:r>
            <m:oMath>
              <w:proofErr w:type="gramEnd"/>
              <m:r>
                <w:rPr>
                  <w:rFonts w:ascii="Cambria Math" w:hAnsi="Cambria Math" w:cs="Arial"/>
                </w:rPr>
                <m:t xml:space="preserve"> b</m:t>
              </m:r>
            </m:oMath>
            <w:r>
              <w:rPr>
                <w:rFonts w:ascii="Arial" w:hAnsi="Arial" w:cs="Arial"/>
              </w:rPr>
              <w:t xml:space="preserve">, alors </w:t>
            </w:r>
            <m:oMath>
              <m:r>
                <w:rPr>
                  <w:rFonts w:ascii="Cambria Math" w:hAnsi="Cambria Math" w:cs="Arial"/>
                </w:rPr>
                <m:t xml:space="preserve"> a</m:t>
              </m:r>
            </m:oMath>
            <w:r>
              <w:rPr>
                <w:rFonts w:ascii="Arial" w:hAnsi="Arial" w:cs="Arial"/>
              </w:rPr>
              <w:t xml:space="preserve"> peut être encadré par deux multiples consécutifs de </w:t>
            </w:r>
            <m:oMath>
              <m:r>
                <w:rPr>
                  <w:rFonts w:ascii="Cambria Math" w:hAnsi="Cambria Math" w:cs="Arial"/>
                </w:rPr>
                <m:t xml:space="preserve"> b</m:t>
              </m:r>
            </m:oMath>
            <w:r>
              <w:rPr>
                <w:rFonts w:ascii="Arial" w:hAnsi="Arial" w:cs="Arial"/>
              </w:rPr>
              <w:t xml:space="preserve">. </w:t>
            </w:r>
          </w:p>
          <w:p w:rsidR="00CB1527" w:rsidRDefault="00CB1527" w:rsidP="002D5261">
            <w:pPr>
              <w:tabs>
                <w:tab w:val="left" w:pos="1305"/>
              </w:tabs>
              <w:rPr>
                <w:rFonts w:ascii="Arial" w:hAnsi="Arial" w:cs="Arial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m:t>b×q&lt;a&lt;b×(q+1)</m:t>
                </m:r>
              </m:oMath>
            </m:oMathPara>
          </w:p>
          <w:p w:rsidR="00CB1527" w:rsidRPr="002C07CA" w:rsidRDefault="00CB1527" w:rsidP="002D5261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</w:tr>
    </w:tbl>
    <w:p w:rsidR="00050BB8" w:rsidRDefault="00050BB8" w:rsidP="00050BB8">
      <w:r>
        <w:br w:type="page"/>
      </w:r>
    </w:p>
    <w:tbl>
      <w:tblPr>
        <w:tblStyle w:val="Grilledutableau"/>
        <w:tblpPr w:leftFromText="141" w:rightFromText="141" w:vertAnchor="text" w:horzAnchor="margin" w:tblpY="149"/>
        <w:tblW w:w="14283" w:type="dxa"/>
        <w:tblLook w:val="04A0"/>
      </w:tblPr>
      <w:tblGrid>
        <w:gridCol w:w="2568"/>
        <w:gridCol w:w="3628"/>
        <w:gridCol w:w="3531"/>
        <w:gridCol w:w="4556"/>
      </w:tblGrid>
      <w:tr w:rsidR="00CB1527" w:rsidTr="00DE15C5">
        <w:tc>
          <w:tcPr>
            <w:tcW w:w="2568" w:type="dxa"/>
          </w:tcPr>
          <w:p w:rsidR="00CB1527" w:rsidRDefault="00CB1527" w:rsidP="00DE4774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Plan de la leçon</w:t>
            </w:r>
          </w:p>
        </w:tc>
        <w:tc>
          <w:tcPr>
            <w:tcW w:w="3628" w:type="dxa"/>
          </w:tcPr>
          <w:p w:rsidR="00CB1527" w:rsidRDefault="00CB1527" w:rsidP="00DE4774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Activités du Professeur</w:t>
            </w:r>
          </w:p>
        </w:tc>
        <w:tc>
          <w:tcPr>
            <w:tcW w:w="3531" w:type="dxa"/>
          </w:tcPr>
          <w:p w:rsidR="00CB1527" w:rsidRDefault="00CB1527" w:rsidP="00DE4774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Activités des apprenants(es)</w:t>
            </w:r>
          </w:p>
        </w:tc>
        <w:tc>
          <w:tcPr>
            <w:tcW w:w="4556" w:type="dxa"/>
          </w:tcPr>
          <w:p w:rsidR="00CB1527" w:rsidRDefault="00CB1527" w:rsidP="00DE4774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Trace</w:t>
            </w:r>
          </w:p>
        </w:tc>
      </w:tr>
      <w:tr w:rsidR="00094F44" w:rsidTr="00DE15C5">
        <w:trPr>
          <w:trHeight w:val="5262"/>
        </w:trPr>
        <w:tc>
          <w:tcPr>
            <w:tcW w:w="2568" w:type="dxa"/>
          </w:tcPr>
          <w:p w:rsidR="00094F44" w:rsidRDefault="00094F44" w:rsidP="006A0797">
            <w:pPr>
              <w:pStyle w:val="Paragraphedeliste"/>
              <w:numPr>
                <w:ilvl w:val="0"/>
                <w:numId w:val="4"/>
              </w:numPr>
              <w:tabs>
                <w:tab w:val="left" w:pos="1305"/>
              </w:tabs>
              <w:ind w:left="459" w:hanging="425"/>
              <w:rPr>
                <w:rFonts w:ascii="Arial" w:hAnsi="Arial" w:cs="Arial"/>
                <w:b/>
                <w:u w:val="single"/>
              </w:rPr>
            </w:pPr>
            <w:r w:rsidRPr="00225C8E">
              <w:rPr>
                <w:rFonts w:ascii="Arial" w:hAnsi="Arial" w:cs="Arial"/>
                <w:b/>
                <w:u w:val="single"/>
              </w:rPr>
              <w:t>Puissance d’un nombre entier naturel</w:t>
            </w:r>
          </w:p>
          <w:p w:rsidR="00BF4957" w:rsidRPr="00BF4957" w:rsidRDefault="00BF4957" w:rsidP="006A0797">
            <w:pPr>
              <w:pStyle w:val="Paragraphedeliste"/>
              <w:numPr>
                <w:ilvl w:val="0"/>
                <w:numId w:val="14"/>
              </w:num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 xml:space="preserve">Définition </w:t>
            </w:r>
          </w:p>
        </w:tc>
        <w:tc>
          <w:tcPr>
            <w:tcW w:w="3628" w:type="dxa"/>
          </w:tcPr>
          <w:p w:rsidR="00885C32" w:rsidRDefault="00885C32" w:rsidP="00DE4774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 w:rsidRPr="00885C32">
              <w:rPr>
                <w:rFonts w:ascii="Arial" w:hAnsi="Arial" w:cs="Arial"/>
                <w:b/>
                <w:u w:val="single"/>
              </w:rPr>
              <w:t>Activité</w:t>
            </w:r>
            <w:r>
              <w:rPr>
                <w:rFonts w:ascii="Arial" w:hAnsi="Arial" w:cs="Arial"/>
              </w:rPr>
              <w:t> :</w:t>
            </w:r>
          </w:p>
          <w:p w:rsidR="00094F44" w:rsidRDefault="00094F44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Détermine l’aire d’un carré de côté C.</w:t>
            </w:r>
          </w:p>
          <w:p w:rsidR="00094F44" w:rsidRDefault="00094F44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Donne une autre écriture de cette formule.</w:t>
            </w:r>
          </w:p>
          <w:p w:rsidR="00947124" w:rsidRPr="00947124" w:rsidRDefault="00947124" w:rsidP="00DE4774">
            <w:pPr>
              <w:tabs>
                <w:tab w:val="left" w:pos="1305"/>
              </w:tabs>
              <w:rPr>
                <w:rFonts w:ascii="Arial" w:hAnsi="Arial" w:cs="Arial"/>
                <w:b/>
              </w:rPr>
            </w:pPr>
            <w:r w:rsidRPr="00947124">
              <w:rPr>
                <w:rFonts w:ascii="Arial" w:hAnsi="Arial" w:cs="Arial"/>
                <w:b/>
              </w:rPr>
              <w:t>Cette écriture se lit C au carré ou C exposant 2</w:t>
            </w:r>
          </w:p>
          <w:p w:rsidR="00094F44" w:rsidRDefault="00947124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Détermine le volume d’un cube de côté a</w:t>
            </w:r>
          </w:p>
          <w:p w:rsidR="00947124" w:rsidRDefault="00947124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Donne une autre écriture de cette formule</w:t>
            </w:r>
          </w:p>
          <w:p w:rsidR="00947124" w:rsidRDefault="00947124" w:rsidP="00DE4774">
            <w:pPr>
              <w:tabs>
                <w:tab w:val="left" w:pos="1305"/>
              </w:tabs>
              <w:rPr>
                <w:rFonts w:ascii="Arial" w:hAnsi="Arial" w:cs="Arial"/>
                <w:b/>
              </w:rPr>
            </w:pPr>
            <w:r w:rsidRPr="00947124">
              <w:rPr>
                <w:rFonts w:ascii="Arial" w:hAnsi="Arial" w:cs="Arial"/>
                <w:b/>
              </w:rPr>
              <w:t>Cette écriture se lit a exposant 3</w:t>
            </w:r>
            <w:r>
              <w:rPr>
                <w:rFonts w:ascii="Arial" w:hAnsi="Arial" w:cs="Arial"/>
                <w:b/>
              </w:rPr>
              <w:t xml:space="preserve"> ou </w:t>
            </w:r>
            <w:r w:rsidRPr="00947124">
              <w:rPr>
                <w:rFonts w:ascii="Arial" w:hAnsi="Arial" w:cs="Arial"/>
                <w:b/>
              </w:rPr>
              <w:t>a au cube</w:t>
            </w:r>
          </w:p>
          <w:p w:rsidR="00521D89" w:rsidRDefault="00521D89" w:rsidP="00DE4774">
            <w:pPr>
              <w:tabs>
                <w:tab w:val="left" w:pos="1305"/>
              </w:tabs>
              <w:rPr>
                <w:rFonts w:ascii="Arial" w:hAnsi="Arial" w:cs="Arial"/>
                <w:b/>
              </w:rPr>
            </w:pPr>
          </w:p>
          <w:p w:rsidR="00521D89" w:rsidRPr="00521D89" w:rsidRDefault="00521D89" w:rsidP="00DE4774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521D89">
              <w:rPr>
                <w:rFonts w:ascii="Arial" w:hAnsi="Arial" w:cs="Arial"/>
                <w:b/>
                <w:u w:val="single"/>
              </w:rPr>
              <w:t>Exercice d’application :</w:t>
            </w:r>
          </w:p>
          <w:p w:rsidR="009F6D51" w:rsidRDefault="00521D89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N° 1 page 159 (CIAM)</w:t>
            </w:r>
          </w:p>
          <w:p w:rsidR="009F6D51" w:rsidRPr="009F6D51" w:rsidRDefault="009F6D51" w:rsidP="00DE4774">
            <w:pPr>
              <w:rPr>
                <w:rFonts w:ascii="Arial" w:hAnsi="Arial" w:cs="Arial"/>
              </w:rPr>
            </w:pPr>
          </w:p>
          <w:p w:rsidR="009F6D51" w:rsidRDefault="009F6D51" w:rsidP="00DE4774">
            <w:pPr>
              <w:rPr>
                <w:rFonts w:ascii="Arial" w:hAnsi="Arial" w:cs="Arial"/>
              </w:rPr>
            </w:pPr>
          </w:p>
          <w:p w:rsidR="00521D89" w:rsidRPr="009F6D51" w:rsidRDefault="00521D89" w:rsidP="00DE4774">
            <w:pPr>
              <w:rPr>
                <w:rFonts w:ascii="Arial" w:hAnsi="Arial" w:cs="Arial"/>
              </w:rPr>
            </w:pPr>
          </w:p>
        </w:tc>
        <w:tc>
          <w:tcPr>
            <w:tcW w:w="3531" w:type="dxa"/>
          </w:tcPr>
          <w:p w:rsidR="00094F44" w:rsidRDefault="00094F44" w:rsidP="00DE4774">
            <w:pPr>
              <w:tabs>
                <w:tab w:val="left" w:pos="1305"/>
              </w:tabs>
              <w:jc w:val="center"/>
              <w:rPr>
                <w:rFonts w:ascii="Arial" w:eastAsia="Times New Roman" w:hAnsi="Arial" w:cs="Arial"/>
                <w:b/>
                <w:u w:val="single"/>
              </w:rPr>
            </w:pPr>
            <w:r w:rsidRPr="00094F44">
              <w:rPr>
                <w:rFonts w:ascii="Arial" w:eastAsia="Times New Roman" w:hAnsi="Arial" w:cs="Arial"/>
                <w:b/>
                <w:u w:val="single"/>
              </w:rPr>
              <w:t>Réponses attendues</w:t>
            </w:r>
          </w:p>
          <w:p w:rsidR="00094F44" w:rsidRPr="00947124" w:rsidRDefault="00094F44" w:rsidP="00DE4774">
            <w:pPr>
              <w:tabs>
                <w:tab w:val="left" w:pos="1305"/>
              </w:tabs>
              <w:rPr>
                <w:rFonts w:ascii="Arial" w:eastAsia="Times New Roman" w:hAnsi="Arial" w:cs="Arial"/>
                <w:b/>
              </w:rPr>
            </w:pPr>
            <w:r w:rsidRPr="00947124">
              <w:rPr>
                <w:rFonts w:ascii="Arial" w:eastAsia="Times New Roman" w:hAnsi="Arial" w:cs="Arial"/>
                <w:b/>
              </w:rPr>
              <w:t>Aire du carré est :</w:t>
            </w:r>
          </w:p>
          <w:p w:rsidR="00947124" w:rsidRPr="00947124" w:rsidRDefault="00094F44" w:rsidP="00DE4774">
            <w:pPr>
              <w:tabs>
                <w:tab w:val="left" w:pos="1305"/>
              </w:tabs>
              <w:rPr>
                <w:rFonts w:ascii="Arial" w:eastAsia="Times New Roman" w:hAnsi="Arial" w:cs="Arial"/>
              </w:rPr>
            </w:pPr>
            <m:oMathPara>
              <m:oMath>
                <m:r>
                  <w:rPr>
                    <w:rFonts w:ascii="Cambria Math" w:eastAsia="Times New Roman" w:hAnsi="Cambria Math" w:cs="Arial"/>
                  </w:rPr>
                  <m:t>A=C×C</m:t>
                </m:r>
              </m:oMath>
            </m:oMathPara>
          </w:p>
          <w:p w:rsidR="00947124" w:rsidRPr="00947124" w:rsidRDefault="00947124" w:rsidP="00DE4774">
            <w:pPr>
              <w:tabs>
                <w:tab w:val="left" w:pos="1305"/>
              </w:tabs>
              <w:rPr>
                <w:rFonts w:ascii="Arial" w:eastAsia="Times New Roman" w:hAnsi="Arial" w:cs="Arial"/>
              </w:rPr>
            </w:pPr>
            <m:oMathPara>
              <m:oMath>
                <m:r>
                  <w:rPr>
                    <w:rFonts w:ascii="Cambria Math" w:eastAsia="Times New Roman" w:hAnsi="Cambria Math" w:cs="Arial"/>
                  </w:rPr>
                  <m:t>A=</m:t>
                </m:r>
                <m:sSup>
                  <m:sSupPr>
                    <m:ctrlPr>
                      <w:rPr>
                        <w:rFonts w:ascii="Cambria Math" w:eastAsia="Times New Roman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Arial"/>
                      </w:rPr>
                      <m:t>C</m:t>
                    </m:r>
                  </m:e>
                  <m:sup>
                    <m:r>
                      <w:rPr>
                        <w:rFonts w:ascii="Cambria Math" w:eastAsia="Times New Roman" w:hAnsi="Cambria Math" w:cs="Arial"/>
                      </w:rPr>
                      <m:t>2</m:t>
                    </m:r>
                  </m:sup>
                </m:sSup>
              </m:oMath>
            </m:oMathPara>
          </w:p>
          <w:p w:rsidR="00947124" w:rsidRDefault="00947124" w:rsidP="00DE4774">
            <w:pPr>
              <w:tabs>
                <w:tab w:val="left" w:pos="1305"/>
              </w:tabs>
              <w:rPr>
                <w:rFonts w:ascii="Arial" w:eastAsia="Times New Roman" w:hAnsi="Arial" w:cs="Arial"/>
              </w:rPr>
            </w:pPr>
          </w:p>
          <w:p w:rsidR="00947124" w:rsidRDefault="00947124" w:rsidP="00DE4774">
            <w:pPr>
              <w:tabs>
                <w:tab w:val="left" w:pos="1305"/>
              </w:tabs>
              <w:rPr>
                <w:rFonts w:ascii="Arial" w:eastAsia="Times New Roman" w:hAnsi="Arial" w:cs="Arial"/>
              </w:rPr>
            </w:pPr>
          </w:p>
          <w:p w:rsidR="00947124" w:rsidRPr="00947124" w:rsidRDefault="00947124" w:rsidP="00DE4774">
            <w:pPr>
              <w:tabs>
                <w:tab w:val="left" w:pos="1305"/>
              </w:tabs>
              <w:rPr>
                <w:rFonts w:ascii="Arial" w:eastAsia="Times New Roman" w:hAnsi="Arial" w:cs="Arial"/>
                <w:b/>
              </w:rPr>
            </w:pPr>
            <w:r w:rsidRPr="00947124">
              <w:rPr>
                <w:rFonts w:ascii="Arial" w:eastAsia="Times New Roman" w:hAnsi="Arial" w:cs="Arial"/>
                <w:b/>
              </w:rPr>
              <w:t>Volume d’un cube est :</w:t>
            </w:r>
          </w:p>
          <w:p w:rsidR="00947124" w:rsidRPr="00947124" w:rsidRDefault="00947124" w:rsidP="00DE4774">
            <w:pPr>
              <w:tabs>
                <w:tab w:val="left" w:pos="1305"/>
              </w:tabs>
              <w:rPr>
                <w:rFonts w:ascii="Arial" w:eastAsia="Times New Roman" w:hAnsi="Arial" w:cs="Arial"/>
              </w:rPr>
            </w:pPr>
            <m:oMathPara>
              <m:oMath>
                <m:r>
                  <w:rPr>
                    <w:rFonts w:ascii="Cambria Math" w:eastAsia="Times New Roman" w:hAnsi="Cambria Math" w:cs="Arial"/>
                  </w:rPr>
                  <m:t>V=a×a×a</m:t>
                </m:r>
              </m:oMath>
            </m:oMathPara>
          </w:p>
          <w:p w:rsidR="00947124" w:rsidRPr="00947124" w:rsidRDefault="00947124" w:rsidP="00DE4774">
            <w:pPr>
              <w:tabs>
                <w:tab w:val="left" w:pos="1305"/>
              </w:tabs>
              <w:rPr>
                <w:rFonts w:ascii="Arial" w:eastAsia="Times New Roman" w:hAnsi="Arial" w:cs="Arial"/>
              </w:rPr>
            </w:pPr>
            <m:oMathPara>
              <m:oMath>
                <m:r>
                  <w:rPr>
                    <w:rFonts w:ascii="Cambria Math" w:eastAsia="Times New Roman" w:hAnsi="Cambria Math" w:cs="Arial"/>
                  </w:rPr>
                  <m:t>V=</m:t>
                </m:r>
                <m:sSup>
                  <m:sSupPr>
                    <m:ctrlPr>
                      <w:rPr>
                        <w:rFonts w:ascii="Cambria Math" w:eastAsia="Times New Roman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Arial"/>
                      </w:rPr>
                      <m:t>a</m:t>
                    </m:r>
                  </m:e>
                  <m:sup>
                    <m:r>
                      <w:rPr>
                        <w:rFonts w:ascii="Cambria Math" w:eastAsia="Times New Roman" w:hAnsi="Cambria Math" w:cs="Arial"/>
                      </w:rPr>
                      <m:t>3</m:t>
                    </m:r>
                  </m:sup>
                </m:sSup>
              </m:oMath>
            </m:oMathPara>
          </w:p>
          <w:p w:rsidR="00947124" w:rsidRDefault="00947124" w:rsidP="00DE4774">
            <w:pPr>
              <w:tabs>
                <w:tab w:val="left" w:pos="1305"/>
              </w:tabs>
              <w:rPr>
                <w:rFonts w:ascii="Arial" w:eastAsia="Times New Roman" w:hAnsi="Arial" w:cs="Arial"/>
              </w:rPr>
            </w:pPr>
          </w:p>
          <w:p w:rsidR="00521D89" w:rsidRDefault="00521D89" w:rsidP="00DE4774">
            <w:pPr>
              <w:tabs>
                <w:tab w:val="left" w:pos="1305"/>
              </w:tabs>
              <w:rPr>
                <w:rFonts w:ascii="Arial" w:eastAsia="Times New Roman" w:hAnsi="Arial" w:cs="Arial"/>
              </w:rPr>
            </w:pPr>
          </w:p>
          <w:p w:rsidR="00521D89" w:rsidRPr="00521D89" w:rsidRDefault="00521D89" w:rsidP="00DE4774">
            <w:pPr>
              <w:tabs>
                <w:tab w:val="left" w:pos="1305"/>
              </w:tabs>
              <w:rPr>
                <w:rFonts w:ascii="Arial" w:eastAsia="Times New Roman" w:hAnsi="Arial" w:cs="Arial"/>
                <w:b/>
                <w:u w:val="single"/>
              </w:rPr>
            </w:pPr>
            <w:r w:rsidRPr="00521D89">
              <w:rPr>
                <w:rFonts w:ascii="Arial" w:eastAsia="Times New Roman" w:hAnsi="Arial" w:cs="Arial"/>
                <w:b/>
                <w:u w:val="single"/>
              </w:rPr>
              <w:t>Réponses attendues</w:t>
            </w:r>
          </w:p>
          <w:p w:rsidR="00521D89" w:rsidRPr="00521D89" w:rsidRDefault="006B0D1B" w:rsidP="00DE4774">
            <w:pPr>
              <w:tabs>
                <w:tab w:val="left" w:pos="1305"/>
              </w:tabs>
              <w:rPr>
                <w:rFonts w:ascii="Arial" w:eastAsia="Times New Roman" w:hAnsi="Arial" w:cs="Arial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Arial"/>
                      </w:rPr>
                      <m:t>3</m:t>
                    </m:r>
                  </m:e>
                  <m:sup>
                    <m:r>
                      <w:rPr>
                        <w:rFonts w:ascii="Cambria Math" w:eastAsia="Times New Roman" w:hAnsi="Cambria Math" w:cs="Arial"/>
                      </w:rPr>
                      <m:t>3</m:t>
                    </m:r>
                  </m:sup>
                </m:sSup>
                <m:r>
                  <w:rPr>
                    <w:rFonts w:ascii="Cambria Math" w:eastAsia="Times New Roman" w:hAnsi="Cambria Math" w:cs="Arial"/>
                  </w:rPr>
                  <m:t xml:space="preserve"> ; </m:t>
                </m:r>
                <m:sSup>
                  <m:sSupPr>
                    <m:ctrlPr>
                      <w:rPr>
                        <w:rFonts w:ascii="Cambria Math" w:eastAsia="Times New Roman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Arial"/>
                      </w:rPr>
                      <m:t>7</m:t>
                    </m:r>
                  </m:e>
                  <m:sup>
                    <m:r>
                      <w:rPr>
                        <w:rFonts w:ascii="Cambria Math" w:eastAsia="Times New Roman" w:hAnsi="Cambria Math" w:cs="Arial"/>
                      </w:rPr>
                      <m:t>5</m:t>
                    </m:r>
                  </m:sup>
                </m:sSup>
                <m:r>
                  <w:rPr>
                    <w:rFonts w:ascii="Cambria Math" w:eastAsia="Times New Roman" w:hAnsi="Cambria Math" w:cs="Arial"/>
                  </w:rPr>
                  <m:t xml:space="preserve"> ; </m:t>
                </m:r>
                <m:sSup>
                  <m:sSupPr>
                    <m:ctrlPr>
                      <w:rPr>
                        <w:rFonts w:ascii="Cambria Math" w:eastAsia="Times New Roman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Arial"/>
                      </w:rPr>
                      <m:t>5</m:t>
                    </m:r>
                  </m:e>
                  <m:sup>
                    <m:r>
                      <w:rPr>
                        <w:rFonts w:ascii="Cambria Math" w:eastAsia="Times New Roman" w:hAnsi="Cambria Math" w:cs="Arial"/>
                      </w:rPr>
                      <m:t>9</m:t>
                    </m:r>
                  </m:sup>
                </m:sSup>
              </m:oMath>
            </m:oMathPara>
          </w:p>
          <w:p w:rsidR="00947124" w:rsidRPr="00521D89" w:rsidRDefault="00521D89" w:rsidP="00DE4774">
            <w:pPr>
              <w:tabs>
                <w:tab w:val="left" w:pos="1305"/>
              </w:tabs>
              <w:rPr>
                <w:rFonts w:ascii="Arial" w:eastAsia="Times New Roman" w:hAnsi="Arial" w:cs="Arial"/>
              </w:rPr>
            </w:pPr>
            <m:oMathPara>
              <m:oMath>
                <m:r>
                  <w:rPr>
                    <w:rFonts w:ascii="Cambria Math" w:eastAsia="Times New Roman" w:hAnsi="Cambria Math" w:cs="Arial"/>
                  </w:rPr>
                  <m:t>32=</m:t>
                </m:r>
                <m:sSup>
                  <m:sSupPr>
                    <m:ctrlPr>
                      <w:rPr>
                        <w:rFonts w:ascii="Cambria Math" w:eastAsia="Times New Roman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Arial"/>
                      </w:rPr>
                      <m:t>2</m:t>
                    </m:r>
                  </m:e>
                  <m:sup>
                    <m:r>
                      <w:rPr>
                        <w:rFonts w:ascii="Cambria Math" w:eastAsia="Times New Roman" w:hAnsi="Cambria Math" w:cs="Arial"/>
                      </w:rPr>
                      <m:t>5</m:t>
                    </m:r>
                  </m:sup>
                </m:sSup>
              </m:oMath>
            </m:oMathPara>
          </w:p>
          <w:p w:rsidR="00521D89" w:rsidRPr="00521D89" w:rsidRDefault="00521D89" w:rsidP="00DE4774">
            <w:pPr>
              <w:tabs>
                <w:tab w:val="left" w:pos="1305"/>
              </w:tabs>
              <w:rPr>
                <w:rFonts w:ascii="Arial" w:eastAsia="Times New Roman" w:hAnsi="Arial" w:cs="Arial"/>
              </w:rPr>
            </w:pPr>
            <m:oMathPara>
              <m:oMath>
                <m:r>
                  <w:rPr>
                    <w:rFonts w:ascii="Cambria Math" w:eastAsia="Times New Roman" w:hAnsi="Cambria Math" w:cs="Arial"/>
                  </w:rPr>
                  <m:t>216=</m:t>
                </m:r>
                <m:sSup>
                  <m:sSupPr>
                    <m:ctrlPr>
                      <w:rPr>
                        <w:rFonts w:ascii="Cambria Math" w:eastAsia="Times New Roman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Arial"/>
                      </w:rPr>
                      <m:t>2</m:t>
                    </m:r>
                  </m:e>
                  <m:sup>
                    <m:r>
                      <w:rPr>
                        <w:rFonts w:ascii="Cambria Math" w:eastAsia="Times New Roman" w:hAnsi="Cambria Math" w:cs="Arial"/>
                      </w:rPr>
                      <m:t>3</m:t>
                    </m:r>
                  </m:sup>
                </m:sSup>
                <m:r>
                  <w:rPr>
                    <w:rFonts w:ascii="Cambria Math" w:eastAsia="Times New Roman" w:hAnsi="Cambria Math" w:cs="Arial"/>
                  </w:rPr>
                  <m:t>×</m:t>
                </m:r>
                <m:sSup>
                  <m:sSupPr>
                    <m:ctrlPr>
                      <w:rPr>
                        <w:rFonts w:ascii="Cambria Math" w:eastAsia="Times New Roman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Arial"/>
                      </w:rPr>
                      <m:t>3</m:t>
                    </m:r>
                  </m:e>
                  <m:sup>
                    <m:r>
                      <w:rPr>
                        <w:rFonts w:ascii="Cambria Math" w:eastAsia="Times New Roman" w:hAnsi="Cambria Math" w:cs="Arial"/>
                      </w:rPr>
                      <m:t>3</m:t>
                    </m:r>
                  </m:sup>
                </m:sSup>
              </m:oMath>
            </m:oMathPara>
          </w:p>
          <w:p w:rsidR="00521D89" w:rsidRDefault="00521D89" w:rsidP="00DE4774">
            <w:pPr>
              <w:tabs>
                <w:tab w:val="left" w:pos="1305"/>
              </w:tabs>
              <w:rPr>
                <w:rFonts w:ascii="Arial" w:eastAsia="Times New Roman" w:hAnsi="Arial" w:cs="Arial"/>
              </w:rPr>
            </w:pPr>
            <m:oMathPara>
              <m:oMath>
                <m:r>
                  <w:rPr>
                    <w:rFonts w:ascii="Cambria Math" w:eastAsia="Times New Roman" w:hAnsi="Cambria Math" w:cs="Arial"/>
                  </w:rPr>
                  <m:t>1000000=</m:t>
                </m:r>
                <m:sSup>
                  <m:sSupPr>
                    <m:ctrlPr>
                      <w:rPr>
                        <w:rFonts w:ascii="Cambria Math" w:eastAsia="Times New Roman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Arial"/>
                      </w:rPr>
                      <m:t>2</m:t>
                    </m:r>
                  </m:e>
                  <m:sup>
                    <m:r>
                      <w:rPr>
                        <w:rFonts w:ascii="Cambria Math" w:eastAsia="Times New Roman" w:hAnsi="Cambria Math" w:cs="Arial"/>
                      </w:rPr>
                      <m:t>6</m:t>
                    </m:r>
                  </m:sup>
                </m:sSup>
                <m:r>
                  <w:rPr>
                    <w:rFonts w:ascii="Cambria Math" w:eastAsia="Times New Roman" w:hAnsi="Cambria Math" w:cs="Arial"/>
                  </w:rPr>
                  <m:t>×</m:t>
                </m:r>
                <m:sSup>
                  <m:sSupPr>
                    <m:ctrlPr>
                      <w:rPr>
                        <w:rFonts w:ascii="Cambria Math" w:eastAsia="Times New Roman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Arial"/>
                      </w:rPr>
                      <m:t>5</m:t>
                    </m:r>
                  </m:e>
                  <m:sup>
                    <m:r>
                      <w:rPr>
                        <w:rFonts w:ascii="Cambria Math" w:eastAsia="Times New Roman" w:hAnsi="Cambria Math" w:cs="Arial"/>
                      </w:rPr>
                      <m:t>6</m:t>
                    </m:r>
                  </m:sup>
                </m:sSup>
              </m:oMath>
            </m:oMathPara>
          </w:p>
          <w:p w:rsidR="00947124" w:rsidRDefault="00947124" w:rsidP="00DE4774">
            <w:pPr>
              <w:tabs>
                <w:tab w:val="left" w:pos="1305"/>
              </w:tabs>
              <w:rPr>
                <w:rFonts w:ascii="Arial" w:eastAsia="Times New Roman" w:hAnsi="Arial" w:cs="Arial"/>
              </w:rPr>
            </w:pPr>
          </w:p>
          <w:p w:rsidR="00947124" w:rsidRPr="00B214F3" w:rsidRDefault="00B214F3" w:rsidP="00DE4774">
            <w:pPr>
              <w:tabs>
                <w:tab w:val="left" w:pos="1305"/>
              </w:tabs>
              <w:rPr>
                <w:rFonts w:ascii="Arial" w:eastAsia="Times New Roman" w:hAnsi="Arial" w:cs="Arial"/>
                <w:b/>
                <w:u w:val="single"/>
              </w:rPr>
            </w:pPr>
            <w:r w:rsidRPr="00B214F3">
              <w:rPr>
                <w:rFonts w:ascii="Arial" w:eastAsia="Times New Roman" w:hAnsi="Arial" w:cs="Arial"/>
                <w:b/>
                <w:u w:val="single"/>
              </w:rPr>
              <w:t xml:space="preserve">Exercices de </w:t>
            </w:r>
            <w:r w:rsidR="001C06DA" w:rsidRPr="00D7647C">
              <w:rPr>
                <w:rFonts w:ascii="Arial" w:eastAsia="Times New Roman" w:hAnsi="Arial" w:cs="Arial"/>
                <w:b/>
                <w:u w:val="single"/>
              </w:rPr>
              <w:t>renforcement :</w:t>
            </w:r>
          </w:p>
          <w:p w:rsidR="00094F44" w:rsidRPr="00947124" w:rsidRDefault="00B214F3" w:rsidP="00DE4774">
            <w:pPr>
              <w:tabs>
                <w:tab w:val="left" w:pos="1305"/>
              </w:tabs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N°2 ; 7 P 159 CIAM</w:t>
            </w:r>
          </w:p>
        </w:tc>
        <w:tc>
          <w:tcPr>
            <w:tcW w:w="4556" w:type="dxa"/>
          </w:tcPr>
          <w:p w:rsidR="00094F44" w:rsidRPr="00BF4957" w:rsidRDefault="00094F44" w:rsidP="006A0797">
            <w:pPr>
              <w:pStyle w:val="Paragraphedeliste"/>
              <w:numPr>
                <w:ilvl w:val="0"/>
                <w:numId w:val="8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 w:rsidRPr="00225C8E">
              <w:rPr>
                <w:rFonts w:ascii="Arial" w:hAnsi="Arial" w:cs="Arial"/>
                <w:b/>
                <w:u w:val="single"/>
              </w:rPr>
              <w:t>Puissance d’un nombre entier naturel</w:t>
            </w:r>
          </w:p>
          <w:p w:rsidR="00BF4957" w:rsidRPr="00BF4957" w:rsidRDefault="00BF4957" w:rsidP="006A0797">
            <w:pPr>
              <w:pStyle w:val="Paragraphedeliste"/>
              <w:numPr>
                <w:ilvl w:val="0"/>
                <w:numId w:val="15"/>
              </w:num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BF4957">
              <w:rPr>
                <w:rFonts w:ascii="Arial" w:hAnsi="Arial" w:cs="Arial"/>
                <w:b/>
                <w:u w:val="single"/>
              </w:rPr>
              <w:t>Définition</w:t>
            </w:r>
          </w:p>
          <w:p w:rsidR="00BF4957" w:rsidRPr="00BF4957" w:rsidRDefault="00BF4957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947124" w:rsidRDefault="00BF4957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>a</m:t>
              </m:r>
            </m:oMath>
            <w:r>
              <w:rPr>
                <w:rFonts w:ascii="Arial" w:hAnsi="Arial" w:cs="Arial"/>
              </w:rPr>
              <w:t xml:space="preserve"> est un  nombre entier  naturel quelconque ; </w:t>
            </w:r>
            <m:oMath>
              <m:r>
                <w:rPr>
                  <w:rFonts w:ascii="Cambria Math" w:hAnsi="Cambria Math" w:cs="Arial"/>
                </w:rPr>
                <m:t>n</m:t>
              </m:r>
            </m:oMath>
            <w:r w:rsidR="007741CD">
              <w:rPr>
                <w:rFonts w:ascii="Arial" w:hAnsi="Arial" w:cs="Arial"/>
              </w:rPr>
              <w:t xml:space="preserve"> est un nombre entier plus grand que 1 ;</w:t>
            </w:r>
          </w:p>
          <w:p w:rsidR="007741CD" w:rsidRDefault="006B0D1B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  <m:oMath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a</m:t>
                  </m:r>
                </m:e>
                <m:sup>
                  <m:r>
                    <w:rPr>
                      <w:rFonts w:ascii="Cambria Math" w:hAnsi="Cambria Math" w:cs="Arial"/>
                    </w:rPr>
                    <m:t>n</m:t>
                  </m:r>
                </m:sup>
              </m:sSup>
            </m:oMath>
            <w:r w:rsidR="007741CD">
              <w:rPr>
                <w:rFonts w:ascii="Arial" w:hAnsi="Arial" w:cs="Arial"/>
              </w:rPr>
              <w:t xml:space="preserve">désigne le produit </w:t>
            </w:r>
            <w:proofErr w:type="gramStart"/>
            <w:r w:rsidR="007741CD">
              <w:rPr>
                <w:rFonts w:ascii="Arial" w:hAnsi="Arial" w:cs="Arial"/>
              </w:rPr>
              <w:t xml:space="preserve">de </w:t>
            </w:r>
            <m:oMath>
              <w:proofErr w:type="gramEnd"/>
              <m:r>
                <w:rPr>
                  <w:rFonts w:ascii="Cambria Math" w:hAnsi="Cambria Math" w:cs="Arial"/>
                </w:rPr>
                <m:t>n facteurs égaux au nombre a</m:t>
              </m:r>
            </m:oMath>
            <w:r w:rsidR="007741CD">
              <w:rPr>
                <w:rFonts w:ascii="Arial" w:hAnsi="Arial" w:cs="Arial"/>
              </w:rPr>
              <w:t>.</w:t>
            </w:r>
          </w:p>
          <w:p w:rsidR="007741CD" w:rsidRDefault="006B0D1B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  <m:oMath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a</m:t>
                  </m:r>
                </m:e>
                <m:sup>
                  <m:r>
                    <w:rPr>
                      <w:rFonts w:ascii="Cambria Math" w:hAnsi="Cambria Math" w:cs="Arial"/>
                    </w:rPr>
                    <m:t>n</m:t>
                  </m:r>
                </m:sup>
              </m:sSup>
            </m:oMath>
            <w:r w:rsidR="007741CD">
              <w:rPr>
                <w:rFonts w:ascii="Arial" w:hAnsi="Arial" w:cs="Arial"/>
              </w:rPr>
              <w:t xml:space="preserve"> est une </w:t>
            </w:r>
            <w:r w:rsidR="007741CD" w:rsidRPr="007741CD">
              <w:rPr>
                <w:rFonts w:ascii="Arial" w:hAnsi="Arial" w:cs="Arial"/>
                <w:b/>
              </w:rPr>
              <w:t>puissance</w:t>
            </w:r>
            <w:r w:rsidR="007741CD">
              <w:rPr>
                <w:rFonts w:ascii="Arial" w:hAnsi="Arial" w:cs="Arial"/>
              </w:rPr>
              <w:t xml:space="preserve"> du nombre </w:t>
            </w:r>
            <m:oMath>
              <m:r>
                <w:rPr>
                  <w:rFonts w:ascii="Cambria Math" w:hAnsi="Cambria Math" w:cs="Arial"/>
                </w:rPr>
                <m:t>a</m:t>
              </m:r>
            </m:oMath>
          </w:p>
          <w:p w:rsidR="007741CD" w:rsidRDefault="007741CD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>n</m:t>
              </m:r>
            </m:oMath>
            <w:r>
              <w:rPr>
                <w:rFonts w:ascii="Arial" w:hAnsi="Arial" w:cs="Arial"/>
              </w:rPr>
              <w:t xml:space="preserve"> est l’</w:t>
            </w:r>
            <w:r w:rsidRPr="007741CD">
              <w:rPr>
                <w:rFonts w:ascii="Arial" w:hAnsi="Arial" w:cs="Arial"/>
                <w:b/>
              </w:rPr>
              <w:t>exposant</w:t>
            </w:r>
            <w:r>
              <w:rPr>
                <w:rFonts w:ascii="Arial" w:hAnsi="Arial" w:cs="Arial"/>
              </w:rPr>
              <w:t xml:space="preserve"> de cette puissance ;</w:t>
            </w:r>
          </w:p>
          <w:p w:rsidR="007741CD" w:rsidRDefault="006B0D1B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  <m:oMath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a</m:t>
                  </m:r>
                </m:e>
                <m:sup>
                  <m:r>
                    <w:rPr>
                      <w:rFonts w:ascii="Cambria Math" w:hAnsi="Cambria Math" w:cs="Arial"/>
                    </w:rPr>
                    <m:t>n</m:t>
                  </m:r>
                </m:sup>
              </m:sSup>
            </m:oMath>
            <w:r w:rsidR="007741CD">
              <w:rPr>
                <w:rFonts w:ascii="Arial" w:hAnsi="Arial" w:cs="Arial"/>
              </w:rPr>
              <w:t xml:space="preserve"> se lit « </w:t>
            </w:r>
            <m:oMath>
              <m:r>
                <w:rPr>
                  <w:rFonts w:ascii="Cambria Math" w:hAnsi="Cambria Math" w:cs="Arial"/>
                </w:rPr>
                <m:t>a</m:t>
              </m:r>
            </m:oMath>
            <w:r w:rsidR="007741CD" w:rsidRPr="007741CD">
              <w:rPr>
                <w:rFonts w:ascii="Arial" w:hAnsi="Arial" w:cs="Arial"/>
                <w:b/>
              </w:rPr>
              <w:t>exposant</w:t>
            </w:r>
            <m:oMath>
              <m:r>
                <w:rPr>
                  <w:rFonts w:ascii="Cambria Math" w:hAnsi="Cambria Math" w:cs="Arial"/>
                </w:rPr>
                <m:t>n</m:t>
              </m:r>
            </m:oMath>
            <w:r w:rsidR="007741CD">
              <w:rPr>
                <w:rFonts w:ascii="Arial" w:hAnsi="Arial" w:cs="Arial"/>
              </w:rPr>
              <w:t> »</w:t>
            </w:r>
          </w:p>
          <w:p w:rsidR="00270CFD" w:rsidRDefault="006B0D1B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 w:cs="Arial"/>
                      </w:rPr>
                      <m:t>n</m:t>
                    </m:r>
                  </m:sup>
                </m:sSup>
                <m:r>
                  <w:rPr>
                    <w:rFonts w:ascii="Cambria Math" w:hAnsi="Cambria Math" w:cs="Arial"/>
                  </w:rPr>
                  <m:t xml:space="preserve">=a×a×……×an facteurs égaux à a </m:t>
                </m:r>
              </m:oMath>
            </m:oMathPara>
          </w:p>
          <w:p w:rsidR="00B214F3" w:rsidRDefault="00B214F3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  <w:r w:rsidRPr="00A74261">
              <w:rPr>
                <w:rFonts w:ascii="Arial" w:hAnsi="Arial" w:cs="Arial"/>
                <w:b/>
                <w:u w:val="single"/>
              </w:rPr>
              <w:t>Remarque</w:t>
            </w:r>
            <w:r>
              <w:rPr>
                <w:rFonts w:ascii="Arial" w:hAnsi="Arial" w:cs="Arial"/>
              </w:rPr>
              <w:t> :</w:t>
            </w:r>
          </w:p>
          <w:p w:rsidR="00A74261" w:rsidRDefault="00A74261" w:rsidP="006A0797">
            <w:pPr>
              <w:pStyle w:val="Paragraphedeliste"/>
              <w:numPr>
                <w:ilvl w:val="0"/>
                <w:numId w:val="2"/>
              </w:numPr>
              <w:tabs>
                <w:tab w:val="left" w:pos="1305"/>
              </w:tabs>
              <w:ind w:left="317" w:hanging="284"/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>n</m:t>
              </m:r>
            </m:oMath>
            <w:r>
              <w:rPr>
                <w:rFonts w:ascii="Arial" w:hAnsi="Arial" w:cs="Arial"/>
              </w:rPr>
              <w:t xml:space="preserve"> est un nombre entier naturel plus grand que 1 :</w:t>
            </w:r>
          </w:p>
          <w:p w:rsidR="00A74261" w:rsidRPr="00A74261" w:rsidRDefault="006B0D1B" w:rsidP="00DE4774">
            <w:pPr>
              <w:pStyle w:val="Paragraphedeliste"/>
              <w:tabs>
                <w:tab w:val="left" w:pos="1305"/>
              </w:tabs>
              <w:ind w:left="317"/>
              <w:rPr>
                <w:rFonts w:ascii="Arial" w:hAnsi="Arial" w:cs="Arial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</w:rPr>
                      <m:t>0</m:t>
                    </m:r>
                  </m:e>
                  <m:sup>
                    <m:r>
                      <w:rPr>
                        <w:rFonts w:ascii="Cambria Math" w:hAnsi="Cambria Math" w:cs="Arial"/>
                      </w:rPr>
                      <m:t>n</m:t>
                    </m:r>
                  </m:sup>
                </m:sSup>
                <m:r>
                  <w:rPr>
                    <w:rFonts w:ascii="Cambria Math" w:hAnsi="Cambria Math" w:cs="Arial"/>
                  </w:rPr>
                  <m:t xml:space="preserve">=0  et 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</w:rPr>
                      <m:t>1</m:t>
                    </m:r>
                  </m:e>
                  <m:sup>
                    <m:r>
                      <w:rPr>
                        <w:rFonts w:ascii="Cambria Math" w:hAnsi="Cambria Math" w:cs="Arial"/>
                      </w:rPr>
                      <m:t>n</m:t>
                    </m:r>
                  </m:sup>
                </m:sSup>
                <m:r>
                  <w:rPr>
                    <w:rFonts w:ascii="Cambria Math" w:hAnsi="Cambria Math" w:cs="Arial"/>
                  </w:rPr>
                  <m:t>=1</m:t>
                </m:r>
              </m:oMath>
            </m:oMathPara>
          </w:p>
          <w:p w:rsidR="00A74261" w:rsidRDefault="00A74261" w:rsidP="006A0797">
            <w:pPr>
              <w:pStyle w:val="Paragraphedeliste"/>
              <w:numPr>
                <w:ilvl w:val="0"/>
                <w:numId w:val="2"/>
              </w:numPr>
              <w:tabs>
                <w:tab w:val="left" w:pos="1305"/>
              </w:tabs>
              <w:ind w:left="317" w:hanging="284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 xml:space="preserve">Lorsque </w:t>
            </w:r>
            <m:oMath>
              <m:r>
                <w:rPr>
                  <w:rFonts w:ascii="Cambria Math" w:hAnsi="Cambria Math" w:cs="Arial"/>
                </w:rPr>
                <m:t>a</m:t>
              </m:r>
            </m:oMath>
            <w:r>
              <w:rPr>
                <w:rFonts w:ascii="Arial" w:hAnsi="Arial" w:cs="Arial"/>
              </w:rPr>
              <w:t xml:space="preserve"> est</w:t>
            </w:r>
            <w:proofErr w:type="gramEnd"/>
            <w:r>
              <w:rPr>
                <w:rFonts w:ascii="Arial" w:hAnsi="Arial" w:cs="Arial"/>
              </w:rPr>
              <w:t xml:space="preserve"> un nombre entier quelconque ; </w:t>
            </w:r>
            <m:oMath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a</m:t>
                  </m:r>
                </m:e>
                <m:sup>
                  <m:r>
                    <w:rPr>
                      <w:rFonts w:ascii="Cambria Math" w:hAnsi="Cambria Math" w:cs="Arial"/>
                    </w:rPr>
                    <m:t>1</m:t>
                  </m:r>
                </m:sup>
              </m:sSup>
              <m:r>
                <w:rPr>
                  <w:rFonts w:ascii="Cambria Math" w:hAnsi="Cambria Math" w:cs="Arial"/>
                </w:rPr>
                <m:t>=a</m:t>
              </m:r>
            </m:oMath>
          </w:p>
          <w:p w:rsidR="00C1403C" w:rsidRPr="009F6D51" w:rsidRDefault="00A74261" w:rsidP="006A0797">
            <w:pPr>
              <w:pStyle w:val="Paragraphedeliste"/>
              <w:numPr>
                <w:ilvl w:val="0"/>
                <w:numId w:val="2"/>
              </w:numPr>
              <w:tabs>
                <w:tab w:val="left" w:pos="1305"/>
              </w:tabs>
              <w:ind w:left="317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Si  </w:t>
            </w:r>
            <m:oMath>
              <m:r>
                <w:rPr>
                  <w:rFonts w:ascii="Cambria Math" w:hAnsi="Cambria Math" w:cs="Arial"/>
                </w:rPr>
                <m:t>a</m:t>
              </m:r>
            </m:oMath>
            <w:r>
              <w:rPr>
                <w:rFonts w:ascii="Arial" w:hAnsi="Arial" w:cs="Arial"/>
              </w:rPr>
              <w:t xml:space="preserve"> est un nombre entier non nul ;  </w:t>
            </w:r>
            <m:oMath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a</m:t>
                  </m:r>
                </m:e>
                <m:sup>
                  <m:r>
                    <w:rPr>
                      <w:rFonts w:ascii="Cambria Math" w:hAnsi="Cambria Math" w:cs="Arial"/>
                    </w:rPr>
                    <m:t>0</m:t>
                  </m:r>
                </m:sup>
              </m:sSup>
            </m:oMath>
            <w:r>
              <w:rPr>
                <w:rFonts w:ascii="Arial" w:hAnsi="Arial" w:cs="Arial"/>
              </w:rPr>
              <w:t>=1</w:t>
            </w:r>
          </w:p>
        </w:tc>
      </w:tr>
      <w:tr w:rsidR="00094F44" w:rsidRPr="00514DBF" w:rsidTr="00DE15C5">
        <w:trPr>
          <w:trHeight w:val="265"/>
        </w:trPr>
        <w:tc>
          <w:tcPr>
            <w:tcW w:w="2568" w:type="dxa"/>
            <w:tcBorders>
              <w:top w:val="dashed" w:sz="4" w:space="0" w:color="auto"/>
            </w:tcBorders>
          </w:tcPr>
          <w:p w:rsidR="009F6D51" w:rsidRPr="00FD6567" w:rsidRDefault="00FD6567" w:rsidP="006A0797">
            <w:pPr>
              <w:pStyle w:val="Paragraphedeliste"/>
              <w:numPr>
                <w:ilvl w:val="0"/>
                <w:numId w:val="15"/>
              </w:num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Calculer avec des puissances</w:t>
            </w:r>
          </w:p>
          <w:p w:rsidR="009F6D51" w:rsidRDefault="009F6D51" w:rsidP="00DE4774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9F6D51" w:rsidRDefault="009F6D51" w:rsidP="00DE4774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9F6D51" w:rsidRDefault="009F6D51" w:rsidP="00DE4774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9F6D51" w:rsidRDefault="009F6D51" w:rsidP="00DE4774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9F6D51" w:rsidRDefault="009F6D51" w:rsidP="00DE4774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9F6D51" w:rsidRDefault="009F6D51" w:rsidP="00DE4774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9F6D51" w:rsidRDefault="009F6D51" w:rsidP="00DE4774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9F6D51" w:rsidRDefault="009F6D51" w:rsidP="00DE4774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9F6D51" w:rsidRPr="009F6D51" w:rsidRDefault="009F6D51" w:rsidP="00DE4774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3628" w:type="dxa"/>
            <w:tcBorders>
              <w:top w:val="dashed" w:sz="4" w:space="0" w:color="auto"/>
            </w:tcBorders>
          </w:tcPr>
          <w:p w:rsidR="00885C32" w:rsidRDefault="00885C32" w:rsidP="00DE4774">
            <w:pPr>
              <w:tabs>
                <w:tab w:val="left" w:pos="1305"/>
              </w:tabs>
              <w:jc w:val="center"/>
              <w:rPr>
                <w:rFonts w:ascii="Arial" w:hAnsi="Arial" w:cs="Arial"/>
                <w:b/>
                <w:u w:val="single"/>
              </w:rPr>
            </w:pPr>
            <w:r w:rsidRPr="00885C32">
              <w:rPr>
                <w:rFonts w:ascii="Arial" w:hAnsi="Arial" w:cs="Arial"/>
                <w:b/>
                <w:u w:val="single"/>
              </w:rPr>
              <w:t>A</w:t>
            </w:r>
            <w:r>
              <w:rPr>
                <w:rFonts w:ascii="Arial" w:hAnsi="Arial" w:cs="Arial"/>
                <w:b/>
                <w:u w:val="single"/>
              </w:rPr>
              <w:t>ctivité :</w:t>
            </w:r>
          </w:p>
          <w:p w:rsidR="00885C32" w:rsidRDefault="00885C32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Effectue les calculs suivants et compare les résultats :</w:t>
            </w:r>
          </w:p>
          <w:p w:rsidR="00885C32" w:rsidRDefault="006B0D1B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  <m:oMath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2</m:t>
                  </m:r>
                </m:e>
                <m:sup>
                  <m:r>
                    <w:rPr>
                      <w:rFonts w:ascii="Cambria Math" w:hAnsi="Cambria Math" w:cs="Arial"/>
                    </w:rPr>
                    <m:t>3</m:t>
                  </m:r>
                </m:sup>
              </m:sSup>
              <m:r>
                <w:rPr>
                  <w:rFonts w:ascii="Cambria Math" w:hAnsi="Cambria Math" w:cs="Arial"/>
                </w:rPr>
                <m:t>×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5</m:t>
                  </m:r>
                </m:e>
                <m:sup>
                  <m:r>
                    <w:rPr>
                      <w:rFonts w:ascii="Cambria Math" w:hAnsi="Cambria Math" w:cs="Arial"/>
                    </w:rPr>
                    <m:t>3</m:t>
                  </m:r>
                </m:sup>
              </m:sSup>
              <m:r>
                <w:rPr>
                  <w:rFonts w:ascii="Cambria Math" w:hAnsi="Cambria Math" w:cs="Arial"/>
                </w:rPr>
                <m:t xml:space="preserve">   </m:t>
              </m:r>
            </m:oMath>
            <w:r w:rsidR="00885C32">
              <w:rPr>
                <w:rFonts w:ascii="Arial" w:hAnsi="Arial" w:cs="Arial"/>
              </w:rPr>
              <w:t xml:space="preserve">;  </w:t>
            </w:r>
            <m:oMath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</w:rPr>
                        <m:t>2×5</m:t>
                      </m:r>
                    </m:e>
                  </m:d>
                </m:e>
                <m:sup>
                  <m:r>
                    <w:rPr>
                      <w:rFonts w:ascii="Cambria Math" w:hAnsi="Cambria Math" w:cs="Arial"/>
                    </w:rPr>
                    <m:t>3</m:t>
                  </m:r>
                </m:sup>
              </m:sSup>
            </m:oMath>
          </w:p>
          <w:p w:rsidR="00885C32" w:rsidRPr="00CD25C8" w:rsidRDefault="005C5B0B" w:rsidP="00DE4774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CD25C8">
              <w:rPr>
                <w:rFonts w:ascii="Arial" w:hAnsi="Arial" w:cs="Arial"/>
                <w:b/>
                <w:u w:val="single"/>
              </w:rPr>
              <w:t>Conclusion :</w:t>
            </w:r>
          </w:p>
          <w:p w:rsidR="005C5B0B" w:rsidRPr="00CD25C8" w:rsidRDefault="006B0D1B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  <m:oMathPara>
              <m:oMathParaPr>
                <m:jc m:val="center"/>
              </m:oMathParaPr>
              <m:oMath>
                <m:sSup>
                  <m:sSupPr>
                    <m:ctrlPr>
                      <w:rPr>
                        <w:rFonts w:ascii="Cambria Math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Arial"/>
                  </w:rPr>
                  <m:t>×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 w:cs="Arial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Arial"/>
                  </w:rPr>
                  <m:t>= 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</w:rPr>
                          <m:t>2×5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="Arial"/>
                      </w:rPr>
                      <m:t>3</m:t>
                    </m:r>
                  </m:sup>
                </m:sSup>
              </m:oMath>
            </m:oMathPara>
          </w:p>
          <w:p w:rsidR="005C5B0B" w:rsidRDefault="005C5B0B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885C32" w:rsidRDefault="00885C32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Compare</w:t>
            </w:r>
            <w:r w:rsidR="00233779">
              <w:rPr>
                <w:rFonts w:ascii="Arial" w:hAnsi="Arial" w:cs="Arial"/>
              </w:rPr>
              <w:t> :</w:t>
            </w:r>
            <m:oMath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3</m:t>
                  </m:r>
                </m:e>
                <m:sup>
                  <m:r>
                    <w:rPr>
                      <w:rFonts w:ascii="Cambria Math" w:hAnsi="Cambria Math" w:cs="Arial"/>
                    </w:rPr>
                    <m:t>4</m:t>
                  </m:r>
                </m:sup>
              </m:sSup>
              <m:r>
                <w:rPr>
                  <w:rFonts w:ascii="Cambria Math" w:hAnsi="Cambria Math" w:cs="Arial"/>
                </w:rPr>
                <m:t>×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3</m:t>
                  </m:r>
                </m:e>
                <m:sup>
                  <m:r>
                    <w:rPr>
                      <w:rFonts w:ascii="Cambria Math" w:hAnsi="Cambria Math" w:cs="Arial"/>
                    </w:rPr>
                    <m:t>2</m:t>
                  </m:r>
                </m:sup>
              </m:sSup>
            </m:oMath>
            <w:r>
              <w:rPr>
                <w:rFonts w:ascii="Arial" w:hAnsi="Arial" w:cs="Arial"/>
              </w:rPr>
              <w:t xml:space="preserve">  et </w:t>
            </w:r>
            <m:oMath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3</m:t>
                  </m:r>
                </m:e>
                <m:sup>
                  <m:r>
                    <w:rPr>
                      <w:rFonts w:ascii="Cambria Math" w:hAnsi="Cambria Math" w:cs="Arial"/>
                    </w:rPr>
                    <m:t>6</m:t>
                  </m:r>
                </m:sup>
              </m:sSup>
            </m:oMath>
          </w:p>
          <w:p w:rsidR="002F6412" w:rsidRPr="00CD25C8" w:rsidRDefault="002F6412" w:rsidP="00DE4774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CD25C8">
              <w:rPr>
                <w:rFonts w:ascii="Arial" w:hAnsi="Arial" w:cs="Arial"/>
                <w:b/>
                <w:u w:val="single"/>
              </w:rPr>
              <w:t>Conclusion :</w:t>
            </w:r>
          </w:p>
          <w:p w:rsidR="002F6412" w:rsidRPr="00885C32" w:rsidRDefault="006B0D1B" w:rsidP="00DE4774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 w:cs="Arial"/>
                      </w:rPr>
                      <m:t>4</m:t>
                    </m:r>
                  </m:sup>
                </m:sSup>
                <m:r>
                  <w:rPr>
                    <w:rFonts w:ascii="Cambria Math" w:hAnsi="Cambria Math" w:cs="Arial"/>
                  </w:rPr>
                  <m:t>×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 w:cs="Arial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 w:cs="Arial"/>
                      </w:rPr>
                      <m:t>6</m:t>
                    </m:r>
                  </m:sup>
                </m:sSup>
              </m:oMath>
            </m:oMathPara>
          </w:p>
          <w:p w:rsidR="00094F44" w:rsidRDefault="007944B0" w:rsidP="00DE4774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7944B0">
              <w:rPr>
                <w:rFonts w:ascii="Arial" w:hAnsi="Arial" w:cs="Arial"/>
                <w:b/>
                <w:u w:val="single"/>
              </w:rPr>
              <w:t>Exercice d’application :</w:t>
            </w:r>
          </w:p>
          <w:p w:rsidR="007944B0" w:rsidRPr="007944B0" w:rsidRDefault="00D7647C" w:rsidP="00DE4774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D7647C">
              <w:rPr>
                <w:rFonts w:ascii="Arial" w:hAnsi="Arial" w:cs="Arial"/>
              </w:rPr>
              <w:t>N°2.</w:t>
            </w:r>
            <w:r>
              <w:rPr>
                <w:rFonts w:ascii="Arial" w:hAnsi="Arial" w:cs="Arial"/>
              </w:rPr>
              <w:t>c et 2.d P158 (CIAM)</w:t>
            </w:r>
          </w:p>
        </w:tc>
        <w:tc>
          <w:tcPr>
            <w:tcW w:w="3531" w:type="dxa"/>
            <w:tcBorders>
              <w:top w:val="dashed" w:sz="4" w:space="0" w:color="auto"/>
            </w:tcBorders>
          </w:tcPr>
          <w:p w:rsidR="005C5B0B" w:rsidRDefault="005C5B0B" w:rsidP="00DE4774">
            <w:pPr>
              <w:tabs>
                <w:tab w:val="left" w:pos="1305"/>
              </w:tabs>
              <w:jc w:val="center"/>
              <w:rPr>
                <w:rFonts w:ascii="Arial" w:eastAsia="Times New Roman" w:hAnsi="Arial" w:cs="Arial"/>
                <w:b/>
                <w:u w:val="single"/>
              </w:rPr>
            </w:pPr>
            <w:r w:rsidRPr="00094F44">
              <w:rPr>
                <w:rFonts w:ascii="Arial" w:eastAsia="Times New Roman" w:hAnsi="Arial" w:cs="Arial"/>
                <w:b/>
                <w:u w:val="single"/>
              </w:rPr>
              <w:t>Réponses attendues</w:t>
            </w:r>
          </w:p>
          <w:p w:rsidR="005C5B0B" w:rsidRPr="005C5B0B" w:rsidRDefault="006B0D1B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Arial"/>
                  </w:rPr>
                  <m:t>×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 w:cs="Arial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Arial"/>
                  </w:rPr>
                  <m:t>  =8×125=1000</m:t>
                </m:r>
              </m:oMath>
            </m:oMathPara>
          </w:p>
          <w:p w:rsidR="005C5B0B" w:rsidRPr="005C5B0B" w:rsidRDefault="005C5B0B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5C5B0B" w:rsidRPr="005C5B0B" w:rsidRDefault="006B0D1B" w:rsidP="00DE4774">
            <w:pPr>
              <w:tabs>
                <w:tab w:val="left" w:pos="1305"/>
              </w:tabs>
              <w:rPr>
                <w:rFonts w:ascii="Arial" w:eastAsia="Times New Roman" w:hAnsi="Arial" w:cs="Arial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Arial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</w:rPr>
                          <m:t>2×5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="Arial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Arial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="Arial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Arial"/>
                  </w:rPr>
                  <m:t>=1000</m:t>
                </m:r>
              </m:oMath>
            </m:oMathPara>
          </w:p>
          <w:p w:rsidR="005C5B0B" w:rsidRDefault="005C5B0B" w:rsidP="00DE4774">
            <w:pPr>
              <w:tabs>
                <w:tab w:val="left" w:pos="1305"/>
              </w:tabs>
              <w:rPr>
                <w:rFonts w:ascii="Arial" w:eastAsia="Times New Roman" w:hAnsi="Arial" w:cs="Arial"/>
              </w:rPr>
            </w:pPr>
          </w:p>
          <w:p w:rsidR="003451C5" w:rsidRDefault="003451C5" w:rsidP="00DE4774">
            <w:pPr>
              <w:tabs>
                <w:tab w:val="left" w:pos="1305"/>
              </w:tabs>
              <w:rPr>
                <w:rFonts w:ascii="Arial" w:eastAsia="Times New Roman" w:hAnsi="Arial" w:cs="Arial"/>
              </w:rPr>
            </w:pPr>
          </w:p>
          <w:p w:rsidR="003451C5" w:rsidRPr="003451C5" w:rsidRDefault="006B0D1B" w:rsidP="00DE4774">
            <w:pPr>
              <w:tabs>
                <w:tab w:val="left" w:pos="1305"/>
              </w:tabs>
              <w:rPr>
                <w:rFonts w:ascii="Arial" w:eastAsia="Times New Roman" w:hAnsi="Arial" w:cs="Arial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 w:cs="Arial"/>
                      </w:rPr>
                      <m:t>4</m:t>
                    </m:r>
                  </m:sup>
                </m:sSup>
                <m:r>
                  <w:rPr>
                    <w:rFonts w:ascii="Cambria Math" w:hAnsi="Cambria Math" w:cs="Arial"/>
                  </w:rPr>
                  <m:t>×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 w:cs="Arial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</w:rPr>
                  <m:t>=3×3×3×3×3×3</m:t>
                </m:r>
              </m:oMath>
            </m:oMathPara>
          </w:p>
          <w:p w:rsidR="003451C5" w:rsidRDefault="002F6412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m:t xml:space="preserve">  =81×9=729</m:t>
                </m:r>
              </m:oMath>
            </m:oMathPara>
          </w:p>
          <w:p w:rsidR="002F6412" w:rsidRPr="002F6412" w:rsidRDefault="006B0D1B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 w:cs="Arial"/>
                      </w:rPr>
                      <m:t>6</m:t>
                    </m:r>
                  </m:sup>
                </m:sSup>
                <m:r>
                  <w:rPr>
                    <w:rFonts w:ascii="Cambria Math" w:hAnsi="Cambria Math" w:cs="Arial"/>
                  </w:rPr>
                  <m:t>=3×3×3×3×3×3</m:t>
                </m:r>
              </m:oMath>
            </m:oMathPara>
          </w:p>
          <w:p w:rsidR="002F6412" w:rsidRPr="003451C5" w:rsidRDefault="002F6412" w:rsidP="00DE4774">
            <w:pPr>
              <w:tabs>
                <w:tab w:val="left" w:pos="1305"/>
              </w:tabs>
              <w:rPr>
                <w:rFonts w:ascii="Arial" w:eastAsia="Times New Roman" w:hAnsi="Arial" w:cs="Arial"/>
              </w:rPr>
            </w:pPr>
            <m:oMathPara>
              <m:oMath>
                <m:r>
                  <w:rPr>
                    <w:rFonts w:ascii="Cambria Math" w:eastAsia="Times New Roman" w:hAnsi="Cambria Math" w:cs="Arial"/>
                  </w:rPr>
                  <m:t>=729</m:t>
                </m:r>
              </m:oMath>
            </m:oMathPara>
          </w:p>
          <w:p w:rsidR="002F6412" w:rsidRDefault="00D7647C" w:rsidP="00DE4774">
            <w:pPr>
              <w:tabs>
                <w:tab w:val="left" w:pos="1305"/>
              </w:tabs>
              <w:rPr>
                <w:rFonts w:ascii="Arial" w:eastAsia="Times New Roman" w:hAnsi="Arial" w:cs="Arial"/>
                <w:b/>
                <w:u w:val="single"/>
              </w:rPr>
            </w:pPr>
            <w:r w:rsidRPr="00D7647C">
              <w:rPr>
                <w:rFonts w:ascii="Arial" w:eastAsia="Times New Roman" w:hAnsi="Arial" w:cs="Arial"/>
                <w:b/>
                <w:u w:val="single"/>
              </w:rPr>
              <w:t>Exercices de renforcement</w:t>
            </w:r>
          </w:p>
          <w:p w:rsidR="00D7647C" w:rsidRPr="00D7647C" w:rsidRDefault="00D7647C" w:rsidP="00DE4774">
            <w:pPr>
              <w:tabs>
                <w:tab w:val="left" w:pos="1305"/>
              </w:tabs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N° 7 ; 8 P159 (CIAM)</w:t>
            </w:r>
          </w:p>
        </w:tc>
        <w:tc>
          <w:tcPr>
            <w:tcW w:w="4556" w:type="dxa"/>
            <w:tcBorders>
              <w:top w:val="dashed" w:sz="4" w:space="0" w:color="auto"/>
            </w:tcBorders>
          </w:tcPr>
          <w:p w:rsidR="00FD6567" w:rsidRPr="00FD6567" w:rsidRDefault="00FD6567" w:rsidP="006A0797">
            <w:pPr>
              <w:pStyle w:val="Paragraphedeliste"/>
              <w:numPr>
                <w:ilvl w:val="0"/>
                <w:numId w:val="16"/>
              </w:num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Calculer avec des puissances</w:t>
            </w:r>
          </w:p>
          <w:p w:rsidR="00094F44" w:rsidRPr="00CD25C8" w:rsidRDefault="00CD25C8" w:rsidP="00DE4774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CD25C8">
              <w:rPr>
                <w:rFonts w:ascii="Arial" w:hAnsi="Arial" w:cs="Arial"/>
                <w:b/>
                <w:u w:val="single"/>
              </w:rPr>
              <w:t>Règle 1 :</w:t>
            </w:r>
          </w:p>
          <w:p w:rsidR="00CD25C8" w:rsidRDefault="00CD25C8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>a</m:t>
              </m:r>
            </m:oMath>
            <w:r>
              <w:rPr>
                <w:rFonts w:ascii="Arial" w:hAnsi="Arial" w:cs="Arial"/>
              </w:rPr>
              <w:t xml:space="preserve"> et </w:t>
            </w:r>
            <m:oMath>
              <m:r>
                <w:rPr>
                  <w:rFonts w:ascii="Cambria Math" w:hAnsi="Cambria Math" w:cs="Arial"/>
                </w:rPr>
                <m:t xml:space="preserve"> b</m:t>
              </m:r>
            </m:oMath>
            <w:r>
              <w:rPr>
                <w:rFonts w:ascii="Arial" w:hAnsi="Arial" w:cs="Arial"/>
              </w:rPr>
              <w:t xml:space="preserve"> sont deux nombres entiers naturels ; </w:t>
            </w:r>
            <m:oMath>
              <m:r>
                <w:rPr>
                  <w:rFonts w:ascii="Cambria Math" w:hAnsi="Cambria Math" w:cs="Arial"/>
                </w:rPr>
                <m:t xml:space="preserve"> n</m:t>
              </m:r>
            </m:oMath>
            <w:r>
              <w:rPr>
                <w:rFonts w:ascii="Arial" w:hAnsi="Arial" w:cs="Arial"/>
              </w:rPr>
              <w:t xml:space="preserve"> est un nombre entier naturel non nul :</w:t>
            </w:r>
          </w:p>
          <w:p w:rsidR="00CD25C8" w:rsidRPr="00D57D2D" w:rsidRDefault="006B0D1B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 w:cs="Arial"/>
                      </w:rPr>
                      <m:t>n</m:t>
                    </m:r>
                  </m:sup>
                </m:sSup>
                <m:r>
                  <w:rPr>
                    <w:rFonts w:ascii="Cambria Math" w:hAnsi="Cambria Math" w:cs="Arial"/>
                  </w:rPr>
                  <m:t>×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 w:cs="Arial"/>
                      </w:rPr>
                      <m:t>n</m:t>
                    </m:r>
                  </m:sup>
                </m:sSup>
                <m:r>
                  <w:rPr>
                    <w:rFonts w:ascii="Cambria Math" w:hAnsi="Cambria Math" w:cs="Arial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</w:rPr>
                          <m:t>a×b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="Arial"/>
                      </w:rPr>
                      <m:t>n</m:t>
                    </m:r>
                  </m:sup>
                </m:sSup>
              </m:oMath>
            </m:oMathPara>
          </w:p>
          <w:p w:rsidR="00D57D2D" w:rsidRDefault="00D57D2D" w:rsidP="00DE4774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D57D2D">
              <w:rPr>
                <w:rFonts w:ascii="Arial" w:hAnsi="Arial" w:cs="Arial"/>
                <w:b/>
                <w:u w:val="single"/>
              </w:rPr>
              <w:t>Règle 2 :</w:t>
            </w:r>
          </w:p>
          <w:p w:rsidR="00D57D2D" w:rsidRDefault="00D57D2D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>a</m:t>
              </m:r>
            </m:oMath>
            <w:r>
              <w:rPr>
                <w:rFonts w:ascii="Arial" w:hAnsi="Arial" w:cs="Arial"/>
              </w:rPr>
              <w:t xml:space="preserve"> est un nombre entier naturel ;</w:t>
            </w:r>
            <m:oMath>
              <m:r>
                <w:rPr>
                  <w:rFonts w:ascii="Cambria Math" w:hAnsi="Cambria Math" w:cs="Arial"/>
                </w:rPr>
                <m:t xml:space="preserve"> n</m:t>
              </m:r>
            </m:oMath>
            <w:r>
              <w:rPr>
                <w:rFonts w:ascii="Arial" w:hAnsi="Arial" w:cs="Arial"/>
              </w:rPr>
              <w:t xml:space="preserve"> et </w:t>
            </w:r>
            <m:oMath>
              <m:r>
                <w:rPr>
                  <w:rFonts w:ascii="Cambria Math" w:hAnsi="Cambria Math" w:cs="Arial"/>
                </w:rPr>
                <m:t>m</m:t>
              </m:r>
            </m:oMath>
            <w:r>
              <w:rPr>
                <w:rFonts w:ascii="Arial" w:hAnsi="Arial" w:cs="Arial"/>
              </w:rPr>
              <w:t xml:space="preserve"> sont deux entiers naturels non nuls ;</w:t>
            </w:r>
          </w:p>
          <w:p w:rsidR="00D57D2D" w:rsidRPr="00D57D2D" w:rsidRDefault="006B0D1B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 w:cs="Arial"/>
                      </w:rPr>
                      <m:t>n+m</m:t>
                    </m:r>
                  </m:sup>
                </m:sSup>
                <m:r>
                  <w:rPr>
                    <w:rFonts w:ascii="Cambria Math" w:hAnsi="Cambria Math" w:cs="Arial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 w:cs="Arial"/>
                      </w:rPr>
                      <m:t>n</m:t>
                    </m:r>
                  </m:sup>
                </m:sSup>
                <m:r>
                  <w:rPr>
                    <w:rFonts w:ascii="Cambria Math" w:hAnsi="Cambria Math" w:cs="Arial"/>
                  </w:rPr>
                  <m:t>×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 w:cs="Arial"/>
                      </w:rPr>
                      <m:t>m</m:t>
                    </m:r>
                  </m:sup>
                </m:sSup>
              </m:oMath>
            </m:oMathPara>
          </w:p>
        </w:tc>
      </w:tr>
      <w:tr w:rsidR="00094F44" w:rsidTr="00DE15C5">
        <w:tc>
          <w:tcPr>
            <w:tcW w:w="2568" w:type="dxa"/>
          </w:tcPr>
          <w:p w:rsidR="00094F44" w:rsidRDefault="00094F44" w:rsidP="00DE4774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Plan de la leçon</w:t>
            </w:r>
          </w:p>
        </w:tc>
        <w:tc>
          <w:tcPr>
            <w:tcW w:w="3628" w:type="dxa"/>
          </w:tcPr>
          <w:p w:rsidR="00094F44" w:rsidRDefault="00094F44" w:rsidP="00DE4774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Activités du Professeur</w:t>
            </w:r>
          </w:p>
        </w:tc>
        <w:tc>
          <w:tcPr>
            <w:tcW w:w="3531" w:type="dxa"/>
          </w:tcPr>
          <w:p w:rsidR="00094F44" w:rsidRDefault="00094F44" w:rsidP="00DE4774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Activités des apprenants(es)</w:t>
            </w:r>
          </w:p>
        </w:tc>
        <w:tc>
          <w:tcPr>
            <w:tcW w:w="4556" w:type="dxa"/>
          </w:tcPr>
          <w:p w:rsidR="00094F44" w:rsidRDefault="00094F44" w:rsidP="00DE4774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Trace</w:t>
            </w:r>
          </w:p>
        </w:tc>
      </w:tr>
      <w:tr w:rsidR="007718EC" w:rsidTr="00DE15C5">
        <w:trPr>
          <w:trHeight w:val="4560"/>
        </w:trPr>
        <w:tc>
          <w:tcPr>
            <w:tcW w:w="2568" w:type="dxa"/>
            <w:tcBorders>
              <w:bottom w:val="single" w:sz="4" w:space="0" w:color="auto"/>
            </w:tcBorders>
          </w:tcPr>
          <w:p w:rsidR="007718EC" w:rsidRPr="00873C94" w:rsidRDefault="007718EC" w:rsidP="006A0797">
            <w:pPr>
              <w:pStyle w:val="Paragraphedeliste"/>
              <w:numPr>
                <w:ilvl w:val="0"/>
                <w:numId w:val="16"/>
              </w:num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873C94">
              <w:rPr>
                <w:rFonts w:ascii="Arial" w:hAnsi="Arial" w:cs="Arial"/>
                <w:b/>
                <w:u w:val="single"/>
              </w:rPr>
              <w:t>Nouvelle priorité</w:t>
            </w:r>
          </w:p>
          <w:p w:rsidR="007718EC" w:rsidRPr="00873C94" w:rsidRDefault="007718EC" w:rsidP="00DE4774">
            <w:pPr>
              <w:pStyle w:val="Paragraphedeliste"/>
              <w:tabs>
                <w:tab w:val="left" w:pos="1305"/>
              </w:tabs>
              <w:rPr>
                <w:rFonts w:ascii="Arial" w:hAnsi="Arial" w:cs="Arial"/>
              </w:rPr>
            </w:pPr>
          </w:p>
        </w:tc>
        <w:tc>
          <w:tcPr>
            <w:tcW w:w="3628" w:type="dxa"/>
            <w:tcBorders>
              <w:bottom w:val="single" w:sz="4" w:space="0" w:color="auto"/>
            </w:tcBorders>
          </w:tcPr>
          <w:p w:rsidR="007718EC" w:rsidRDefault="007718EC" w:rsidP="00DE4774">
            <w:pPr>
              <w:tabs>
                <w:tab w:val="left" w:pos="1305"/>
              </w:tabs>
              <w:jc w:val="center"/>
              <w:rPr>
                <w:rFonts w:ascii="Arial" w:hAnsi="Arial" w:cs="Arial"/>
                <w:b/>
                <w:u w:val="single"/>
              </w:rPr>
            </w:pPr>
            <w:r w:rsidRPr="00885C32">
              <w:rPr>
                <w:rFonts w:ascii="Arial" w:hAnsi="Arial" w:cs="Arial"/>
                <w:b/>
                <w:u w:val="single"/>
              </w:rPr>
              <w:t>A</w:t>
            </w:r>
            <w:r>
              <w:rPr>
                <w:rFonts w:ascii="Arial" w:hAnsi="Arial" w:cs="Arial"/>
                <w:b/>
                <w:u w:val="single"/>
              </w:rPr>
              <w:t>ctivité :</w:t>
            </w:r>
          </w:p>
          <w:p w:rsidR="007718EC" w:rsidRDefault="007718EC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Dans l’organigramme ci-dessous ; complète et donne le résultat qui convient</w:t>
            </w:r>
          </w:p>
          <w:p w:rsidR="007718EC" w:rsidRDefault="007718EC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974B00" w:rsidRDefault="00974B00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1" locked="0" layoutInCell="1" allowOverlap="1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26670</wp:posOffset>
                  </wp:positionV>
                  <wp:extent cx="1814830" cy="1550670"/>
                  <wp:effectExtent l="0" t="0" r="0" b="0"/>
                  <wp:wrapTight wrapText="bothSides">
                    <wp:wrapPolygon edited="0">
                      <wp:start x="0" y="0"/>
                      <wp:lineTo x="0" y="21229"/>
                      <wp:lineTo x="21313" y="21229"/>
                      <wp:lineTo x="21313" y="0"/>
                      <wp:lineTo x="0" y="0"/>
                    </wp:wrapPolygon>
                  </wp:wrapTight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483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74B00" w:rsidRDefault="00974B00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974B00" w:rsidRDefault="00974B00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DE4774" w:rsidRDefault="00DE4774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DE4774" w:rsidRDefault="00DE4774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DE4774" w:rsidRDefault="00DE4774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DE4774" w:rsidRDefault="00DE4774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DE4774" w:rsidRDefault="00DE4774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DE4774" w:rsidRDefault="00DE4774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DE4774" w:rsidRDefault="00DE4774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DE4774" w:rsidRDefault="001F5B30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Préciser l’opération qui est prioritaire dans ce calcul</w:t>
            </w:r>
          </w:p>
          <w:p w:rsidR="00DE4774" w:rsidRPr="00DE4774" w:rsidRDefault="00DE4774" w:rsidP="001F5B30">
            <w:pPr>
              <w:tabs>
                <w:tab w:val="left" w:pos="1305"/>
              </w:tabs>
              <w:jc w:val="center"/>
              <w:rPr>
                <w:rFonts w:ascii="Arial" w:hAnsi="Arial" w:cs="Arial"/>
                <w:b/>
                <w:u w:val="single"/>
              </w:rPr>
            </w:pPr>
            <w:r w:rsidRPr="00DE4774">
              <w:rPr>
                <w:rFonts w:ascii="Arial" w:hAnsi="Arial" w:cs="Arial"/>
                <w:b/>
                <w:u w:val="single"/>
              </w:rPr>
              <w:t>Exercices d’application :</w:t>
            </w:r>
          </w:p>
          <w:p w:rsidR="00DE4774" w:rsidRDefault="00DE4774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N° 2.a et 2.b P157 CIAM</w:t>
            </w:r>
          </w:p>
        </w:tc>
        <w:tc>
          <w:tcPr>
            <w:tcW w:w="3531" w:type="dxa"/>
            <w:tcBorders>
              <w:bottom w:val="single" w:sz="4" w:space="0" w:color="auto"/>
            </w:tcBorders>
          </w:tcPr>
          <w:p w:rsidR="007718EC" w:rsidRDefault="007718EC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974B00" w:rsidRDefault="00974B00" w:rsidP="00DE4774">
            <w:pPr>
              <w:tabs>
                <w:tab w:val="left" w:pos="1305"/>
              </w:tabs>
              <w:jc w:val="center"/>
              <w:rPr>
                <w:rFonts w:ascii="Arial" w:eastAsia="Times New Roman" w:hAnsi="Arial" w:cs="Arial"/>
                <w:b/>
                <w:u w:val="single"/>
              </w:rPr>
            </w:pPr>
            <w:r w:rsidRPr="00094F44">
              <w:rPr>
                <w:rFonts w:ascii="Arial" w:eastAsia="Times New Roman" w:hAnsi="Arial" w:cs="Arial"/>
                <w:b/>
                <w:u w:val="single"/>
              </w:rPr>
              <w:t>Réponses attendues</w:t>
            </w:r>
          </w:p>
          <w:p w:rsidR="001F5B30" w:rsidRDefault="005F1F8B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183515</wp:posOffset>
                  </wp:positionH>
                  <wp:positionV relativeFrom="paragraph">
                    <wp:posOffset>212090</wp:posOffset>
                  </wp:positionV>
                  <wp:extent cx="1758950" cy="1717675"/>
                  <wp:effectExtent l="0" t="0" r="0" b="0"/>
                  <wp:wrapTight wrapText="bothSides">
                    <wp:wrapPolygon edited="0">
                      <wp:start x="0" y="0"/>
                      <wp:lineTo x="0" y="21321"/>
                      <wp:lineTo x="21288" y="21321"/>
                      <wp:lineTo x="21288" y="0"/>
                      <wp:lineTo x="0" y="0"/>
                    </wp:wrapPolygon>
                  </wp:wrapTight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8950" cy="171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F5B30" w:rsidRDefault="001F5B30" w:rsidP="001F5B30">
            <w:pPr>
              <w:rPr>
                <w:rFonts w:ascii="Arial" w:hAnsi="Arial" w:cs="Arial"/>
              </w:rPr>
            </w:pPr>
          </w:p>
          <w:p w:rsidR="001F5B30" w:rsidRPr="001F5B30" w:rsidRDefault="001F5B30" w:rsidP="001F5B3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l’opération prioritaire dans ce calcul est la puissance.</w:t>
            </w:r>
          </w:p>
          <w:p w:rsidR="001F5B30" w:rsidRPr="001F5B30" w:rsidRDefault="001F5B30" w:rsidP="001F5B30">
            <w:pPr>
              <w:rPr>
                <w:rFonts w:ascii="Arial" w:hAnsi="Arial" w:cs="Arial"/>
              </w:rPr>
            </w:pPr>
          </w:p>
          <w:p w:rsidR="007718EC" w:rsidRPr="001F5B30" w:rsidRDefault="007718EC" w:rsidP="001F5B30">
            <w:pPr>
              <w:rPr>
                <w:rFonts w:ascii="Arial" w:hAnsi="Arial" w:cs="Arial"/>
              </w:rPr>
            </w:pPr>
          </w:p>
        </w:tc>
        <w:tc>
          <w:tcPr>
            <w:tcW w:w="4556" w:type="dxa"/>
            <w:tcBorders>
              <w:bottom w:val="single" w:sz="4" w:space="0" w:color="auto"/>
            </w:tcBorders>
          </w:tcPr>
          <w:p w:rsidR="007718EC" w:rsidRPr="00873C94" w:rsidRDefault="007718EC" w:rsidP="006A0797">
            <w:pPr>
              <w:pStyle w:val="Paragraphedeliste"/>
              <w:numPr>
                <w:ilvl w:val="0"/>
                <w:numId w:val="17"/>
              </w:num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873C94">
              <w:rPr>
                <w:rFonts w:ascii="Arial" w:hAnsi="Arial" w:cs="Arial"/>
                <w:b/>
                <w:u w:val="single"/>
              </w:rPr>
              <w:t>Nouvelle priorité</w:t>
            </w:r>
          </w:p>
          <w:p w:rsidR="007718EC" w:rsidRPr="000E5DA7" w:rsidRDefault="000E5DA7" w:rsidP="00DE4774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0E5DA7">
              <w:rPr>
                <w:rFonts w:ascii="Arial" w:hAnsi="Arial" w:cs="Arial"/>
                <w:b/>
                <w:u w:val="single"/>
              </w:rPr>
              <w:t>Règle de priorité</w:t>
            </w:r>
          </w:p>
          <w:p w:rsidR="000E5DA7" w:rsidRPr="000E5DA7" w:rsidRDefault="000E5DA7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Dans une suite d’opérations sans parenthèses, les calculs de puissance sont prioritaires sur  les multiplications, les additions et les soustractions.</w:t>
            </w:r>
          </w:p>
        </w:tc>
      </w:tr>
      <w:tr w:rsidR="00DE4774" w:rsidTr="00DE15C5">
        <w:trPr>
          <w:trHeight w:val="984"/>
        </w:trPr>
        <w:tc>
          <w:tcPr>
            <w:tcW w:w="2568" w:type="dxa"/>
            <w:tcBorders>
              <w:top w:val="single" w:sz="4" w:space="0" w:color="auto"/>
            </w:tcBorders>
          </w:tcPr>
          <w:p w:rsidR="00DE4774" w:rsidRDefault="00DE4774" w:rsidP="006A0797">
            <w:pPr>
              <w:pStyle w:val="Paragraphedeliste"/>
              <w:numPr>
                <w:ilvl w:val="0"/>
                <w:numId w:val="8"/>
              </w:num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Nombre premiers</w:t>
            </w:r>
          </w:p>
          <w:p w:rsidR="001837EB" w:rsidRPr="001837EB" w:rsidRDefault="001837EB" w:rsidP="006A0797">
            <w:pPr>
              <w:pStyle w:val="Paragraphedeliste"/>
              <w:numPr>
                <w:ilvl w:val="0"/>
                <w:numId w:val="20"/>
              </w:num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Définition</w:t>
            </w:r>
          </w:p>
        </w:tc>
        <w:tc>
          <w:tcPr>
            <w:tcW w:w="3628" w:type="dxa"/>
            <w:tcBorders>
              <w:top w:val="single" w:sz="4" w:space="0" w:color="auto"/>
            </w:tcBorders>
          </w:tcPr>
          <w:p w:rsidR="00DE4774" w:rsidRDefault="00101245" w:rsidP="00101245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 w:rsidRPr="00101245">
              <w:rPr>
                <w:rFonts w:ascii="Arial" w:hAnsi="Arial" w:cs="Arial"/>
                <w:b/>
                <w:u w:val="single"/>
              </w:rPr>
              <w:t>Activité</w:t>
            </w:r>
            <w:r>
              <w:rPr>
                <w:rFonts w:ascii="Arial" w:hAnsi="Arial" w:cs="Arial"/>
              </w:rPr>
              <w:t> :</w:t>
            </w:r>
          </w:p>
          <w:p w:rsidR="00101245" w:rsidRDefault="00101245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Citez les nombres entiers naturels allant de 1 à 20.</w:t>
            </w:r>
          </w:p>
          <w:p w:rsidR="00101245" w:rsidRDefault="00101245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Parmi ces nombres ; </w:t>
            </w:r>
          </w:p>
          <w:p w:rsidR="00101245" w:rsidRDefault="00101245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Etablit la liste de ceux qui n’ont qu’un seul diviseur ;</w:t>
            </w:r>
          </w:p>
          <w:p w:rsidR="001F5B30" w:rsidRDefault="00101245" w:rsidP="001F5B30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Qui ont plus de deux diviseurs.</w:t>
            </w:r>
          </w:p>
          <w:p w:rsidR="001F5B30" w:rsidRDefault="001F5B30" w:rsidP="001F5B30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Qui ont deux diviseurs ;</w:t>
            </w:r>
          </w:p>
          <w:p w:rsidR="001F5B30" w:rsidRDefault="001F5B30" w:rsidP="001F5B30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Les nombres qui ont seulement deux diviseurs sont appelés </w:t>
            </w:r>
            <w:r w:rsidRPr="001F5B30">
              <w:rPr>
                <w:rFonts w:ascii="Arial" w:hAnsi="Arial" w:cs="Arial"/>
                <w:b/>
              </w:rPr>
              <w:t>nombres premiers</w:t>
            </w:r>
          </w:p>
          <w:p w:rsidR="00101245" w:rsidRPr="001F5B30" w:rsidRDefault="001F5B30" w:rsidP="001F5B30">
            <w:pPr>
              <w:tabs>
                <w:tab w:val="left" w:pos="1305"/>
              </w:tabs>
              <w:jc w:val="center"/>
              <w:rPr>
                <w:rFonts w:ascii="Arial" w:hAnsi="Arial" w:cs="Arial"/>
                <w:b/>
                <w:u w:val="single"/>
              </w:rPr>
            </w:pPr>
            <w:r w:rsidRPr="001F5B30">
              <w:rPr>
                <w:rFonts w:ascii="Arial" w:hAnsi="Arial" w:cs="Arial"/>
                <w:b/>
                <w:u w:val="single"/>
              </w:rPr>
              <w:t>Exercice  d’application</w:t>
            </w:r>
          </w:p>
          <w:p w:rsidR="00DE4774" w:rsidRPr="001837EB" w:rsidRDefault="001F5B30" w:rsidP="009A6B29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Cite les nombres premiers compris entre 1 et </w:t>
            </w:r>
            <w:r w:rsidR="003A02E2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0.</w:t>
            </w:r>
          </w:p>
        </w:tc>
        <w:tc>
          <w:tcPr>
            <w:tcW w:w="3531" w:type="dxa"/>
            <w:tcBorders>
              <w:top w:val="single" w:sz="4" w:space="0" w:color="auto"/>
            </w:tcBorders>
          </w:tcPr>
          <w:p w:rsidR="00101245" w:rsidRDefault="00101245" w:rsidP="00101245">
            <w:pPr>
              <w:tabs>
                <w:tab w:val="left" w:pos="1305"/>
              </w:tabs>
              <w:jc w:val="center"/>
              <w:rPr>
                <w:rFonts w:ascii="Arial" w:eastAsia="Times New Roman" w:hAnsi="Arial" w:cs="Arial"/>
                <w:b/>
                <w:u w:val="single"/>
              </w:rPr>
            </w:pPr>
            <w:r w:rsidRPr="00094F44">
              <w:rPr>
                <w:rFonts w:ascii="Arial" w:eastAsia="Times New Roman" w:hAnsi="Arial" w:cs="Arial"/>
                <w:b/>
                <w:u w:val="single"/>
              </w:rPr>
              <w:t>Réponses attendues</w:t>
            </w:r>
          </w:p>
          <w:p w:rsidR="00DE4774" w:rsidRDefault="00101245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On a : </w:t>
            </w:r>
          </w:p>
          <w:p w:rsidR="00101245" w:rsidRDefault="00101245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 ; 2 ; 3 ; 4 ; 5 ; 6 ; 7 ; 8 ; 9 ; 10 ; 11 ; 12 ; 13 ; 14 ; 15 ; 16 ; 17 ; 18 ; 19 ; 20</w:t>
            </w:r>
          </w:p>
          <w:p w:rsidR="001F5B30" w:rsidRDefault="00101245" w:rsidP="00DE4774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 seul diviseur : 1</w:t>
            </w:r>
          </w:p>
          <w:p w:rsidR="00101245" w:rsidRDefault="001F5B30" w:rsidP="001F5B30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Plus de d</w:t>
            </w:r>
            <w:r w:rsidR="00101245">
              <w:rPr>
                <w:rFonts w:ascii="Arial" w:hAnsi="Arial" w:cs="Arial"/>
              </w:rPr>
              <w:t>eux diviseur</w:t>
            </w:r>
            <w:r>
              <w:rPr>
                <w:rFonts w:ascii="Arial" w:hAnsi="Arial" w:cs="Arial"/>
              </w:rPr>
              <w:t>s : 4 ; 6 ; 8 ; 9 ; 10 ; 12 ; 14 ; 15 ; 16 ; 18 ; 20</w:t>
            </w:r>
          </w:p>
          <w:p w:rsidR="001F5B30" w:rsidRDefault="001F5B30" w:rsidP="001F5B30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Deux diviseurs : 2 ; 3 ; 5 ; 7 ; 11 ; 13 ; 17 ; 19</w:t>
            </w:r>
          </w:p>
          <w:p w:rsidR="003A02E2" w:rsidRDefault="003A02E2" w:rsidP="001F5B30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3A02E2" w:rsidRDefault="003A02E2" w:rsidP="003A02E2">
            <w:pPr>
              <w:tabs>
                <w:tab w:val="left" w:pos="1305"/>
              </w:tabs>
              <w:jc w:val="center"/>
              <w:rPr>
                <w:rFonts w:ascii="Arial" w:eastAsia="Times New Roman" w:hAnsi="Arial" w:cs="Arial"/>
                <w:b/>
                <w:u w:val="single"/>
              </w:rPr>
            </w:pPr>
            <w:r w:rsidRPr="00094F44">
              <w:rPr>
                <w:rFonts w:ascii="Arial" w:eastAsia="Times New Roman" w:hAnsi="Arial" w:cs="Arial"/>
                <w:b/>
                <w:u w:val="single"/>
              </w:rPr>
              <w:t>Réponses attendues</w:t>
            </w:r>
          </w:p>
          <w:p w:rsidR="003A02E2" w:rsidRDefault="003A02E2" w:rsidP="009A6B29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 ; 3 ; 5 ; 7 ; 11 ; 13 ; 17 ; 19 ; 23 ; 29 ; 31 ; 37</w:t>
            </w:r>
          </w:p>
        </w:tc>
        <w:tc>
          <w:tcPr>
            <w:tcW w:w="4556" w:type="dxa"/>
            <w:tcBorders>
              <w:top w:val="single" w:sz="4" w:space="0" w:color="auto"/>
            </w:tcBorders>
          </w:tcPr>
          <w:p w:rsidR="00DE4774" w:rsidRDefault="00DE4774" w:rsidP="006A0797">
            <w:pPr>
              <w:pStyle w:val="Paragraphedeliste"/>
              <w:numPr>
                <w:ilvl w:val="0"/>
                <w:numId w:val="18"/>
              </w:num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Nombre premiers</w:t>
            </w:r>
          </w:p>
          <w:p w:rsidR="001F5B30" w:rsidRPr="001837EB" w:rsidRDefault="001837EB" w:rsidP="006A0797">
            <w:pPr>
              <w:pStyle w:val="Paragraphedeliste"/>
              <w:numPr>
                <w:ilvl w:val="0"/>
                <w:numId w:val="19"/>
              </w:num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1837EB">
              <w:rPr>
                <w:rFonts w:ascii="Arial" w:hAnsi="Arial" w:cs="Arial"/>
                <w:b/>
                <w:u w:val="single"/>
              </w:rPr>
              <w:t>Définition :</w:t>
            </w:r>
          </w:p>
          <w:p w:rsidR="001837EB" w:rsidRDefault="001837EB" w:rsidP="001F5B30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Un nombre premier est un nombre entier naturel qui admet exactement deux </w:t>
            </w:r>
            <w:proofErr w:type="gramStart"/>
            <w:r>
              <w:rPr>
                <w:rFonts w:ascii="Arial" w:hAnsi="Arial" w:cs="Arial"/>
              </w:rPr>
              <w:t xml:space="preserve">diviseurs </w:t>
            </w:r>
            <m:oMath>
              <w:proofErr w:type="gramEnd"/>
              <m:r>
                <m:rPr>
                  <m:sty m:val="bi"/>
                </m:rPr>
                <w:rPr>
                  <w:rFonts w:ascii="Cambria Math" w:hAnsi="Cambria Math" w:cs="Arial"/>
                </w:rPr>
                <m:t>1 et lui-même</m:t>
              </m:r>
            </m:oMath>
            <w:r w:rsidRPr="001837EB">
              <w:rPr>
                <w:rFonts w:ascii="Arial" w:hAnsi="Arial" w:cs="Arial"/>
                <w:b/>
              </w:rPr>
              <w:t>.</w:t>
            </w:r>
          </w:p>
          <w:p w:rsidR="001837EB" w:rsidRPr="001837EB" w:rsidRDefault="001837EB" w:rsidP="001F5B30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</w:tr>
    </w:tbl>
    <w:p w:rsidR="00DE15C5" w:rsidRPr="00DE15C5" w:rsidRDefault="00DE15C5">
      <w:pPr>
        <w:rPr>
          <w:sz w:val="14"/>
        </w:rPr>
      </w:pPr>
    </w:p>
    <w:tbl>
      <w:tblPr>
        <w:tblStyle w:val="Grilledutableau"/>
        <w:tblpPr w:leftFromText="141" w:rightFromText="141" w:vertAnchor="text" w:horzAnchor="margin" w:tblpY="149"/>
        <w:tblW w:w="14283" w:type="dxa"/>
        <w:tblLook w:val="04A0"/>
      </w:tblPr>
      <w:tblGrid>
        <w:gridCol w:w="2568"/>
        <w:gridCol w:w="3628"/>
        <w:gridCol w:w="3531"/>
        <w:gridCol w:w="4556"/>
      </w:tblGrid>
      <w:tr w:rsidR="001837EB" w:rsidTr="00DE15C5">
        <w:tc>
          <w:tcPr>
            <w:tcW w:w="2568" w:type="dxa"/>
          </w:tcPr>
          <w:p w:rsidR="001837EB" w:rsidRDefault="001837EB" w:rsidP="00D06E30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Plan de la leçon</w:t>
            </w:r>
          </w:p>
        </w:tc>
        <w:tc>
          <w:tcPr>
            <w:tcW w:w="3628" w:type="dxa"/>
          </w:tcPr>
          <w:p w:rsidR="001837EB" w:rsidRDefault="001837EB" w:rsidP="00D06E30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Activités du Professeur</w:t>
            </w:r>
          </w:p>
        </w:tc>
        <w:tc>
          <w:tcPr>
            <w:tcW w:w="3531" w:type="dxa"/>
          </w:tcPr>
          <w:p w:rsidR="001837EB" w:rsidRDefault="001837EB" w:rsidP="00D06E30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Activités des apprenants(es)</w:t>
            </w:r>
          </w:p>
        </w:tc>
        <w:tc>
          <w:tcPr>
            <w:tcW w:w="4556" w:type="dxa"/>
          </w:tcPr>
          <w:p w:rsidR="001837EB" w:rsidRDefault="001837EB" w:rsidP="00D06E30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Trace</w:t>
            </w:r>
          </w:p>
        </w:tc>
      </w:tr>
      <w:tr w:rsidR="001837EB" w:rsidTr="00DE15C5">
        <w:trPr>
          <w:trHeight w:val="5686"/>
        </w:trPr>
        <w:tc>
          <w:tcPr>
            <w:tcW w:w="2568" w:type="dxa"/>
          </w:tcPr>
          <w:p w:rsidR="001837EB" w:rsidRPr="009A6B29" w:rsidRDefault="001837EB" w:rsidP="006A0797">
            <w:pPr>
              <w:pStyle w:val="Paragraphedeliste"/>
              <w:numPr>
                <w:ilvl w:val="0"/>
                <w:numId w:val="19"/>
              </w:num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9A6B29">
              <w:rPr>
                <w:rFonts w:ascii="Arial" w:hAnsi="Arial" w:cs="Arial"/>
                <w:b/>
                <w:u w:val="single"/>
              </w:rPr>
              <w:t xml:space="preserve">Reconnaître un nombre premier </w:t>
            </w:r>
          </w:p>
        </w:tc>
        <w:tc>
          <w:tcPr>
            <w:tcW w:w="3628" w:type="dxa"/>
          </w:tcPr>
          <w:p w:rsidR="001837EB" w:rsidRDefault="001837EB" w:rsidP="00D06E30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 w:rsidRPr="001837EB">
              <w:rPr>
                <w:rFonts w:ascii="Arial" w:hAnsi="Arial" w:cs="Arial"/>
                <w:b/>
                <w:u w:val="single"/>
              </w:rPr>
              <w:t>Activité</w:t>
            </w:r>
            <w:r>
              <w:rPr>
                <w:rFonts w:ascii="Arial" w:hAnsi="Arial" w:cs="Arial"/>
              </w:rPr>
              <w:t> :</w:t>
            </w:r>
          </w:p>
          <w:p w:rsidR="009A6B29" w:rsidRDefault="009A6B29" w:rsidP="001837EB">
            <w:pPr>
              <w:tabs>
                <w:tab w:val="left" w:pos="1305"/>
              </w:tabs>
              <w:rPr>
                <w:rFonts w:ascii="Arial" w:hAnsi="Arial" w:cs="Arial"/>
              </w:rPr>
            </w:pPr>
            <w:r w:rsidRPr="009A6B29">
              <w:rPr>
                <w:rFonts w:ascii="Arial" w:hAnsi="Arial" w:cs="Arial"/>
              </w:rPr>
              <w:t>Parmi</w:t>
            </w:r>
            <w:r>
              <w:rPr>
                <w:rFonts w:ascii="Arial" w:hAnsi="Arial" w:cs="Arial"/>
              </w:rPr>
              <w:t xml:space="preserve"> les nombres cite ceux  qui sont des nombres premiers</w:t>
            </w:r>
          </w:p>
          <w:p w:rsidR="001837EB" w:rsidRDefault="009A6B29" w:rsidP="00E71421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143 ; 163 ; 187 ; 25</w:t>
            </w:r>
            <w:r w:rsidR="00E71421">
              <w:rPr>
                <w:rFonts w:ascii="Arial" w:hAnsi="Arial" w:cs="Arial"/>
              </w:rPr>
              <w:t>7</w:t>
            </w:r>
          </w:p>
          <w:p w:rsidR="00D01705" w:rsidRPr="00D01705" w:rsidRDefault="00D01705" w:rsidP="00E71421">
            <w:pPr>
              <w:tabs>
                <w:tab w:val="left" w:pos="1305"/>
              </w:tabs>
              <w:rPr>
                <w:rFonts w:ascii="Arial" w:hAnsi="Arial" w:cs="Arial"/>
                <w:b/>
              </w:rPr>
            </w:pPr>
            <w:r w:rsidRPr="00D01705">
              <w:rPr>
                <w:rFonts w:ascii="Arial" w:hAnsi="Arial" w:cs="Arial"/>
                <w:b/>
              </w:rPr>
              <w:t>Comment reconnaître qu’un nombre entier naturel est premier</w:t>
            </w:r>
          </w:p>
          <w:p w:rsidR="00D01705" w:rsidRDefault="00D01705" w:rsidP="00D01705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C’est de faire une division successive du nombre avec les nombres premiers dans l’ordre  croissant jusqu’à ce que le quotient soit plus petit ou égal au diviseur.</w:t>
            </w:r>
          </w:p>
          <w:p w:rsidR="00E57314" w:rsidRPr="001F5B30" w:rsidRDefault="00E57314" w:rsidP="00E57314">
            <w:pPr>
              <w:tabs>
                <w:tab w:val="left" w:pos="1305"/>
              </w:tabs>
              <w:jc w:val="center"/>
              <w:rPr>
                <w:rFonts w:ascii="Arial" w:hAnsi="Arial" w:cs="Arial"/>
                <w:b/>
                <w:u w:val="single"/>
              </w:rPr>
            </w:pPr>
            <w:r w:rsidRPr="001F5B30">
              <w:rPr>
                <w:rFonts w:ascii="Arial" w:hAnsi="Arial" w:cs="Arial"/>
                <w:b/>
                <w:u w:val="single"/>
              </w:rPr>
              <w:t>Exercice  d’application</w:t>
            </w:r>
          </w:p>
          <w:p w:rsidR="00D01705" w:rsidRDefault="00E57314" w:rsidP="00D01705">
            <w:pPr>
              <w:tabs>
                <w:tab w:val="left" w:pos="1305"/>
              </w:tabs>
              <w:rPr>
                <w:rFonts w:ascii="Arial" w:hAnsi="Arial" w:cs="Arial"/>
              </w:rPr>
            </w:pPr>
            <w:r w:rsidRPr="00E57314">
              <w:rPr>
                <w:rFonts w:ascii="Arial" w:hAnsi="Arial" w:cs="Arial"/>
              </w:rPr>
              <w:t>N°</w:t>
            </w:r>
            <w:r>
              <w:rPr>
                <w:rFonts w:ascii="Arial" w:hAnsi="Arial" w:cs="Arial"/>
              </w:rPr>
              <w:t>2.c P 168 CIAM</w:t>
            </w:r>
          </w:p>
          <w:p w:rsidR="00E57314" w:rsidRPr="00E57314" w:rsidRDefault="00E57314" w:rsidP="00D01705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  <w:tc>
          <w:tcPr>
            <w:tcW w:w="3531" w:type="dxa"/>
          </w:tcPr>
          <w:p w:rsidR="00E71421" w:rsidRDefault="00E71421" w:rsidP="00E71421">
            <w:pPr>
              <w:tabs>
                <w:tab w:val="left" w:pos="1305"/>
              </w:tabs>
              <w:jc w:val="center"/>
              <w:rPr>
                <w:rFonts w:ascii="Arial" w:eastAsia="Times New Roman" w:hAnsi="Arial" w:cs="Arial"/>
                <w:b/>
                <w:u w:val="single"/>
              </w:rPr>
            </w:pPr>
            <w:r w:rsidRPr="00094F44">
              <w:rPr>
                <w:rFonts w:ascii="Arial" w:eastAsia="Times New Roman" w:hAnsi="Arial" w:cs="Arial"/>
                <w:b/>
                <w:u w:val="single"/>
              </w:rPr>
              <w:t>Réponses attendues</w:t>
            </w:r>
          </w:p>
          <w:p w:rsidR="00D01705" w:rsidRDefault="00E71421" w:rsidP="00E71421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143 n’est pas un nombre premier</w:t>
            </w:r>
            <w:r w:rsidR="00D01705">
              <w:rPr>
                <w:rFonts w:ascii="Arial" w:hAnsi="Arial" w:cs="Arial"/>
              </w:rPr>
              <w:t> </w:t>
            </w:r>
          </w:p>
          <w:p w:rsidR="00D01705" w:rsidRDefault="00D01705" w:rsidP="00E71421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163 est nombre premier</w:t>
            </w:r>
          </w:p>
          <w:p w:rsidR="00D01705" w:rsidRDefault="00D01705" w:rsidP="00E71421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187 n’est pas un nombre premier</w:t>
            </w:r>
          </w:p>
          <w:p w:rsidR="00D01705" w:rsidRDefault="00D01705" w:rsidP="00E71421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257 est un nombre premier</w:t>
            </w:r>
          </w:p>
          <w:p w:rsidR="00E57314" w:rsidRDefault="00E57314" w:rsidP="00E71421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E57314" w:rsidRDefault="00E57314" w:rsidP="00E71421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E57314" w:rsidRDefault="00E57314" w:rsidP="00E71421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E57314" w:rsidRDefault="00E57314" w:rsidP="00E71421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E57314" w:rsidRDefault="00E57314" w:rsidP="00E71421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E57314" w:rsidRDefault="00E57314" w:rsidP="00E71421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E57314" w:rsidRDefault="00E57314" w:rsidP="00E71421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E57314" w:rsidRDefault="00E57314" w:rsidP="00E57314">
            <w:pPr>
              <w:tabs>
                <w:tab w:val="left" w:pos="1305"/>
              </w:tabs>
              <w:rPr>
                <w:rFonts w:ascii="Arial" w:eastAsia="Times New Roman" w:hAnsi="Arial" w:cs="Arial"/>
                <w:b/>
                <w:u w:val="single"/>
              </w:rPr>
            </w:pPr>
          </w:p>
          <w:p w:rsidR="00E57314" w:rsidRDefault="00E57314" w:rsidP="00E57314">
            <w:pPr>
              <w:tabs>
                <w:tab w:val="left" w:pos="1305"/>
              </w:tabs>
              <w:jc w:val="center"/>
              <w:rPr>
                <w:rFonts w:ascii="Arial" w:eastAsia="Times New Roman" w:hAnsi="Arial" w:cs="Arial"/>
                <w:b/>
                <w:u w:val="single"/>
              </w:rPr>
            </w:pPr>
            <w:r w:rsidRPr="00094F44">
              <w:rPr>
                <w:rFonts w:ascii="Arial" w:eastAsia="Times New Roman" w:hAnsi="Arial" w:cs="Arial"/>
                <w:b/>
                <w:u w:val="single"/>
              </w:rPr>
              <w:t>Réponses attendues</w:t>
            </w:r>
          </w:p>
          <w:p w:rsidR="00E57314" w:rsidRDefault="00E57314" w:rsidP="00E71421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E57314" w:rsidRDefault="00E57314" w:rsidP="00E71421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223 est nombre premier</w:t>
            </w:r>
          </w:p>
          <w:p w:rsidR="00E57314" w:rsidRDefault="002B0E2C" w:rsidP="00E71421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257 est nombre premier</w:t>
            </w:r>
          </w:p>
          <w:p w:rsidR="002B0E2C" w:rsidRDefault="002B0E2C" w:rsidP="00E71421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899 n’est pas un nombre premier</w:t>
            </w:r>
          </w:p>
          <w:p w:rsidR="002B0E2C" w:rsidRDefault="002B0E2C" w:rsidP="00E71421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901 n’est pas un nombre premier</w:t>
            </w:r>
          </w:p>
          <w:p w:rsidR="002B0E2C" w:rsidRDefault="002B0E2C" w:rsidP="00E71421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464434" w:rsidRPr="00464434" w:rsidRDefault="00464434" w:rsidP="00464434">
            <w:pPr>
              <w:tabs>
                <w:tab w:val="left" w:pos="1305"/>
              </w:tabs>
              <w:jc w:val="center"/>
              <w:rPr>
                <w:rFonts w:ascii="Arial" w:hAnsi="Arial" w:cs="Arial"/>
                <w:b/>
                <w:u w:val="single"/>
              </w:rPr>
            </w:pPr>
            <w:r w:rsidRPr="00464434">
              <w:rPr>
                <w:rFonts w:ascii="Arial" w:hAnsi="Arial" w:cs="Arial"/>
                <w:b/>
                <w:u w:val="single"/>
              </w:rPr>
              <w:t>Exercice de renforcement</w:t>
            </w:r>
          </w:p>
          <w:p w:rsidR="00464434" w:rsidRDefault="00464434" w:rsidP="00E71421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N°14 P171 CIAM</w:t>
            </w:r>
          </w:p>
          <w:p w:rsidR="00E57314" w:rsidRPr="00E71421" w:rsidRDefault="00E57314" w:rsidP="006F0230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  <w:tc>
          <w:tcPr>
            <w:tcW w:w="4556" w:type="dxa"/>
          </w:tcPr>
          <w:p w:rsidR="001837EB" w:rsidRDefault="009A6B29" w:rsidP="006A0797">
            <w:pPr>
              <w:pStyle w:val="Paragraphedeliste"/>
              <w:numPr>
                <w:ilvl w:val="0"/>
                <w:numId w:val="21"/>
              </w:num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9A6B29">
              <w:rPr>
                <w:rFonts w:ascii="Arial" w:hAnsi="Arial" w:cs="Arial"/>
                <w:b/>
                <w:u w:val="single"/>
              </w:rPr>
              <w:t xml:space="preserve">Reconnaître un nombre premier </w:t>
            </w:r>
          </w:p>
          <w:p w:rsidR="00D01705" w:rsidRDefault="00D01705" w:rsidP="00D01705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Règle :</w:t>
            </w:r>
          </w:p>
          <w:p w:rsidR="00D01705" w:rsidRDefault="00D01705" w:rsidP="00D01705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Pour savoir si un nombre entier naturel est premier, on le divise parles nombres premiers successifs</w:t>
            </w:r>
            <w:r w:rsidR="00901697">
              <w:rPr>
                <w:rFonts w:ascii="Arial" w:hAnsi="Arial" w:cs="Arial"/>
              </w:rPr>
              <w:t xml:space="preserve"> pris dans l’ordre croissant, jusqu’à trouver dans une des divisions :</w:t>
            </w:r>
          </w:p>
          <w:p w:rsidR="00901697" w:rsidRDefault="00901697" w:rsidP="00D01705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Soit un reste nul ; dans ce cas le nombre étudié n’est pas premier ;</w:t>
            </w:r>
          </w:p>
          <w:p w:rsidR="00901697" w:rsidRPr="00D01705" w:rsidRDefault="00901697" w:rsidP="00D01705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Soit un quotient plus petit ou égal au diviseur ; dans ce cas le nombre étudié est premier.</w:t>
            </w:r>
          </w:p>
        </w:tc>
      </w:tr>
    </w:tbl>
    <w:p w:rsidR="00050BB8" w:rsidRDefault="00050BB8" w:rsidP="00050BB8"/>
    <w:p w:rsidR="00F54A26" w:rsidRDefault="00F54A26"/>
    <w:sectPr w:rsidR="00F54A26" w:rsidSect="00646F26">
      <w:headerReference w:type="default" r:id="rId9"/>
      <w:footerReference w:type="default" r:id="rId10"/>
      <w:pgSz w:w="16838" w:h="11906" w:orient="landscape"/>
      <w:pgMar w:top="1417" w:right="1417" w:bottom="1417" w:left="1417" w:header="708" w:footer="4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760E" w:rsidRDefault="001D760E" w:rsidP="00050BB8">
      <w:pPr>
        <w:spacing w:after="0" w:line="240" w:lineRule="auto"/>
      </w:pPr>
      <w:r>
        <w:separator/>
      </w:r>
    </w:p>
  </w:endnote>
  <w:endnote w:type="continuationSeparator" w:id="1">
    <w:p w:rsidR="001D760E" w:rsidRDefault="001D760E" w:rsidP="00050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B30" w:rsidRDefault="006B0D1B" w:rsidP="00646F26">
    <w:pPr>
      <w:pStyle w:val="Pieddepage"/>
      <w:ind w:left="720"/>
    </w:pPr>
    <w:sdt>
      <w:sdtPr>
        <w:id w:val="2007096"/>
        <w:docPartObj>
          <w:docPartGallery w:val="Page Numbers (Bottom of Page)"/>
          <w:docPartUnique/>
        </w:docPartObj>
      </w:sdtPr>
      <w:sdtContent>
        <w:r>
          <w:rPr>
            <w:noProof/>
            <w:lang w:eastAsia="zh-TW"/>
          </w:rPr>
          <w:pict>
            <v:shapetype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_x0000_s2049" type="#_x0000_t65" style="position:absolute;left:0;text-align:left;margin-left:0;margin-top:664.5pt;width:29pt;height:21.6pt;z-index:251655680;mso-top-percent:70;mso-position-horizontal:left;mso-position-horizontal-relative:right-margin-area;mso-position-vertical-relative:bottom-margin-area;mso-top-percent:70" o:allowincell="f" adj="14135" strokecolor="gray [1629]" strokeweight=".25pt">
              <v:textbox style="mso-next-textbox:#_x0000_s2049">
                <w:txbxContent>
                  <w:p w:rsidR="001F5B30" w:rsidRDefault="006B0D1B" w:rsidP="00646F26">
                    <w:pPr>
                      <w:jc w:val="center"/>
                    </w:pPr>
                    <w:r>
                      <w:fldChar w:fldCharType="begin"/>
                    </w:r>
                    <w:r w:rsidR="001F5B30">
                      <w:instrText xml:space="preserve"> PAGE    \* MERGEFORMAT </w:instrText>
                    </w:r>
                    <w:r>
                      <w:fldChar w:fldCharType="separate"/>
                    </w:r>
                    <w:r w:rsidR="00DE15C5" w:rsidRPr="00DE15C5">
                      <w:rPr>
                        <w:noProof/>
                        <w:sz w:val="16"/>
                        <w:szCs w:val="16"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w:r>
      </w:sdtContent>
    </w:sdt>
    <w:r w:rsidR="001F5B30">
      <w:tab/>
    </w:r>
  </w:p>
  <w:sdt>
    <w:sdtPr>
      <w:rPr>
        <w:sz w:val="20"/>
        <w:szCs w:val="20"/>
      </w:rPr>
      <w:id w:val="1133009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:rsidR="001F5B30" w:rsidRPr="0074687E" w:rsidRDefault="006B0D1B" w:rsidP="00646F26">
        <w:pPr>
          <w:pStyle w:val="Titre3"/>
          <w:jc w:val="center"/>
          <w:rPr>
            <w:sz w:val="20"/>
            <w:szCs w:val="20"/>
          </w:rPr>
        </w:pPr>
        <w:r w:rsidRPr="006B0D1B">
          <w:rPr>
            <w:noProof/>
            <w:color w:val="auto"/>
            <w:sz w:val="20"/>
            <w:szCs w:val="20"/>
            <w:lang w:eastAsia="zh-TW"/>
          </w:rPr>
          <w:pict>
            <v:shape id="_x0000_s2050" type="#_x0000_t65" style="position:absolute;left:0;text-align:left;margin-left:0;margin-top:664.5pt;width:29pt;height:21.6pt;z-index:251656704;mso-top-percent:70;mso-position-horizontal:left;mso-position-horizontal-relative:right-margin-area;mso-position-vertical-relative:bottom-margin-area;mso-top-percent:70" o:allowincell="f" adj="14135" strokecolor="gray [1629]" strokeweight=".25pt">
              <v:textbox style="mso-next-textbox:#_x0000_s2050">
                <w:txbxContent>
                  <w:p w:rsidR="001F5B30" w:rsidRDefault="006B0D1B" w:rsidP="00646F26">
                    <w:pPr>
                      <w:jc w:val="center"/>
                    </w:pPr>
                    <w:r>
                      <w:fldChar w:fldCharType="begin"/>
                    </w:r>
                    <w:r w:rsidR="001F5B30">
                      <w:instrText xml:space="preserve"> PAGE    \* MERGEFORMAT </w:instrText>
                    </w:r>
                    <w:r>
                      <w:fldChar w:fldCharType="separate"/>
                    </w:r>
                    <w:r w:rsidR="00DE15C5" w:rsidRPr="00DE15C5">
                      <w:rPr>
                        <w:noProof/>
                        <w:sz w:val="16"/>
                        <w:szCs w:val="16"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w:r>
        <w:r w:rsidR="001F5B30" w:rsidRPr="007C48F5">
          <w:rPr>
            <w:color w:val="auto"/>
            <w:sz w:val="20"/>
            <w:szCs w:val="20"/>
          </w:rPr>
          <w:t xml:space="preserve">konanjoachim01@ yahoo.fr *** </w:t>
        </w:r>
        <w:sdt>
          <w:sdtPr>
            <w:rPr>
              <w:color w:val="auto"/>
              <w:sz w:val="20"/>
              <w:szCs w:val="20"/>
            </w:rPr>
            <w:id w:val="1133016"/>
            <w:docPartObj>
              <w:docPartGallery w:val="Page Numbers (Bottom of Page)"/>
              <w:docPartUnique/>
            </w:docPartObj>
          </w:sdtPr>
          <w:sdtContent>
            <w:r w:rsidRPr="006B0D1B">
              <w:rPr>
                <w:noProof/>
                <w:color w:val="auto"/>
                <w:sz w:val="20"/>
                <w:szCs w:val="20"/>
                <w:lang w:eastAsia="zh-TW"/>
              </w:rPr>
              <w:pict>
                <v:shape id="_x0000_s2051" type="#_x0000_t65" style="position:absolute;left:0;text-align:left;margin-left:0;margin-top:664.5pt;width:29pt;height:21.6pt;z-index:251657728;mso-top-percent:70;mso-position-horizontal:left;mso-position-horizontal-relative:right-margin-area;mso-position-vertical-relative:bottom-margin-area;mso-top-percent:70" o:allowincell="f" adj="14135" strokecolor="gray [1629]" strokeweight=".25pt">
                  <v:textbox style="mso-next-textbox:#_x0000_s2051">
                    <w:txbxContent>
                      <w:p w:rsidR="001F5B30" w:rsidRDefault="006B0D1B" w:rsidP="00646F26">
                        <w:pPr>
                          <w:jc w:val="center"/>
                        </w:pPr>
                        <w:r>
                          <w:fldChar w:fldCharType="begin"/>
                        </w:r>
                        <w:r w:rsidR="001F5B30"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DE15C5" w:rsidRPr="00DE15C5">
                          <w:rPr>
                            <w:noProof/>
                            <w:sz w:val="16"/>
                            <w:szCs w:val="16"/>
                          </w:rPr>
                          <w:t>6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1F5B30" w:rsidRPr="007C48F5">
              <w:rPr>
                <w:color w:val="auto"/>
                <w:sz w:val="20"/>
                <w:szCs w:val="20"/>
              </w:rPr>
              <w:t xml:space="preserve">konanjoachim01@ yahoo.fr *** </w:t>
            </w:r>
            <w:sdt>
              <w:sdtPr>
                <w:rPr>
                  <w:color w:val="auto"/>
                  <w:sz w:val="20"/>
                  <w:szCs w:val="20"/>
                </w:rPr>
                <w:id w:val="1133017"/>
                <w:docPartObj>
                  <w:docPartGallery w:val="Page Numbers (Bottom of Page)"/>
                  <w:docPartUnique/>
                </w:docPartObj>
              </w:sdtPr>
              <w:sdtContent>
                <w:r w:rsidRPr="006B0D1B">
                  <w:rPr>
                    <w:noProof/>
                    <w:color w:val="auto"/>
                    <w:sz w:val="20"/>
                    <w:szCs w:val="20"/>
                    <w:lang w:eastAsia="zh-TW"/>
                  </w:rPr>
                  <w:pict>
                    <v:shape id="_x0000_s2052" type="#_x0000_t65" style="position:absolute;left:0;text-align:left;margin-left:0;margin-top:664.5pt;width:29pt;height:21.6pt;z-index:251658752;mso-top-percent:70;mso-position-horizontal:left;mso-position-horizontal-relative:right-margin-area;mso-position-vertical-relative:bottom-margin-area;mso-top-percent:70" o:allowincell="f" adj="14135" strokecolor="gray [1629]" strokeweight=".25pt">
                      <v:textbox style="mso-next-textbox:#_x0000_s2052">
                        <w:txbxContent>
                          <w:p w:rsidR="001F5B30" w:rsidRDefault="006B0D1B" w:rsidP="00646F26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r w:rsidR="001F5B30">
                              <w:instrText xml:space="preserve"> PAGE    \* MERGEFORMAT </w:instrText>
                            </w:r>
                            <w:r>
                              <w:fldChar w:fldCharType="separate"/>
                            </w:r>
                            <w:r w:rsidR="00DE15C5" w:rsidRPr="00DE15C5">
                              <w:rPr>
                                <w:noProof/>
                                <w:sz w:val="16"/>
                                <w:szCs w:val="16"/>
                              </w:rPr>
                              <w:t>6</w:t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w:r>
                <w:r w:rsidR="001F5B30" w:rsidRPr="007C48F5">
                  <w:rPr>
                    <w:color w:val="auto"/>
                    <w:sz w:val="20"/>
                    <w:szCs w:val="20"/>
                  </w:rPr>
                  <w:t>konanjoachim01@ yahoo.fr </w:t>
                </w:r>
              </w:sdtContent>
            </w:sdt>
            <w:r w:rsidR="001F5B30" w:rsidRPr="007C48F5">
              <w:rPr>
                <w:color w:val="auto"/>
                <w:sz w:val="20"/>
                <w:szCs w:val="20"/>
              </w:rPr>
              <w:t xml:space="preserve">*** </w:t>
            </w:r>
            <w:sdt>
              <w:sdtPr>
                <w:rPr>
                  <w:color w:val="auto"/>
                  <w:sz w:val="20"/>
                  <w:szCs w:val="20"/>
                </w:rPr>
                <w:id w:val="1133020"/>
                <w:docPartObj>
                  <w:docPartGallery w:val="Page Numbers (Bottom of Page)"/>
                  <w:docPartUnique/>
                </w:docPartObj>
              </w:sdtPr>
              <w:sdtContent>
                <w:r w:rsidRPr="006B0D1B">
                  <w:rPr>
                    <w:noProof/>
                    <w:color w:val="auto"/>
                    <w:sz w:val="20"/>
                    <w:szCs w:val="20"/>
                    <w:lang w:eastAsia="zh-TW"/>
                  </w:rPr>
                  <w:pict>
                    <v:shape id="_x0000_s2053" type="#_x0000_t65" style="position:absolute;left:0;text-align:left;margin-left:0;margin-top:664.5pt;width:29pt;height:21.6pt;z-index:251659776;mso-top-percent:70;mso-position-horizontal:left;mso-position-horizontal-relative:right-margin-area;mso-position-vertical-relative:bottom-margin-area;mso-top-percent:70" o:allowincell="f" adj="14135" strokecolor="gray [1629]" strokeweight=".25pt">
                      <v:textbox style="mso-next-textbox:#_x0000_s2053">
                        <w:txbxContent>
                          <w:p w:rsidR="001F5B30" w:rsidRDefault="006B0D1B" w:rsidP="00646F26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r w:rsidR="001F5B30">
                              <w:instrText xml:space="preserve"> PAGE    \* MERGEFORMAT </w:instrText>
                            </w:r>
                            <w:r>
                              <w:fldChar w:fldCharType="separate"/>
                            </w:r>
                            <w:r w:rsidR="00DE15C5" w:rsidRPr="00DE15C5">
                              <w:rPr>
                                <w:noProof/>
                                <w:sz w:val="16"/>
                                <w:szCs w:val="16"/>
                              </w:rPr>
                              <w:t>6</w:t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w:r>
                <w:r w:rsidR="001F5B30" w:rsidRPr="007C48F5">
                  <w:rPr>
                    <w:color w:val="auto"/>
                    <w:sz w:val="20"/>
                    <w:szCs w:val="20"/>
                  </w:rPr>
                  <w:t>konanjoachim01@ yahoo.fr </w:t>
                </w:r>
              </w:sdtContent>
            </w:sdt>
          </w:sdtContent>
        </w:sdt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760E" w:rsidRDefault="001D760E" w:rsidP="00050BB8">
      <w:pPr>
        <w:spacing w:after="0" w:line="240" w:lineRule="auto"/>
      </w:pPr>
      <w:r>
        <w:separator/>
      </w:r>
    </w:p>
  </w:footnote>
  <w:footnote w:type="continuationSeparator" w:id="1">
    <w:p w:rsidR="001D760E" w:rsidRDefault="001D760E" w:rsidP="00050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B30" w:rsidRPr="00EA7EE3" w:rsidRDefault="001F5B30" w:rsidP="00646F26">
    <w:pPr>
      <w:pStyle w:val="En-tte"/>
      <w:jc w:val="center"/>
      <w:rPr>
        <w:rFonts w:asciiTheme="majorHAnsi" w:hAnsiTheme="majorHAnsi"/>
        <w:sz w:val="20"/>
        <w:szCs w:val="20"/>
      </w:rPr>
    </w:pPr>
    <w:r>
      <w:rPr>
        <w:rFonts w:asciiTheme="majorHAnsi" w:hAnsiTheme="majorHAnsi"/>
        <w:sz w:val="20"/>
        <w:szCs w:val="20"/>
      </w:rPr>
      <w:t>5</w:t>
    </w:r>
    <w:r w:rsidRPr="003C4AEB">
      <w:rPr>
        <w:rFonts w:asciiTheme="majorHAnsi" w:hAnsiTheme="majorHAnsi"/>
        <w:sz w:val="20"/>
        <w:szCs w:val="20"/>
        <w:vertAlign w:val="superscript"/>
      </w:rPr>
      <w:t>ème</w:t>
    </w:r>
    <w:r>
      <w:rPr>
        <w:rFonts w:asciiTheme="majorHAnsi" w:hAnsiTheme="majorHAnsi"/>
        <w:sz w:val="20"/>
        <w:szCs w:val="20"/>
      </w:rPr>
      <w:t xml:space="preserve"> ***</w:t>
    </w:r>
    <w:r w:rsidRPr="0011023F">
      <w:rPr>
        <w:rFonts w:asciiTheme="majorHAnsi" w:hAnsiTheme="majorHAnsi"/>
        <w:sz w:val="24"/>
        <w:szCs w:val="24"/>
        <w:u w:val="dash"/>
      </w:rPr>
      <w:t xml:space="preserve">  CALCUL NUMERIQUE.   </w:t>
    </w:r>
    <w:r>
      <w:rPr>
        <w:rFonts w:asciiTheme="majorHAnsi" w:hAnsiTheme="majorHAnsi"/>
        <w:sz w:val="20"/>
        <w:szCs w:val="20"/>
      </w:rPr>
      <w:t xml:space="preserve"> ***5</w:t>
    </w:r>
    <w:r w:rsidRPr="003C4AEB">
      <w:rPr>
        <w:rFonts w:asciiTheme="majorHAnsi" w:hAnsiTheme="majorHAnsi"/>
        <w:sz w:val="20"/>
        <w:szCs w:val="20"/>
        <w:vertAlign w:val="superscript"/>
      </w:rPr>
      <w:t>ème</w:t>
    </w:r>
  </w:p>
  <w:p w:rsidR="001F5B30" w:rsidRDefault="001F5B30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91A14"/>
    <w:multiLevelType w:val="hybridMultilevel"/>
    <w:tmpl w:val="5C966222"/>
    <w:lvl w:ilvl="0" w:tplc="996E7F66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D96CAB"/>
    <w:multiLevelType w:val="hybridMultilevel"/>
    <w:tmpl w:val="594062C4"/>
    <w:lvl w:ilvl="0" w:tplc="5820556A">
      <w:start w:val="3"/>
      <w:numFmt w:val="upperRoman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470275"/>
    <w:multiLevelType w:val="hybridMultilevel"/>
    <w:tmpl w:val="AA0E60AC"/>
    <w:lvl w:ilvl="0" w:tplc="378C7CD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7346B8"/>
    <w:multiLevelType w:val="hybridMultilevel"/>
    <w:tmpl w:val="E7FE7EE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162642"/>
    <w:multiLevelType w:val="hybridMultilevel"/>
    <w:tmpl w:val="B91287A2"/>
    <w:lvl w:ilvl="0" w:tplc="CD885E04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BC1634"/>
    <w:multiLevelType w:val="hybridMultilevel"/>
    <w:tmpl w:val="86BAF128"/>
    <w:lvl w:ilvl="0" w:tplc="CEAC4F6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8D7901"/>
    <w:multiLevelType w:val="hybridMultilevel"/>
    <w:tmpl w:val="FB5C7A2C"/>
    <w:lvl w:ilvl="0" w:tplc="0A9E8C2E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B77D53"/>
    <w:multiLevelType w:val="hybridMultilevel"/>
    <w:tmpl w:val="510E053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4B6643"/>
    <w:multiLevelType w:val="hybridMultilevel"/>
    <w:tmpl w:val="CB88C61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815DBB"/>
    <w:multiLevelType w:val="hybridMultilevel"/>
    <w:tmpl w:val="3484027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7607A1"/>
    <w:multiLevelType w:val="hybridMultilevel"/>
    <w:tmpl w:val="BD68C5B2"/>
    <w:lvl w:ilvl="0" w:tplc="FDE86680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750DFC"/>
    <w:multiLevelType w:val="hybridMultilevel"/>
    <w:tmpl w:val="42CE27F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45759C"/>
    <w:multiLevelType w:val="hybridMultilevel"/>
    <w:tmpl w:val="32069C36"/>
    <w:lvl w:ilvl="0" w:tplc="F1F83F1A">
      <w:start w:val="1"/>
      <w:numFmt w:val="upperRoman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417267"/>
    <w:multiLevelType w:val="hybridMultilevel"/>
    <w:tmpl w:val="54E09AC0"/>
    <w:lvl w:ilvl="0" w:tplc="0A9E8C2E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D416B2"/>
    <w:multiLevelType w:val="hybridMultilevel"/>
    <w:tmpl w:val="33524FC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C445BE"/>
    <w:multiLevelType w:val="hybridMultilevel"/>
    <w:tmpl w:val="A3B60FB8"/>
    <w:lvl w:ilvl="0" w:tplc="907EDF94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8B075C"/>
    <w:multiLevelType w:val="hybridMultilevel"/>
    <w:tmpl w:val="F75AC8F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0523BA3"/>
    <w:multiLevelType w:val="hybridMultilevel"/>
    <w:tmpl w:val="1B726E50"/>
    <w:lvl w:ilvl="0" w:tplc="1578F1AC">
      <w:start w:val="2"/>
      <w:numFmt w:val="upperRoman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1A110BF"/>
    <w:multiLevelType w:val="hybridMultilevel"/>
    <w:tmpl w:val="39806786"/>
    <w:lvl w:ilvl="0" w:tplc="145EC7BA">
      <w:start w:val="2"/>
      <w:numFmt w:val="upperRoman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0806BF"/>
    <w:multiLevelType w:val="hybridMultilevel"/>
    <w:tmpl w:val="EF927A92"/>
    <w:lvl w:ilvl="0" w:tplc="414A1982">
      <w:start w:val="1"/>
      <w:numFmt w:val="upperRoman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24475A"/>
    <w:multiLevelType w:val="hybridMultilevel"/>
    <w:tmpl w:val="3D183A4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2"/>
  </w:num>
  <w:num w:numId="4">
    <w:abstractNumId w:val="17"/>
  </w:num>
  <w:num w:numId="5">
    <w:abstractNumId w:val="19"/>
  </w:num>
  <w:num w:numId="6">
    <w:abstractNumId w:val="2"/>
  </w:num>
  <w:num w:numId="7">
    <w:abstractNumId w:val="0"/>
  </w:num>
  <w:num w:numId="8">
    <w:abstractNumId w:val="18"/>
  </w:num>
  <w:num w:numId="9">
    <w:abstractNumId w:val="6"/>
  </w:num>
  <w:num w:numId="10">
    <w:abstractNumId w:val="9"/>
  </w:num>
  <w:num w:numId="11">
    <w:abstractNumId w:val="11"/>
  </w:num>
  <w:num w:numId="12">
    <w:abstractNumId w:val="13"/>
  </w:num>
  <w:num w:numId="13">
    <w:abstractNumId w:val="16"/>
  </w:num>
  <w:num w:numId="14">
    <w:abstractNumId w:val="8"/>
  </w:num>
  <w:num w:numId="15">
    <w:abstractNumId w:val="20"/>
  </w:num>
  <w:num w:numId="16">
    <w:abstractNumId w:val="15"/>
  </w:num>
  <w:num w:numId="17">
    <w:abstractNumId w:val="10"/>
  </w:num>
  <w:num w:numId="18">
    <w:abstractNumId w:val="1"/>
  </w:num>
  <w:num w:numId="19">
    <w:abstractNumId w:val="14"/>
  </w:num>
  <w:num w:numId="20">
    <w:abstractNumId w:val="3"/>
  </w:num>
  <w:num w:numId="21">
    <w:abstractNumId w:val="4"/>
  </w:num>
  <w:numIdMacAtCleanup w:val="2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050BB8"/>
    <w:rsid w:val="000120E0"/>
    <w:rsid w:val="00050BB8"/>
    <w:rsid w:val="00077B82"/>
    <w:rsid w:val="00094F44"/>
    <w:rsid w:val="000C175B"/>
    <w:rsid w:val="000D3E13"/>
    <w:rsid w:val="000E5DA7"/>
    <w:rsid w:val="00101245"/>
    <w:rsid w:val="00156B11"/>
    <w:rsid w:val="00170824"/>
    <w:rsid w:val="001837EB"/>
    <w:rsid w:val="001C06DA"/>
    <w:rsid w:val="001D760E"/>
    <w:rsid w:val="001E55F8"/>
    <w:rsid w:val="001F5B30"/>
    <w:rsid w:val="00225C8E"/>
    <w:rsid w:val="00233779"/>
    <w:rsid w:val="0026484A"/>
    <w:rsid w:val="00270CFD"/>
    <w:rsid w:val="002A4DD3"/>
    <w:rsid w:val="002B0E2C"/>
    <w:rsid w:val="002D5261"/>
    <w:rsid w:val="002F6412"/>
    <w:rsid w:val="003451C5"/>
    <w:rsid w:val="003722A4"/>
    <w:rsid w:val="003911C1"/>
    <w:rsid w:val="003A02E2"/>
    <w:rsid w:val="00464434"/>
    <w:rsid w:val="00492C05"/>
    <w:rsid w:val="004D6D82"/>
    <w:rsid w:val="00521D89"/>
    <w:rsid w:val="005A2F22"/>
    <w:rsid w:val="005C5B0B"/>
    <w:rsid w:val="005F1F8B"/>
    <w:rsid w:val="00646F26"/>
    <w:rsid w:val="006915D4"/>
    <w:rsid w:val="006A0797"/>
    <w:rsid w:val="006B0D1B"/>
    <w:rsid w:val="006F0230"/>
    <w:rsid w:val="007718EC"/>
    <w:rsid w:val="007741CD"/>
    <w:rsid w:val="007944B0"/>
    <w:rsid w:val="008138BF"/>
    <w:rsid w:val="00854680"/>
    <w:rsid w:val="00873C94"/>
    <w:rsid w:val="00885C32"/>
    <w:rsid w:val="00901697"/>
    <w:rsid w:val="00947124"/>
    <w:rsid w:val="00974B00"/>
    <w:rsid w:val="00974FC7"/>
    <w:rsid w:val="009A6B29"/>
    <w:rsid w:val="009B6EE4"/>
    <w:rsid w:val="009F6D51"/>
    <w:rsid w:val="00A114CF"/>
    <w:rsid w:val="00A276CB"/>
    <w:rsid w:val="00A569F9"/>
    <w:rsid w:val="00A74261"/>
    <w:rsid w:val="00AA0FD3"/>
    <w:rsid w:val="00AF2562"/>
    <w:rsid w:val="00B02D0C"/>
    <w:rsid w:val="00B20A44"/>
    <w:rsid w:val="00B214F3"/>
    <w:rsid w:val="00B737CD"/>
    <w:rsid w:val="00BF4957"/>
    <w:rsid w:val="00C1403C"/>
    <w:rsid w:val="00CB1527"/>
    <w:rsid w:val="00CD25C8"/>
    <w:rsid w:val="00CF6BF2"/>
    <w:rsid w:val="00D01705"/>
    <w:rsid w:val="00D57D2D"/>
    <w:rsid w:val="00D7647C"/>
    <w:rsid w:val="00DD44A6"/>
    <w:rsid w:val="00DE15C5"/>
    <w:rsid w:val="00DE4774"/>
    <w:rsid w:val="00E57314"/>
    <w:rsid w:val="00E71421"/>
    <w:rsid w:val="00ED2768"/>
    <w:rsid w:val="00F54A26"/>
    <w:rsid w:val="00FD6567"/>
    <w:rsid w:val="00FF14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BB8"/>
    <w:rPr>
      <w:rFonts w:eastAsiaTheme="minorEastAsia"/>
      <w:lang w:eastAsia="fr-FR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050BB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050BB8"/>
    <w:rPr>
      <w:rFonts w:asciiTheme="majorHAnsi" w:eastAsiaTheme="majorEastAsia" w:hAnsiTheme="majorHAnsi" w:cstheme="majorBidi"/>
      <w:b/>
      <w:bCs/>
      <w:color w:val="4F81BD" w:themeColor="accent1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050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50BB8"/>
    <w:rPr>
      <w:rFonts w:eastAsiaTheme="minorEastAsia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050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50BB8"/>
    <w:rPr>
      <w:rFonts w:eastAsiaTheme="minorEastAsia"/>
      <w:lang w:eastAsia="fr-FR"/>
    </w:rPr>
  </w:style>
  <w:style w:type="table" w:styleId="Grilledutableau">
    <w:name w:val="Table Grid"/>
    <w:basedOn w:val="TableauNormal"/>
    <w:uiPriority w:val="59"/>
    <w:rsid w:val="00050BB8"/>
    <w:pPr>
      <w:spacing w:after="0" w:line="240" w:lineRule="auto"/>
    </w:pPr>
    <w:rPr>
      <w:rFonts w:eastAsiaTheme="minorEastAsia"/>
      <w:lang w:eastAsia="fr-F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050BB8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050B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50BB8"/>
    <w:rPr>
      <w:rFonts w:ascii="Tahoma" w:eastAsiaTheme="minorEastAsia" w:hAnsi="Tahoma" w:cs="Tahoma"/>
      <w:sz w:val="16"/>
      <w:szCs w:val="16"/>
      <w:lang w:eastAsia="fr-FR"/>
    </w:rPr>
  </w:style>
  <w:style w:type="paragraph" w:styleId="Corpsdetexte">
    <w:name w:val="Body Text"/>
    <w:basedOn w:val="Normal"/>
    <w:link w:val="CorpsdetexteCar"/>
    <w:rsid w:val="003911C1"/>
    <w:pPr>
      <w:spacing w:after="0" w:line="240" w:lineRule="auto"/>
    </w:pPr>
    <w:rPr>
      <w:rFonts w:ascii="Times New Roman" w:eastAsia="MS Mincho" w:hAnsi="Times New Roman" w:cs="Times New Roman"/>
      <w:sz w:val="20"/>
      <w:szCs w:val="24"/>
      <w:lang w:eastAsia="ja-JP"/>
    </w:rPr>
  </w:style>
  <w:style w:type="character" w:customStyle="1" w:styleId="CorpsdetexteCar">
    <w:name w:val="Corps de texte Car"/>
    <w:basedOn w:val="Policepardfaut"/>
    <w:link w:val="Corpsdetexte"/>
    <w:rsid w:val="003911C1"/>
    <w:rPr>
      <w:rFonts w:ascii="Times New Roman" w:eastAsia="MS Mincho" w:hAnsi="Times New Roman" w:cs="Times New Roman"/>
      <w:sz w:val="20"/>
      <w:szCs w:val="24"/>
      <w:lang w:eastAsia="ja-JP"/>
    </w:rPr>
  </w:style>
  <w:style w:type="character" w:styleId="Textedelespacerserv">
    <w:name w:val="Placeholder Text"/>
    <w:basedOn w:val="Policepardfaut"/>
    <w:uiPriority w:val="99"/>
    <w:semiHidden/>
    <w:rsid w:val="003911C1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6</Pages>
  <Words>1235</Words>
  <Characters>6794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KONE JOACHIM</dc:creator>
  <cp:keywords/>
  <dc:description/>
  <cp:lastModifiedBy>JOACHIM</cp:lastModifiedBy>
  <cp:revision>28</cp:revision>
  <dcterms:created xsi:type="dcterms:W3CDTF">2012-10-05T18:58:00Z</dcterms:created>
  <dcterms:modified xsi:type="dcterms:W3CDTF">2014-09-28T20:04:00Z</dcterms:modified>
</cp:coreProperties>
</file>