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7B91C" w14:textId="77777777" w:rsidR="00AB616A" w:rsidRPr="00F010D6" w:rsidRDefault="00AB616A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7F543B5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47335D1B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1887B34C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28F61FF6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0534E06F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5892C16A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1112D71A" w14:textId="77777777" w:rsidR="00D16A4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 w:rsidRPr="007B2FF1">
        <w:rPr>
          <w:rFonts w:ascii="Comic Sans MS" w:hAnsi="Comic Sans MS"/>
          <w:sz w:val="48"/>
          <w:szCs w:val="48"/>
        </w:rPr>
        <w:t>NIV</w:t>
      </w:r>
      <w:r w:rsidR="00255457">
        <w:rPr>
          <w:rFonts w:ascii="Comic Sans MS" w:hAnsi="Comic Sans MS"/>
          <w:sz w:val="48"/>
          <w:szCs w:val="48"/>
        </w:rPr>
        <w:t xml:space="preserve">EAU </w:t>
      </w:r>
      <w:proofErr w:type="spellStart"/>
      <w:r w:rsidR="00255457">
        <w:rPr>
          <w:rFonts w:ascii="Comic Sans MS" w:hAnsi="Comic Sans MS"/>
          <w:sz w:val="48"/>
          <w:szCs w:val="48"/>
        </w:rPr>
        <w:t>Tle</w:t>
      </w:r>
      <w:proofErr w:type="spellEnd"/>
      <w:r w:rsidR="00DF708E">
        <w:rPr>
          <w:rFonts w:ascii="Comic Sans MS" w:hAnsi="Comic Sans MS"/>
          <w:sz w:val="48"/>
          <w:szCs w:val="48"/>
        </w:rPr>
        <w:t xml:space="preserve"> </w:t>
      </w:r>
      <w:r w:rsidR="0024229F">
        <w:rPr>
          <w:rFonts w:ascii="Comic Sans MS" w:hAnsi="Comic Sans MS"/>
          <w:sz w:val="48"/>
          <w:szCs w:val="48"/>
        </w:rPr>
        <w:t xml:space="preserve"> A</w:t>
      </w:r>
    </w:p>
    <w:p w14:paraId="1AD2C0E3" w14:textId="77777777" w:rsidR="00DF708E" w:rsidRDefault="00255457" w:rsidP="00DF708E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Leçon 1</w:t>
      </w:r>
      <w:r w:rsidR="00D16A46">
        <w:rPr>
          <w:rFonts w:ascii="Comic Sans MS" w:hAnsi="Comic Sans MS"/>
          <w:sz w:val="48"/>
          <w:szCs w:val="48"/>
        </w:rPr>
        <w:t>:</w:t>
      </w:r>
      <w:r w:rsidR="002055E1">
        <w:rPr>
          <w:rFonts w:ascii="Comic Sans MS" w:hAnsi="Comic Sans MS"/>
          <w:sz w:val="48"/>
          <w:szCs w:val="48"/>
        </w:rPr>
        <w:t xml:space="preserve"> </w:t>
      </w:r>
      <w:r>
        <w:rPr>
          <w:rFonts w:ascii="Comic Sans MS" w:hAnsi="Comic Sans MS"/>
          <w:sz w:val="48"/>
          <w:szCs w:val="48"/>
        </w:rPr>
        <w:t>PROBABILITÉ</w:t>
      </w:r>
    </w:p>
    <w:p w14:paraId="223E8009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52C29C41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0EF1524B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5AEEB134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12110D4E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33383504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0E569F77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2C3056DF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55817D28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63AB40B2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3BDDCC59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46F54A73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4B35E8A1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6E2A53EF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68E2E3CB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6349D935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231EA6C3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69F05EE1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4574C7FD" w14:textId="77777777"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E71CB2">
        <w:rPr>
          <w:rFonts w:ascii="Comic Sans MS" w:hAnsi="Comic Sans MS"/>
          <w:sz w:val="24"/>
          <w:szCs w:val="24"/>
        </w:rPr>
        <w:lastRenderedPageBreak/>
        <w:t>Discipline : Mathématiques</w:t>
      </w:r>
    </w:p>
    <w:p w14:paraId="2C28FE1E" w14:textId="77777777" w:rsidR="00F010D6" w:rsidRPr="00DF708E" w:rsidRDefault="0025545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Classe : </w:t>
      </w:r>
      <w:proofErr w:type="spellStart"/>
      <w:r>
        <w:rPr>
          <w:rFonts w:ascii="Comic Sans MS" w:hAnsi="Comic Sans MS"/>
          <w:sz w:val="24"/>
          <w:szCs w:val="24"/>
        </w:rPr>
        <w:t>Tle</w:t>
      </w:r>
      <w:proofErr w:type="spellEnd"/>
      <w:r>
        <w:rPr>
          <w:rFonts w:ascii="Comic Sans MS" w:hAnsi="Comic Sans MS"/>
          <w:sz w:val="24"/>
          <w:szCs w:val="24"/>
        </w:rPr>
        <w:t xml:space="preserve"> A</w:t>
      </w:r>
    </w:p>
    <w:p w14:paraId="3BA98A22" w14:textId="77777777" w:rsidR="00F010D6" w:rsidRDefault="0048788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 </w:t>
      </w:r>
      <w:r w:rsidR="00255457">
        <w:rPr>
          <w:rFonts w:ascii="Comic Sans MS" w:hAnsi="Comic Sans MS"/>
          <w:sz w:val="24"/>
          <w:szCs w:val="24"/>
        </w:rPr>
        <w:t>1</w:t>
      </w:r>
      <w:r>
        <w:rPr>
          <w:rFonts w:ascii="Comic Sans MS" w:hAnsi="Comic Sans MS"/>
          <w:sz w:val="24"/>
          <w:szCs w:val="24"/>
        </w:rPr>
        <w:t xml:space="preserve">: </w:t>
      </w:r>
      <w:r w:rsidR="00255457">
        <w:rPr>
          <w:rFonts w:ascii="Comic Sans MS" w:hAnsi="Comic Sans MS"/>
          <w:sz w:val="24"/>
          <w:szCs w:val="24"/>
        </w:rPr>
        <w:t>Modélisation d’un phénomène aléatoire</w:t>
      </w:r>
    </w:p>
    <w:p w14:paraId="72250DE5" w14:textId="77777777"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</w:t>
      </w:r>
      <w:r w:rsidR="00255457">
        <w:rPr>
          <w:rFonts w:ascii="Comic Sans MS" w:hAnsi="Comic Sans MS"/>
          <w:sz w:val="24"/>
          <w:szCs w:val="24"/>
        </w:rPr>
        <w:t xml:space="preserve"> 1</w:t>
      </w:r>
      <w:r w:rsidR="00487885">
        <w:rPr>
          <w:rFonts w:ascii="Comic Sans MS" w:hAnsi="Comic Sans MS"/>
          <w:sz w:val="24"/>
          <w:szCs w:val="24"/>
        </w:rPr>
        <w:t xml:space="preserve"> : </w:t>
      </w:r>
      <w:r w:rsidR="00255457">
        <w:rPr>
          <w:rFonts w:ascii="Comic Sans MS" w:hAnsi="Comic Sans MS"/>
          <w:sz w:val="24"/>
          <w:szCs w:val="24"/>
        </w:rPr>
        <w:t>PROBABILITÉ</w:t>
      </w:r>
    </w:p>
    <w:p w14:paraId="1292F857" w14:textId="77777777" w:rsidR="00F010D6" w:rsidRDefault="00DF708E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Nombre de séance : </w:t>
      </w:r>
      <w:r w:rsidR="004D4910">
        <w:rPr>
          <w:rFonts w:ascii="Comic Sans MS" w:hAnsi="Comic Sans MS"/>
          <w:sz w:val="24"/>
          <w:szCs w:val="24"/>
        </w:rPr>
        <w:t>2</w:t>
      </w:r>
    </w:p>
    <w:p w14:paraId="2B4DD5AF" w14:textId="77777777"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3DC4EA2" w14:textId="614020E8" w:rsidR="00480491" w:rsidRPr="00D96872" w:rsidRDefault="009C5794" w:rsidP="001A4CEE">
      <w:pPr>
        <w:spacing w:after="0" w:line="240" w:lineRule="auto"/>
        <w:rPr>
          <w:rFonts w:ascii="Comic Sans MS" w:hAnsi="Comic Sans MS"/>
          <w:b/>
          <w:sz w:val="24"/>
          <w:szCs w:val="24"/>
          <w:u w:val="single"/>
        </w:rPr>
      </w:pPr>
      <w:r w:rsidRPr="00D96872">
        <w:rPr>
          <w:rFonts w:ascii="Comic Sans MS" w:hAnsi="Comic Sans MS"/>
          <w:b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CBDCF99" wp14:editId="38D1EC8F">
                <wp:simplePos x="0" y="0"/>
                <wp:positionH relativeFrom="column">
                  <wp:posOffset>2684145</wp:posOffset>
                </wp:positionH>
                <wp:positionV relativeFrom="paragraph">
                  <wp:posOffset>775335</wp:posOffset>
                </wp:positionV>
                <wp:extent cx="182880" cy="887730"/>
                <wp:effectExtent l="0" t="0" r="0" b="0"/>
                <wp:wrapNone/>
                <wp:docPr id="167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9BAEF2" w14:textId="77777777" w:rsidR="000D00B8" w:rsidRDefault="000D00B8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BDCF99" id="_x0000_t202" coordsize="21600,21600" o:spt="202" path="m,l,21600r21600,l21600,xe">
                <v:stroke joinstyle="miter"/>
                <v:path gradientshapeok="t" o:connecttype="rect"/>
              </v:shapetype>
              <v:shape id="WordArt 97" o:spid="_x0000_s1026" type="#_x0000_t202" style="position:absolute;margin-left:211.35pt;margin-top:61.05pt;width:14.4pt;height:69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14:paraId="749BAEF2" w14:textId="77777777" w:rsidR="000D00B8" w:rsidRDefault="000D00B8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96872">
        <w:rPr>
          <w:rFonts w:ascii="Comic Sans MS" w:hAnsi="Comic Sans MS"/>
          <w:b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86D0AD4" wp14:editId="3A4561E6">
                <wp:simplePos x="0" y="0"/>
                <wp:positionH relativeFrom="column">
                  <wp:posOffset>1455420</wp:posOffset>
                </wp:positionH>
                <wp:positionV relativeFrom="paragraph">
                  <wp:posOffset>1280160</wp:posOffset>
                </wp:positionV>
                <wp:extent cx="182880" cy="887730"/>
                <wp:effectExtent l="0" t="0" r="0" b="0"/>
                <wp:wrapNone/>
                <wp:docPr id="168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22E0DB" w14:textId="77777777" w:rsidR="000D00B8" w:rsidRDefault="000D00B8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D0AD4" id="WordArt 98" o:spid="_x0000_s1027" type="#_x0000_t202" style="position:absolute;margin-left:114.6pt;margin-top:100.8pt;width:14.4pt;height:69.9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9oug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" filled="f" stroked="f">
                <v:stroke joinstyle="round"/>
                <o:lock v:ext="edit" shapetype="t"/>
                <v:textbox style="mso-fit-shape-to-text:t">
                  <w:txbxContent>
                    <w:p w14:paraId="1922E0DB" w14:textId="77777777" w:rsidR="000D00B8" w:rsidRDefault="000D00B8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96872">
        <w:rPr>
          <w:rFonts w:ascii="Comic Sans MS" w:hAnsi="Comic Sans MS"/>
          <w:b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2C98A33" wp14:editId="58C7919B">
                <wp:simplePos x="0" y="0"/>
                <wp:positionH relativeFrom="column">
                  <wp:posOffset>1934845</wp:posOffset>
                </wp:positionH>
                <wp:positionV relativeFrom="paragraph">
                  <wp:posOffset>1928495</wp:posOffset>
                </wp:positionV>
                <wp:extent cx="182880" cy="887730"/>
                <wp:effectExtent l="0" t="0" r="0" b="0"/>
                <wp:wrapNone/>
                <wp:docPr id="169" name="WordAr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A47E2B9" w14:textId="77777777" w:rsidR="000D00B8" w:rsidRDefault="000D00B8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98A33" id="WordArt 99" o:spid="_x0000_s1028" type="#_x0000_t202" style="position:absolute;margin-left:152.35pt;margin-top:151.85pt;width:14.4pt;height:69.9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1tsuw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" filled="f" stroked="f">
                <v:stroke joinstyle="round"/>
                <o:lock v:ext="edit" shapetype="t"/>
                <v:textbox style="mso-fit-shape-to-text:t">
                  <w:txbxContent>
                    <w:p w14:paraId="5A47E2B9" w14:textId="77777777" w:rsidR="000D00B8" w:rsidRDefault="000D00B8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96872">
        <w:rPr>
          <w:rFonts w:ascii="Comic Sans MS" w:hAnsi="Comic Sans MS"/>
          <w:b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B29C14B" wp14:editId="0BE96039">
                <wp:simplePos x="0" y="0"/>
                <wp:positionH relativeFrom="column">
                  <wp:posOffset>1349375</wp:posOffset>
                </wp:positionH>
                <wp:positionV relativeFrom="paragraph">
                  <wp:posOffset>1071880</wp:posOffset>
                </wp:positionV>
                <wp:extent cx="337820" cy="266700"/>
                <wp:effectExtent l="0" t="0" r="0" b="0"/>
                <wp:wrapNone/>
                <wp:docPr id="17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4D452" w14:textId="77777777" w:rsidR="000D00B8" w:rsidRPr="0081437A" w:rsidRDefault="000D00B8" w:rsidP="009C5794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29C14B" id="Rectangle 100" o:spid="_x0000_s1029" style="position:absolute;margin-left:106.25pt;margin-top:84.4pt;width:26.6pt;height:21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" filled="f" stroked="f">
                <v:textbox>
                  <w:txbxContent>
                    <w:p w14:paraId="1124D452" w14:textId="77777777" w:rsidR="000D00B8" w:rsidRPr="0081437A" w:rsidRDefault="000D00B8" w:rsidP="009C5794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39A3" w:rsidRPr="00D96872">
        <w:rPr>
          <w:rFonts w:ascii="Comic Sans MS" w:hAnsi="Comic Sans MS"/>
          <w:b/>
          <w:sz w:val="24"/>
          <w:szCs w:val="24"/>
          <w:u w:val="single"/>
        </w:rPr>
        <w:t>Situation d’apprentissage</w:t>
      </w:r>
    </w:p>
    <w:p w14:paraId="5184994E" w14:textId="77777777" w:rsidR="001A4CEE" w:rsidRPr="00CD0F63" w:rsidRDefault="001A4CEE" w:rsidP="001A4CEE">
      <w:pPr>
        <w:pStyle w:val="Sansinterligne"/>
        <w:rPr>
          <w:rFonts w:ascii="Arial Narrow" w:hAnsi="Arial Narrow"/>
        </w:rPr>
      </w:pPr>
      <w:r w:rsidRPr="00CD0F63">
        <w:rPr>
          <w:rFonts w:ascii="Arial Narrow" w:hAnsi="Arial Narrow"/>
        </w:rPr>
        <w:t>Un jeu-concours organisé à la kermesse de l’école consiste soit à</w:t>
      </w:r>
      <w:r>
        <w:rPr>
          <w:rFonts w:ascii="Arial Narrow" w:hAnsi="Arial Narrow"/>
        </w:rPr>
        <w:t xml:space="preserve"> </w:t>
      </w:r>
      <w:r w:rsidRPr="00CD0F63">
        <w:rPr>
          <w:rFonts w:ascii="Arial Narrow" w:hAnsi="Arial Narrow"/>
        </w:rPr>
        <w:t>:</w:t>
      </w:r>
    </w:p>
    <w:p w14:paraId="66FA1FB3" w14:textId="77777777" w:rsidR="001A4CEE" w:rsidRPr="00CD0F63" w:rsidRDefault="001A4CEE" w:rsidP="001A4CEE">
      <w:pPr>
        <w:pStyle w:val="Sansinterligne"/>
        <w:rPr>
          <w:rFonts w:ascii="Arial Narrow" w:hAnsi="Arial Narrow"/>
        </w:rPr>
      </w:pPr>
      <w:r w:rsidRPr="00CD0F63">
        <w:rPr>
          <w:rFonts w:ascii="Arial Narrow" w:hAnsi="Arial Narrow"/>
        </w:rPr>
        <w:t>1-lancer un dé parfait et noter le numéro de la face supérieure</w:t>
      </w:r>
      <w:r>
        <w:rPr>
          <w:rFonts w:ascii="Arial Narrow" w:hAnsi="Arial Narrow"/>
        </w:rPr>
        <w:t xml:space="preserve"> </w:t>
      </w:r>
      <w:proofErr w:type="gramStart"/>
      <w:r w:rsidRPr="00CD0F63">
        <w:rPr>
          <w:rFonts w:ascii="Arial Narrow" w:hAnsi="Arial Narrow"/>
        </w:rPr>
        <w:t>ou</w:t>
      </w:r>
      <w:proofErr w:type="gramEnd"/>
    </w:p>
    <w:p w14:paraId="249EF21E" w14:textId="77777777" w:rsidR="001A4CEE" w:rsidRPr="00CD0F63" w:rsidRDefault="001A4CEE" w:rsidP="001A4CEE">
      <w:pPr>
        <w:pStyle w:val="Sansinterligne"/>
        <w:rPr>
          <w:rFonts w:ascii="Arial Narrow" w:hAnsi="Arial Narrow"/>
        </w:rPr>
      </w:pPr>
      <w:r w:rsidRPr="00CD0F63">
        <w:rPr>
          <w:rFonts w:ascii="Arial Narrow" w:hAnsi="Arial Narrow"/>
        </w:rPr>
        <w:t>2-lancer deux dés parfaits et faire la somme des numéros des deux faces supérieures.</w:t>
      </w:r>
    </w:p>
    <w:p w14:paraId="00BB2572" w14:textId="77777777" w:rsidR="001A4CEE" w:rsidRPr="00CD0F63" w:rsidRDefault="001A4CEE" w:rsidP="001A4CEE">
      <w:pPr>
        <w:pStyle w:val="Sansinterligne"/>
        <w:rPr>
          <w:rFonts w:ascii="Arial Narrow" w:hAnsi="Arial Narrow"/>
        </w:rPr>
      </w:pPr>
      <w:r w:rsidRPr="00CD0F63">
        <w:rPr>
          <w:rFonts w:ascii="Arial Narrow" w:hAnsi="Arial Narrow"/>
        </w:rPr>
        <w:t xml:space="preserve">On dit qu’on a le jackpot lorsqu’on a le plus grand nombre dans chaque cas (6 dans le premier cas et 12 dans le second). Le Jackpot donne droit à 10 000 F. </w:t>
      </w:r>
    </w:p>
    <w:p w14:paraId="269830E6" w14:textId="77777777" w:rsidR="001A4CEE" w:rsidRPr="00CD0F63" w:rsidRDefault="001A4CEE" w:rsidP="001A4CEE">
      <w:pPr>
        <w:pStyle w:val="Sansinterligne"/>
        <w:rPr>
          <w:rFonts w:ascii="Arial Narrow" w:hAnsi="Arial Narrow"/>
        </w:rPr>
      </w:pPr>
      <w:r w:rsidRPr="00CD0F63">
        <w:rPr>
          <w:rFonts w:ascii="Arial Narrow" w:hAnsi="Arial Narrow"/>
        </w:rPr>
        <w:t xml:space="preserve">Les élèves de la classe de terminale A veulent trouver le cas où il y a plus de chance d’avoir le jack pot. Ils s’organisent pour déterminer la probabilité d’obtenir le jackpot dans chaque cas. </w:t>
      </w:r>
    </w:p>
    <w:p w14:paraId="25C172CC" w14:textId="77777777"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14:paraId="095DBCB4" w14:textId="77777777"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14:paraId="6C1CE888" w14:textId="77777777"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14:paraId="2C118A84" w14:textId="77777777"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7FBAD04" w14:textId="77777777"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D293BBC" w14:textId="77777777"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1E56780" w14:textId="77777777"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8C068ED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28861441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AC3D862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0650E81E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8E5896F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8D64C8D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043A645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E4E983C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832F03E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5374813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4D4DAAB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4D59CD3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1EE2829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887A11C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63C7E72" w14:textId="77777777"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9CBBC00" w14:textId="77777777"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7F804A6" w14:textId="77777777"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0D71412" w14:textId="77777777" w:rsidR="0048049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331FD1">
        <w:rPr>
          <w:rFonts w:ascii="Comic Sans MS" w:hAnsi="Comic Sans MS"/>
          <w:b/>
          <w:sz w:val="36"/>
          <w:szCs w:val="36"/>
          <w:u w:val="single"/>
        </w:rPr>
        <w:t>TABLEAU DES HABILETÉS ET CONTENUS</w:t>
      </w:r>
    </w:p>
    <w:p w14:paraId="1629C01F" w14:textId="77777777" w:rsidR="00331FD1" w:rsidRPr="00331FD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12190"/>
      </w:tblGrid>
      <w:tr w:rsidR="00255457" w:rsidRPr="00255457" w14:paraId="700D197E" w14:textId="77777777" w:rsidTr="00255457">
        <w:tc>
          <w:tcPr>
            <w:tcW w:w="2547" w:type="dxa"/>
            <w:shd w:val="clear" w:color="auto" w:fill="auto"/>
            <w:vAlign w:val="center"/>
          </w:tcPr>
          <w:p w14:paraId="5ABC26F9" w14:textId="77777777" w:rsidR="00255457" w:rsidRPr="00255457" w:rsidRDefault="00255457" w:rsidP="00255457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55457">
              <w:rPr>
                <w:rFonts w:ascii="Comic Sans MS" w:hAnsi="Comic Sans MS"/>
                <w:sz w:val="24"/>
                <w:szCs w:val="24"/>
              </w:rPr>
              <w:t xml:space="preserve">HABILETES </w:t>
            </w:r>
          </w:p>
        </w:tc>
        <w:tc>
          <w:tcPr>
            <w:tcW w:w="12190" w:type="dxa"/>
            <w:shd w:val="clear" w:color="auto" w:fill="auto"/>
            <w:vAlign w:val="center"/>
          </w:tcPr>
          <w:p w14:paraId="7F3003C2" w14:textId="77777777" w:rsidR="00255457" w:rsidRPr="00255457" w:rsidRDefault="00255457" w:rsidP="00255457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55457">
              <w:rPr>
                <w:rFonts w:ascii="Comic Sans MS" w:hAnsi="Comic Sans MS"/>
                <w:sz w:val="24"/>
                <w:szCs w:val="24"/>
              </w:rPr>
              <w:t>CONTENUS</w:t>
            </w:r>
          </w:p>
        </w:tc>
      </w:tr>
      <w:tr w:rsidR="00255457" w:rsidRPr="00255457" w14:paraId="37F2E12D" w14:textId="77777777" w:rsidTr="00255457">
        <w:trPr>
          <w:trHeight w:val="4246"/>
        </w:trPr>
        <w:tc>
          <w:tcPr>
            <w:tcW w:w="2547" w:type="dxa"/>
            <w:shd w:val="clear" w:color="auto" w:fill="auto"/>
            <w:vAlign w:val="center"/>
          </w:tcPr>
          <w:p w14:paraId="4197E5E4" w14:textId="77777777" w:rsidR="00255457" w:rsidRPr="00255457" w:rsidRDefault="00255457" w:rsidP="00255457">
            <w:pPr>
              <w:pStyle w:val="Sansinterligne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Connaitre</w:t>
            </w:r>
          </w:p>
        </w:tc>
        <w:tc>
          <w:tcPr>
            <w:tcW w:w="12190" w:type="dxa"/>
            <w:shd w:val="clear" w:color="auto" w:fill="auto"/>
            <w:vAlign w:val="center"/>
          </w:tcPr>
          <w:p w14:paraId="7B5B440D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 la définition de la probabilité d’un évènement dans l’hypothèse d‘équiprobabilité</w:t>
            </w:r>
          </w:p>
          <w:p w14:paraId="774E99F6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 le vocabulaire de la probabilité :</w:t>
            </w:r>
          </w:p>
          <w:p w14:paraId="1D755A4C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une éventualité</w:t>
            </w:r>
          </w:p>
          <w:p w14:paraId="3A15C6B0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l’univers</w:t>
            </w:r>
          </w:p>
          <w:p w14:paraId="707426CD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un évènement</w:t>
            </w:r>
          </w:p>
          <w:p w14:paraId="330170A6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un évènement élémentaire</w:t>
            </w:r>
          </w:p>
          <w:p w14:paraId="594B529D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impossible</w:t>
            </w:r>
          </w:p>
          <w:p w14:paraId="39AD47B9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certain</w:t>
            </w:r>
          </w:p>
          <w:p w14:paraId="47A55342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deux évènements incompatibles</w:t>
            </w:r>
          </w:p>
          <w:p w14:paraId="2C77D6A8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deux évènements contraires</w:t>
            </w:r>
          </w:p>
          <w:p w14:paraId="0C72B00B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« A et B »</w:t>
            </w:r>
          </w:p>
          <w:p w14:paraId="26D854A3" w14:textId="77777777" w:rsidR="00255457" w:rsidRPr="00255457" w:rsidRDefault="00255457" w:rsidP="00255457">
            <w:pPr>
              <w:pStyle w:val="Sansinterligne"/>
              <w:numPr>
                <w:ilvl w:val="0"/>
                <w:numId w:val="8"/>
              </w:numPr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« A ou B »</w:t>
            </w:r>
          </w:p>
          <w:p w14:paraId="5433C55C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 la propriété relative à la probabilité d’un évènement connaissant la probabilité de l’évènement contraire</w:t>
            </w:r>
          </w:p>
          <w:p w14:paraId="61273396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-la propriété relative à la probabilité de l’événement « A ou B »</w:t>
            </w:r>
          </w:p>
        </w:tc>
      </w:tr>
      <w:tr w:rsidR="00255457" w:rsidRPr="00255457" w14:paraId="15FD10D3" w14:textId="77777777" w:rsidTr="00255457">
        <w:tc>
          <w:tcPr>
            <w:tcW w:w="2547" w:type="dxa"/>
            <w:vAlign w:val="center"/>
          </w:tcPr>
          <w:p w14:paraId="7BB55376" w14:textId="77777777" w:rsidR="00255457" w:rsidRPr="00255457" w:rsidRDefault="00255457" w:rsidP="00255457">
            <w:pPr>
              <w:pStyle w:val="Sansinterligne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Ecrire</w:t>
            </w:r>
          </w:p>
        </w:tc>
        <w:tc>
          <w:tcPr>
            <w:tcW w:w="12190" w:type="dxa"/>
            <w:vAlign w:val="center"/>
          </w:tcPr>
          <w:p w14:paraId="764FC715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 un évènement comme intersection de deux évènements</w:t>
            </w:r>
          </w:p>
          <w:p w14:paraId="6D955C26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 un évènement comme réunion de deux évènements</w:t>
            </w:r>
          </w:p>
        </w:tc>
      </w:tr>
      <w:tr w:rsidR="00255457" w:rsidRPr="00255457" w14:paraId="42690CB1" w14:textId="77777777" w:rsidTr="00255457">
        <w:tc>
          <w:tcPr>
            <w:tcW w:w="2547" w:type="dxa"/>
            <w:vAlign w:val="center"/>
          </w:tcPr>
          <w:p w14:paraId="287B1B3D" w14:textId="77777777" w:rsidR="00255457" w:rsidRPr="00255457" w:rsidRDefault="00255457" w:rsidP="00255457">
            <w:pPr>
              <w:pStyle w:val="Sansinterligne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Calculer</w:t>
            </w:r>
          </w:p>
        </w:tc>
        <w:tc>
          <w:tcPr>
            <w:tcW w:w="12190" w:type="dxa"/>
            <w:vAlign w:val="center"/>
          </w:tcPr>
          <w:p w14:paraId="15D0A990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-la probabilité d’un évènement dans l’hypothèse d’équiprobabilité</w:t>
            </w:r>
          </w:p>
          <w:p w14:paraId="0105A7D9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 la probabilité d’un évènement connaissant la probabilité de l’évènement contraire</w:t>
            </w:r>
          </w:p>
          <w:p w14:paraId="5104DB97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- l’une des probabilités suivantes connaissant les trois autres : </w:t>
            </w:r>
            <m:oMath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A∪B</m:t>
                  </m:r>
                </m:e>
              </m:d>
              <m:r>
                <w:rPr>
                  <w:rFonts w:ascii="Cambria Math" w:hAnsi="Cambria Math"/>
                </w:rPr>
                <m:t>,  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,  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et</m:t>
              </m:r>
              <m:r>
                <w:rPr>
                  <w:rFonts w:ascii="Cambria Math" w:hAnsi="Cambria Math"/>
                </w:rPr>
                <m:t xml:space="preserve">  P(A∩B)</m:t>
              </m:r>
            </m:oMath>
          </w:p>
        </w:tc>
      </w:tr>
      <w:tr w:rsidR="00255457" w:rsidRPr="00255457" w14:paraId="73854D75" w14:textId="77777777" w:rsidTr="00255457">
        <w:tc>
          <w:tcPr>
            <w:tcW w:w="2547" w:type="dxa"/>
            <w:vAlign w:val="center"/>
          </w:tcPr>
          <w:p w14:paraId="5318C9A0" w14:textId="77777777" w:rsidR="00255457" w:rsidRPr="00255457" w:rsidRDefault="00255457" w:rsidP="00255457">
            <w:pPr>
              <w:pStyle w:val="Sansinterligne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Traiter une situation</w:t>
            </w:r>
          </w:p>
        </w:tc>
        <w:tc>
          <w:tcPr>
            <w:tcW w:w="12190" w:type="dxa"/>
            <w:vAlign w:val="center"/>
          </w:tcPr>
          <w:p w14:paraId="78FBEB78" w14:textId="77777777" w:rsidR="00255457" w:rsidRPr="00255457" w:rsidRDefault="00255457" w:rsidP="00255457">
            <w:pPr>
              <w:pStyle w:val="Sansinterligne"/>
              <w:ind w:left="176" w:hanging="176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Faisant appel à la probabilité</w:t>
            </w:r>
          </w:p>
        </w:tc>
      </w:tr>
    </w:tbl>
    <w:p w14:paraId="5BF96CE0" w14:textId="77777777"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0AD2B275" w14:textId="77777777"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014E741" w14:textId="77777777"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CF87DA8" w14:textId="77777777" w:rsidR="001723CE" w:rsidRDefault="001723CE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73F97616" w14:textId="77777777" w:rsidR="00255457" w:rsidRDefault="0025545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43424F3" w14:textId="77777777" w:rsidR="00255457" w:rsidRDefault="0025545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F7A5AF7" w14:textId="77777777" w:rsidR="00255457" w:rsidRDefault="0025545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40083A8" w14:textId="77777777" w:rsidR="00255457" w:rsidRDefault="0025545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2C79A47" w14:textId="77777777" w:rsidR="00480491" w:rsidRDefault="00480491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E764BE5" w14:textId="77777777" w:rsidR="00F010D6" w:rsidRDefault="00F010D6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HABILITÉS / CONTENUS PAR SÉANCE</w:t>
      </w:r>
    </w:p>
    <w:p w14:paraId="6B4A4936" w14:textId="77777777" w:rsidR="00F010D6" w:rsidRDefault="00917F3E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31D157F" wp14:editId="5DCE51BF">
                <wp:simplePos x="0" y="0"/>
                <wp:positionH relativeFrom="column">
                  <wp:posOffset>5916930</wp:posOffset>
                </wp:positionH>
                <wp:positionV relativeFrom="paragraph">
                  <wp:posOffset>212724</wp:posOffset>
                </wp:positionV>
                <wp:extent cx="3590925" cy="2543175"/>
                <wp:effectExtent l="0" t="0" r="28575" b="2857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0925" cy="2543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99D9117" w14:textId="77777777" w:rsidR="000D00B8" w:rsidRPr="00B75A13" w:rsidRDefault="000D00B8" w:rsidP="007D5554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2CD4143F" w14:textId="77777777" w:rsidR="000D00B8" w:rsidRDefault="000D00B8" w:rsidP="0025545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1 : </w:t>
                            </w:r>
                          </w:p>
                          <w:p w14:paraId="5F197626" w14:textId="77777777" w:rsidR="000D00B8" w:rsidRDefault="000D00B8" w:rsidP="007D5554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ED671A9" w14:textId="77777777" w:rsidR="000D00B8" w:rsidRPr="00A20AE7" w:rsidRDefault="000D00B8" w:rsidP="00A20AE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D157F" id="Zone de texte 5" o:spid="_x0000_s1030" type="#_x0000_t202" style="position:absolute;left:0;text-align:left;margin-left:465.9pt;margin-top:16.75pt;width:282.75pt;height:200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" fillcolor="window" strokeweight=".5pt">
                <v:path arrowok="t"/>
                <v:textbox>
                  <w:txbxContent>
                    <w:p w14:paraId="799D9117" w14:textId="77777777" w:rsidR="000D00B8" w:rsidRPr="00B75A13" w:rsidRDefault="000D00B8" w:rsidP="007D5554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2CD4143F" w14:textId="77777777" w:rsidR="000D00B8" w:rsidRDefault="000D00B8" w:rsidP="0025545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1 : </w:t>
                      </w:r>
                    </w:p>
                    <w:p w14:paraId="5F197626" w14:textId="77777777" w:rsidR="000D00B8" w:rsidRDefault="000D00B8" w:rsidP="007D5554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6ED671A9" w14:textId="77777777" w:rsidR="000D00B8" w:rsidRPr="00A20AE7" w:rsidRDefault="000D00B8" w:rsidP="00A20AE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10D6">
        <w:rPr>
          <w:rFonts w:ascii="Comic Sans MS" w:hAnsi="Comic Sans MS"/>
          <w:sz w:val="24"/>
          <w:szCs w:val="24"/>
        </w:rPr>
        <w:t>1</w:t>
      </w:r>
      <w:r w:rsidR="00F010D6" w:rsidRPr="00556D5A">
        <w:rPr>
          <w:rFonts w:ascii="Comic Sans MS" w:hAnsi="Comic Sans MS"/>
          <w:sz w:val="24"/>
          <w:szCs w:val="24"/>
          <w:vertAlign w:val="superscript"/>
        </w:rPr>
        <w:t>ère</w:t>
      </w:r>
      <w:r w:rsidR="00F010D6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W w:w="3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88"/>
      </w:tblGrid>
      <w:tr w:rsidR="006560D8" w:rsidRPr="009F3AD3" w14:paraId="317E54F2" w14:textId="77777777" w:rsidTr="00642E07">
        <w:trPr>
          <w:trHeight w:val="119"/>
        </w:trPr>
        <w:tc>
          <w:tcPr>
            <w:tcW w:w="1152" w:type="pct"/>
          </w:tcPr>
          <w:p w14:paraId="1BE77F3A" w14:textId="77777777"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48" w:type="pct"/>
          </w:tcPr>
          <w:p w14:paraId="1B08890C" w14:textId="77777777"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560D8" w:rsidRPr="009F3AD3" w14:paraId="087275F8" w14:textId="77777777" w:rsidTr="00804629">
        <w:trPr>
          <w:trHeight w:val="730"/>
        </w:trPr>
        <w:tc>
          <w:tcPr>
            <w:tcW w:w="1152" w:type="pct"/>
            <w:vAlign w:val="center"/>
          </w:tcPr>
          <w:p w14:paraId="568D9B9C" w14:textId="77777777" w:rsidR="006560D8" w:rsidRPr="009F3AD3" w:rsidRDefault="001723CE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3848" w:type="pct"/>
            <w:vAlign w:val="center"/>
          </w:tcPr>
          <w:p w14:paraId="11978565" w14:textId="77777777" w:rsidR="00255457" w:rsidRPr="00255457" w:rsidRDefault="00255457" w:rsidP="00255457">
            <w:p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 le vocabulaire de la probabilité :</w:t>
            </w:r>
          </w:p>
          <w:p w14:paraId="7CE51F5F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une éventualité</w:t>
            </w:r>
          </w:p>
          <w:p w14:paraId="7CF17BBD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l’univers</w:t>
            </w:r>
          </w:p>
          <w:p w14:paraId="57250828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un évènement</w:t>
            </w:r>
          </w:p>
          <w:p w14:paraId="42B6C22B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un évènement élémentaire</w:t>
            </w:r>
          </w:p>
          <w:p w14:paraId="7843CB14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impossible</w:t>
            </w:r>
          </w:p>
          <w:p w14:paraId="5BD2A7D7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certain</w:t>
            </w:r>
          </w:p>
          <w:p w14:paraId="3B7DBA66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deux évènements incompatibles</w:t>
            </w:r>
          </w:p>
          <w:p w14:paraId="6164A5FB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deux évènements contraires</w:t>
            </w:r>
          </w:p>
          <w:p w14:paraId="6D408099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« A et B »</w:t>
            </w:r>
          </w:p>
          <w:p w14:paraId="5E92556E" w14:textId="77777777" w:rsidR="00255457" w:rsidRPr="00255457" w:rsidRDefault="00255457" w:rsidP="00255457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« A ou B »</w:t>
            </w:r>
          </w:p>
          <w:p w14:paraId="2EE453E0" w14:textId="77777777" w:rsidR="002C2E74" w:rsidRPr="004378BA" w:rsidRDefault="002C2E7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</w:p>
        </w:tc>
      </w:tr>
    </w:tbl>
    <w:p w14:paraId="2A246A69" w14:textId="77777777" w:rsidR="00A72EF1" w:rsidRDefault="00A72EF1" w:rsidP="004378B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2130447" w14:textId="77777777" w:rsidR="00EF7D72" w:rsidRDefault="00D11BD4" w:rsidP="0068144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F010D6" w:rsidRPr="00AE4B39">
        <w:rPr>
          <w:rFonts w:ascii="Comic Sans MS" w:hAnsi="Comic Sans MS"/>
          <w:sz w:val="24"/>
          <w:szCs w:val="24"/>
          <w:vertAlign w:val="superscript"/>
        </w:rPr>
        <w:t>ème</w:t>
      </w:r>
      <w:r w:rsidR="0068144D">
        <w:rPr>
          <w:rFonts w:ascii="Comic Sans MS" w:hAnsi="Comic Sans MS"/>
          <w:sz w:val="24"/>
          <w:szCs w:val="24"/>
        </w:rPr>
        <w:t xml:space="preserve">  séance</w:t>
      </w:r>
    </w:p>
    <w:tbl>
      <w:tblPr>
        <w:tblpPr w:leftFromText="180" w:rightFromText="180" w:vertAnchor="text" w:horzAnchor="margin" w:tblpY="194"/>
        <w:tblW w:w="3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7086"/>
      </w:tblGrid>
      <w:tr w:rsidR="00C52392" w:rsidRPr="009F3AD3" w14:paraId="0C972E33" w14:textId="77777777" w:rsidTr="00C52392">
        <w:trPr>
          <w:trHeight w:val="119"/>
        </w:trPr>
        <w:tc>
          <w:tcPr>
            <w:tcW w:w="1153" w:type="pct"/>
          </w:tcPr>
          <w:p w14:paraId="3E97F23B" w14:textId="77777777" w:rsidR="00C52392" w:rsidRPr="009F3AD3" w:rsidRDefault="00C52392" w:rsidP="00C52392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47" w:type="pct"/>
          </w:tcPr>
          <w:p w14:paraId="6634A47D" w14:textId="77777777" w:rsidR="00C52392" w:rsidRPr="009F3AD3" w:rsidRDefault="00C52392" w:rsidP="00C52392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C52392" w:rsidRPr="007B2FF1" w14:paraId="7B756514" w14:textId="77777777" w:rsidTr="00C52392">
        <w:trPr>
          <w:trHeight w:val="494"/>
        </w:trPr>
        <w:tc>
          <w:tcPr>
            <w:tcW w:w="1153" w:type="pct"/>
            <w:vAlign w:val="center"/>
          </w:tcPr>
          <w:p w14:paraId="1ED40564" w14:textId="77777777" w:rsidR="00C52392" w:rsidRPr="009F3AD3" w:rsidRDefault="00C52392" w:rsidP="00C5239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 Connaître</w:t>
            </w:r>
          </w:p>
        </w:tc>
        <w:tc>
          <w:tcPr>
            <w:tcW w:w="3847" w:type="pct"/>
            <w:vAlign w:val="center"/>
          </w:tcPr>
          <w:p w14:paraId="46DF7CE8" w14:textId="77777777" w:rsidR="004D4910" w:rsidRDefault="004D4910" w:rsidP="00C5239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</w:t>
            </w:r>
            <w:r w:rsidRPr="00255457">
              <w:rPr>
                <w:rFonts w:ascii="Comic Sans MS" w:hAnsi="Comic Sans MS"/>
                <w:color w:val="000000" w:themeColor="text1"/>
              </w:rPr>
              <w:t xml:space="preserve"> la définition de la probabilité d’un évènement dans l’hypothèse d‘équiprobabilité</w:t>
            </w:r>
          </w:p>
          <w:p w14:paraId="06C7B73D" w14:textId="77777777" w:rsidR="00C52392" w:rsidRDefault="00C52392" w:rsidP="00C52392">
            <w:pPr>
              <w:spacing w:after="0" w:line="240" w:lineRule="auto"/>
              <w:rPr>
                <w:rFonts w:ascii="Comic Sans MS" w:hAnsi="Comic Sans MS"/>
              </w:rPr>
            </w:pPr>
            <w:r w:rsidRPr="00C52392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</w:t>
            </w:r>
            <w:r w:rsidRPr="00C52392">
              <w:rPr>
                <w:rFonts w:ascii="Comic Sans MS" w:hAnsi="Comic Sans MS"/>
              </w:rPr>
              <w:t>la propriété relative à la probabilité d’un évènement connaissant la probabilité de l’évènement contraire</w:t>
            </w:r>
          </w:p>
          <w:p w14:paraId="36CD424D" w14:textId="77777777" w:rsidR="00C52392" w:rsidRPr="00C52392" w:rsidRDefault="00C52392" w:rsidP="00C5239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</w:rPr>
              <w:t xml:space="preserve">- </w:t>
            </w:r>
            <w:r w:rsidRPr="007D6F74">
              <w:rPr>
                <w:rFonts w:ascii="Comic Sans MS" w:hAnsi="Comic Sans MS"/>
              </w:rPr>
              <w:t xml:space="preserve"> la propriété relative à la probabilité de l’événement « A ou B »</w:t>
            </w:r>
          </w:p>
        </w:tc>
      </w:tr>
      <w:tr w:rsidR="00C52392" w:rsidRPr="007B2FF1" w14:paraId="371C9A32" w14:textId="77777777" w:rsidTr="00C52392">
        <w:trPr>
          <w:trHeight w:val="494"/>
        </w:trPr>
        <w:tc>
          <w:tcPr>
            <w:tcW w:w="1153" w:type="pct"/>
            <w:vAlign w:val="center"/>
          </w:tcPr>
          <w:p w14:paraId="61B399B0" w14:textId="77777777" w:rsidR="00C52392" w:rsidRDefault="00C52392" w:rsidP="00C5239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Ecrire</w:t>
            </w:r>
          </w:p>
        </w:tc>
        <w:tc>
          <w:tcPr>
            <w:tcW w:w="3847" w:type="pct"/>
            <w:vAlign w:val="center"/>
          </w:tcPr>
          <w:p w14:paraId="421BE4A8" w14:textId="77777777" w:rsidR="00C52392" w:rsidRPr="007D6F74" w:rsidRDefault="00C52392" w:rsidP="00C5239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</w:t>
            </w:r>
            <w:r w:rsidRPr="007D6F74">
              <w:rPr>
                <w:rFonts w:ascii="Comic Sans MS" w:hAnsi="Comic Sans MS"/>
              </w:rPr>
              <w:t>un évènement comme intersection de deux évènements</w:t>
            </w:r>
          </w:p>
          <w:p w14:paraId="431FD434" w14:textId="77777777" w:rsidR="00C52392" w:rsidRPr="00255457" w:rsidRDefault="00C52392" w:rsidP="00C52392">
            <w:pPr>
              <w:spacing w:after="0" w:line="240" w:lineRule="auto"/>
              <w:rPr>
                <w:rFonts w:ascii="Comic Sans MS" w:hAnsi="Comic Sans MS"/>
              </w:rPr>
            </w:pPr>
            <w:r w:rsidRPr="007D6F74">
              <w:rPr>
                <w:rFonts w:ascii="Comic Sans MS" w:hAnsi="Comic Sans MS"/>
              </w:rPr>
              <w:t>- un évènement comme réunion de deux évènements</w:t>
            </w:r>
          </w:p>
        </w:tc>
      </w:tr>
      <w:tr w:rsidR="00C52392" w:rsidRPr="007B2FF1" w14:paraId="3B68CA47" w14:textId="77777777" w:rsidTr="00C52392">
        <w:trPr>
          <w:trHeight w:val="494"/>
        </w:trPr>
        <w:tc>
          <w:tcPr>
            <w:tcW w:w="1153" w:type="pct"/>
            <w:vAlign w:val="center"/>
          </w:tcPr>
          <w:p w14:paraId="5F5438B1" w14:textId="77777777" w:rsidR="00C52392" w:rsidRDefault="00C52392" w:rsidP="00C52392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3847" w:type="pct"/>
            <w:vAlign w:val="center"/>
          </w:tcPr>
          <w:p w14:paraId="3D0FD7E9" w14:textId="77777777" w:rsidR="00C52392" w:rsidRDefault="00C52392" w:rsidP="00C52392">
            <w:p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la probabilité d’un évènement connaissant la probabilité de l’évènement contraire</w:t>
            </w:r>
          </w:p>
          <w:p w14:paraId="23DAD7EB" w14:textId="77777777" w:rsidR="00C52392" w:rsidRDefault="00C52392" w:rsidP="00C52392">
            <w:pPr>
              <w:spacing w:after="0" w:line="240" w:lineRule="auto"/>
              <w:rPr>
                <w:rFonts w:ascii="Comic Sans MS" w:eastAsiaTheme="minorEastAsia" w:hAnsi="Comic Sans MS"/>
              </w:rPr>
            </w:pPr>
            <w:r w:rsidRPr="00255457">
              <w:rPr>
                <w:rFonts w:ascii="Comic Sans MS" w:hAnsi="Comic Sans MS"/>
              </w:rPr>
              <w:t xml:space="preserve">l’une des probabilités suivantes connaissant les trois autres : </w:t>
            </w:r>
            <m:oMath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A∪B</m:t>
                  </m:r>
                </m:e>
              </m:d>
              <m:r>
                <w:rPr>
                  <w:rFonts w:ascii="Cambria Math" w:hAnsi="Cambria Math"/>
                </w:rPr>
                <m:t>,  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,  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et</m:t>
              </m:r>
              <m:r>
                <w:rPr>
                  <w:rFonts w:ascii="Cambria Math" w:hAnsi="Cambria Math"/>
                </w:rPr>
                <m:t xml:space="preserve">  P(A∩B)</m:t>
              </m:r>
            </m:oMath>
          </w:p>
          <w:p w14:paraId="1D9A16C8" w14:textId="77777777" w:rsidR="004D4910" w:rsidRDefault="004D4910" w:rsidP="00C52392">
            <w:p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  <w:color w:val="000000" w:themeColor="text1"/>
              </w:rPr>
              <w:t>la probabilité d’un évènement dans l’hypothèse d‘équiprobabilité</w:t>
            </w:r>
          </w:p>
        </w:tc>
      </w:tr>
    </w:tbl>
    <w:p w14:paraId="3E24D48B" w14:textId="77777777" w:rsidR="00EF7D72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F22F775" wp14:editId="0B7C3300">
                <wp:simplePos x="0" y="0"/>
                <wp:positionH relativeFrom="margin">
                  <wp:posOffset>5916930</wp:posOffset>
                </wp:positionH>
                <wp:positionV relativeFrom="paragraph">
                  <wp:posOffset>74930</wp:posOffset>
                </wp:positionV>
                <wp:extent cx="3571875" cy="2581275"/>
                <wp:effectExtent l="0" t="0" r="28575" b="28575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1875" cy="2581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AB592CD" w14:textId="77777777" w:rsidR="000D00B8" w:rsidRPr="00B75A13" w:rsidRDefault="000D00B8" w:rsidP="003C1DFD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32CD9964" w14:textId="77777777" w:rsidR="000D00B8" w:rsidRPr="009F3AD3" w:rsidRDefault="000D00B8" w:rsidP="0025545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2 : </w:t>
                            </w:r>
                          </w:p>
                          <w:p w14:paraId="14825FC8" w14:textId="77777777" w:rsidR="000D00B8" w:rsidRPr="009F3AD3" w:rsidRDefault="000D00B8" w:rsidP="00F010D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2F775" id="Zone de texte 3" o:spid="_x0000_s1031" type="#_x0000_t202" style="position:absolute;left:0;text-align:left;margin-left:465.9pt;margin-top:5.9pt;width:281.25pt;height:203.2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" fillcolor="window" strokeweight=".5pt">
                <v:path arrowok="t"/>
                <v:textbox>
                  <w:txbxContent>
                    <w:p w14:paraId="4AB592CD" w14:textId="77777777" w:rsidR="000D00B8" w:rsidRPr="00B75A13" w:rsidRDefault="000D00B8" w:rsidP="003C1DFD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32CD9964" w14:textId="77777777" w:rsidR="000D00B8" w:rsidRPr="009F3AD3" w:rsidRDefault="000D00B8" w:rsidP="00255457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2 : </w:t>
                      </w:r>
                    </w:p>
                    <w:p w14:paraId="14825FC8" w14:textId="77777777" w:rsidR="000D00B8" w:rsidRPr="009F3AD3" w:rsidRDefault="000D00B8" w:rsidP="00F010D6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FAAEAA" w14:textId="77777777"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D0B8541" w14:textId="77777777"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E03CBC1" w14:textId="77777777" w:rsidR="002A02F3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2AC8D58" w14:textId="77777777" w:rsidR="002A02F3" w:rsidRDefault="002A02F3" w:rsidP="00A36E3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0B747D4" w14:textId="77777777" w:rsidR="003C1DFD" w:rsidRDefault="003C1DFD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24B6835" w14:textId="77777777" w:rsidR="00A72EF1" w:rsidRDefault="00A72EF1" w:rsidP="0072456E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1E98B14" w14:textId="77777777" w:rsidR="00C52392" w:rsidRDefault="00C52392" w:rsidP="0072456E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7893F3A" w14:textId="77777777" w:rsidR="00C52392" w:rsidRDefault="00C52392" w:rsidP="0072456E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174B806B" w14:textId="77777777" w:rsidR="00C52392" w:rsidRDefault="00C52392" w:rsidP="0072456E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68A555F" w14:textId="77777777" w:rsidR="004D4910" w:rsidRDefault="004D4910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3FA08CF" w14:textId="77777777" w:rsidR="004D4910" w:rsidRDefault="004D4910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A30CB3B" w14:textId="77777777"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CF1950F" w14:textId="77777777" w:rsidR="00C52392" w:rsidRDefault="00C52392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0AF05F9B" w14:textId="77777777" w:rsidR="004D4910" w:rsidRDefault="004D4910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2907A3A" w14:textId="77777777" w:rsidR="004D4910" w:rsidRDefault="004D4910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3BADD066" w14:textId="77777777" w:rsidR="004D4910" w:rsidRDefault="004D4910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6209DEB" w14:textId="77777777" w:rsidR="007D6F74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B10698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</w:p>
    <w:p w14:paraId="7C56F112" w14:textId="77777777" w:rsidR="006962C6" w:rsidRPr="00026AD2" w:rsidRDefault="007D6F74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 xml:space="preserve">                                Classe : </w:t>
      </w:r>
      <w:proofErr w:type="spellStart"/>
      <w:r>
        <w:rPr>
          <w:rFonts w:ascii="Comic Sans MS" w:hAnsi="Comic Sans MS"/>
          <w:sz w:val="24"/>
          <w:szCs w:val="24"/>
        </w:rPr>
        <w:t>Tle</w:t>
      </w:r>
      <w:proofErr w:type="spellEnd"/>
      <w:r w:rsidR="007D673C">
        <w:rPr>
          <w:rFonts w:ascii="Comic Sans MS" w:hAnsi="Comic Sans MS"/>
          <w:sz w:val="24"/>
          <w:szCs w:val="24"/>
        </w:rPr>
        <w:t xml:space="preserve"> A</w:t>
      </w:r>
      <w:r w:rsidR="00026AD2">
        <w:rPr>
          <w:rFonts w:ascii="Comic Sans MS" w:hAnsi="Comic Sans MS"/>
          <w:sz w:val="24"/>
          <w:szCs w:val="24"/>
          <w:vertAlign w:val="subscript"/>
        </w:rPr>
        <w:t>2</w:t>
      </w:r>
    </w:p>
    <w:p w14:paraId="2E6B424A" w14:textId="77777777" w:rsidR="006962C6" w:rsidRPr="00782748" w:rsidRDefault="007D673C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7D6F74">
        <w:rPr>
          <w:rFonts w:ascii="Comic Sans MS" w:hAnsi="Comic Sans MS"/>
          <w:sz w:val="24"/>
          <w:szCs w:val="24"/>
        </w:rPr>
        <w:t>1: Modélisation d’un phénomène aléatoire</w:t>
      </w:r>
    </w:p>
    <w:p w14:paraId="63DAE95F" w14:textId="77777777"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</w:t>
      </w:r>
      <w:r w:rsidR="007D6F74">
        <w:rPr>
          <w:rFonts w:ascii="Comic Sans MS" w:hAnsi="Comic Sans MS"/>
          <w:sz w:val="24"/>
          <w:szCs w:val="24"/>
        </w:rPr>
        <w:t>1</w:t>
      </w:r>
      <w:r w:rsidR="005544E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:   </w:t>
      </w:r>
      <w:r w:rsidR="007D6F74">
        <w:rPr>
          <w:rFonts w:ascii="Comic Sans MS" w:hAnsi="Comic Sans MS"/>
          <w:sz w:val="24"/>
          <w:szCs w:val="24"/>
        </w:rPr>
        <w:t>Probabilité</w:t>
      </w:r>
    </w:p>
    <w:p w14:paraId="6037CF35" w14:textId="77777777" w:rsidR="006962C6" w:rsidRDefault="00331FD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</w:t>
      </w:r>
      <w:r w:rsidR="00A209F5">
        <w:rPr>
          <w:rFonts w:ascii="Comic Sans MS" w:hAnsi="Comic Sans MS"/>
          <w:sz w:val="24"/>
          <w:szCs w:val="24"/>
        </w:rPr>
        <w:t xml:space="preserve"> 1/4</w:t>
      </w:r>
      <w:r w:rsidR="00E31FE5">
        <w:rPr>
          <w:rFonts w:ascii="Comic Sans MS" w:hAnsi="Comic Sans MS"/>
          <w:sz w:val="24"/>
          <w:szCs w:val="24"/>
        </w:rPr>
        <w:t xml:space="preserve">  (1</w:t>
      </w:r>
      <w:r w:rsidR="00E31FE5" w:rsidRPr="00E31FE5">
        <w:rPr>
          <w:rFonts w:ascii="Comic Sans MS" w:hAnsi="Comic Sans MS"/>
          <w:sz w:val="24"/>
          <w:szCs w:val="24"/>
          <w:vertAlign w:val="superscript"/>
        </w:rPr>
        <w:t>ère</w:t>
      </w:r>
      <w:r w:rsidR="00E31FE5">
        <w:rPr>
          <w:rFonts w:ascii="Comic Sans MS" w:hAnsi="Comic Sans MS"/>
          <w:sz w:val="24"/>
          <w:szCs w:val="24"/>
        </w:rPr>
        <w:t xml:space="preserve"> partie)</w:t>
      </w:r>
    </w:p>
    <w:p w14:paraId="5814FB18" w14:textId="77777777"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14:paraId="37F1B590" w14:textId="77777777" w:rsidR="006962C6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</w:t>
      </w:r>
      <w:r w:rsidR="007609D3">
        <w:rPr>
          <w:rFonts w:ascii="Comic Sans MS" w:hAnsi="Comic Sans MS"/>
          <w:sz w:val="24"/>
          <w:szCs w:val="24"/>
        </w:rPr>
        <w:t xml:space="preserve">ues: </w:t>
      </w:r>
      <w:r w:rsidR="00917F3E">
        <w:rPr>
          <w:rFonts w:ascii="Comic Sans MS" w:hAnsi="Comic Sans MS"/>
          <w:sz w:val="24"/>
          <w:szCs w:val="24"/>
        </w:rPr>
        <w:t>Calculatrice</w:t>
      </w:r>
      <w:r w:rsidR="005E4659">
        <w:rPr>
          <w:rFonts w:ascii="Comic Sans MS" w:hAnsi="Comic Sans MS"/>
          <w:sz w:val="24"/>
          <w:szCs w:val="24"/>
        </w:rPr>
        <w:t>,</w:t>
      </w:r>
      <w:r w:rsidR="00C04D1B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14:paraId="4ECF3A17" w14:textId="77777777" w:rsidR="007609D3" w:rsidRDefault="00DF3C43" w:rsidP="007609D3">
      <w:pPr>
        <w:tabs>
          <w:tab w:val="left" w:pos="1305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="006962C6" w:rsidRPr="007609D3">
        <w:rPr>
          <w:rFonts w:ascii="Comic Sans MS" w:hAnsi="Comic Sans MS"/>
          <w:sz w:val="24"/>
          <w:szCs w:val="24"/>
        </w:rPr>
        <w:t>requis</w:t>
      </w:r>
      <w:r w:rsidR="00917F3E">
        <w:rPr>
          <w:rFonts w:ascii="Comic Sans MS" w:hAnsi="Comic Sans MS"/>
          <w:sz w:val="24"/>
          <w:szCs w:val="24"/>
        </w:rPr>
        <w:t xml:space="preserve"> : </w:t>
      </w:r>
      <w:r w:rsidR="007D6F74">
        <w:rPr>
          <w:rFonts w:ascii="Comic Sans MS" w:hAnsi="Comic Sans MS"/>
          <w:sz w:val="24"/>
          <w:szCs w:val="24"/>
        </w:rPr>
        <w:t>Dénombrement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469"/>
      </w:tblGrid>
      <w:tr w:rsidR="007D6F74" w:rsidRPr="009F3AD3" w14:paraId="4FBA5D0A" w14:textId="77777777" w:rsidTr="007D6F74">
        <w:trPr>
          <w:trHeight w:val="119"/>
        </w:trPr>
        <w:tc>
          <w:tcPr>
            <w:tcW w:w="727" w:type="pct"/>
          </w:tcPr>
          <w:p w14:paraId="7EF469F4" w14:textId="77777777" w:rsidR="007D6F74" w:rsidRPr="009F3AD3" w:rsidRDefault="007D6F74" w:rsidP="00681BD8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3" w:type="pct"/>
          </w:tcPr>
          <w:p w14:paraId="0191C189" w14:textId="77777777" w:rsidR="007D6F74" w:rsidRPr="009F3AD3" w:rsidRDefault="007D6F74" w:rsidP="00681BD8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7D6F74" w:rsidRPr="009F3AD3" w14:paraId="0B085C27" w14:textId="77777777" w:rsidTr="007D6F74">
        <w:trPr>
          <w:trHeight w:val="730"/>
        </w:trPr>
        <w:tc>
          <w:tcPr>
            <w:tcW w:w="727" w:type="pct"/>
            <w:vAlign w:val="center"/>
          </w:tcPr>
          <w:p w14:paraId="3B903249" w14:textId="77777777" w:rsidR="007D6F74" w:rsidRPr="009F3AD3" w:rsidRDefault="007D6F74" w:rsidP="00681BD8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73" w:type="pct"/>
            <w:vAlign w:val="center"/>
          </w:tcPr>
          <w:p w14:paraId="25E5DDCF" w14:textId="77777777" w:rsidR="007D6F74" w:rsidRPr="00255457" w:rsidRDefault="007D6F74" w:rsidP="00681BD8">
            <w:p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 le vocabulaire de la probabilité :</w:t>
            </w:r>
          </w:p>
          <w:p w14:paraId="7E7B0604" w14:textId="77777777" w:rsidR="007D6F74" w:rsidRPr="00255457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une éventualité</w:t>
            </w:r>
          </w:p>
          <w:p w14:paraId="50A2D405" w14:textId="77777777" w:rsidR="007D6F74" w:rsidRPr="00255457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l’univers</w:t>
            </w:r>
          </w:p>
          <w:p w14:paraId="11AC945E" w14:textId="77777777" w:rsidR="007D6F74" w:rsidRPr="00255457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un évènement</w:t>
            </w:r>
          </w:p>
          <w:p w14:paraId="24C497BE" w14:textId="77777777" w:rsidR="007D6F74" w:rsidRPr="00255457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un évènement élémentaire</w:t>
            </w:r>
          </w:p>
          <w:p w14:paraId="24FE1357" w14:textId="77777777" w:rsidR="007D6F74" w:rsidRPr="00255457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impossible</w:t>
            </w:r>
          </w:p>
          <w:p w14:paraId="4238B6BD" w14:textId="77777777" w:rsidR="007D6F74" w:rsidRPr="00255457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certain</w:t>
            </w:r>
          </w:p>
          <w:p w14:paraId="14C74B1A" w14:textId="77777777" w:rsidR="007D6F74" w:rsidRPr="00255457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deux évènements incompatibles</w:t>
            </w:r>
          </w:p>
          <w:p w14:paraId="3C98E123" w14:textId="77777777" w:rsidR="007D6F74" w:rsidRPr="00255457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deux évènements contraires</w:t>
            </w:r>
          </w:p>
          <w:p w14:paraId="5001DA80" w14:textId="77777777" w:rsidR="007D6F74" w:rsidRPr="00255457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« A et B »</w:t>
            </w:r>
          </w:p>
          <w:p w14:paraId="722831B8" w14:textId="77777777" w:rsidR="007D6F74" w:rsidRPr="007D6F74" w:rsidRDefault="007D6F74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« A ou B »</w:t>
            </w:r>
          </w:p>
        </w:tc>
      </w:tr>
    </w:tbl>
    <w:p w14:paraId="5AC404D4" w14:textId="77777777" w:rsidR="00B75A13" w:rsidRDefault="00B75A13" w:rsidP="004455C5">
      <w:pPr>
        <w:jc w:val="both"/>
        <w:rPr>
          <w:rFonts w:ascii="Comic Sans MS" w:hAnsi="Comic Sans MS"/>
          <w:sz w:val="24"/>
          <w:szCs w:val="24"/>
        </w:rPr>
      </w:pPr>
    </w:p>
    <w:p w14:paraId="2CFA2FDA" w14:textId="77777777" w:rsidR="00C04D1B" w:rsidRDefault="00681BD8" w:rsidP="004455C5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6BD4544" wp14:editId="1617195F">
                <wp:simplePos x="0" y="0"/>
                <wp:positionH relativeFrom="column">
                  <wp:posOffset>135255</wp:posOffset>
                </wp:positionH>
                <wp:positionV relativeFrom="paragraph">
                  <wp:posOffset>8890</wp:posOffset>
                </wp:positionV>
                <wp:extent cx="5486400" cy="2028825"/>
                <wp:effectExtent l="0" t="0" r="0" b="9525"/>
                <wp:wrapNone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2028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B9F9142" w14:textId="77777777" w:rsidR="000D00B8" w:rsidRPr="00B75A13" w:rsidRDefault="000D00B8" w:rsidP="00B96122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03944CA0" w14:textId="77777777" w:rsidR="000D00B8" w:rsidRDefault="000D00B8" w:rsidP="007D6F74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1 : </w:t>
                            </w:r>
                          </w:p>
                          <w:p w14:paraId="6B4C39B7" w14:textId="77777777" w:rsidR="000D00B8" w:rsidRDefault="000D00B8" w:rsidP="00681BD8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681BD8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I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- Consolidation des acquis sur le dénombrement</w:t>
                            </w:r>
                          </w:p>
                          <w:p w14:paraId="664F0608" w14:textId="77777777" w:rsidR="000D00B8" w:rsidRDefault="000D00B8" w:rsidP="00681BD8">
                            <w:pPr>
                              <w:pStyle w:val="Sansinterligne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Cardinal d’un ensemble </w:t>
                            </w:r>
                          </w:p>
                          <w:p w14:paraId="00A7581F" w14:textId="77777777" w:rsidR="000D00B8" w:rsidRDefault="000D00B8" w:rsidP="00681BD8">
                            <w:pPr>
                              <w:pStyle w:val="Sansinterligne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P-liste d’un ensemble</w:t>
                            </w:r>
                          </w:p>
                          <w:p w14:paraId="2EEC505D" w14:textId="77777777" w:rsidR="000D00B8" w:rsidRDefault="000D00B8" w:rsidP="00681BD8">
                            <w:pPr>
                              <w:pStyle w:val="Sansinterligne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Arrangement</w:t>
                            </w:r>
                          </w:p>
                          <w:p w14:paraId="3AD3D4FB" w14:textId="77777777" w:rsidR="000D00B8" w:rsidRDefault="000D00B8" w:rsidP="00681BD8">
                            <w:pPr>
                              <w:pStyle w:val="Sansinterligne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Permutation</w:t>
                            </w:r>
                          </w:p>
                          <w:p w14:paraId="6B9E7450" w14:textId="77777777" w:rsidR="000D00B8" w:rsidRDefault="000D00B8" w:rsidP="00681BD8">
                            <w:pPr>
                              <w:pStyle w:val="Sansinterligne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Combinaison</w:t>
                            </w:r>
                          </w:p>
                          <w:p w14:paraId="38E12264" w14:textId="77777777" w:rsidR="000D00B8" w:rsidRDefault="000D00B8" w:rsidP="00681BD8">
                            <w:pPr>
                              <w:pStyle w:val="Sansinterligne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Méthode de dénombrement</w:t>
                            </w:r>
                          </w:p>
                          <w:p w14:paraId="2FF11D96" w14:textId="77777777" w:rsidR="000D00B8" w:rsidRPr="00A20AE7" w:rsidRDefault="000D00B8" w:rsidP="007D5554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D4544" id="Zone de texte 16" o:spid="_x0000_s1032" type="#_x0000_t202" style="position:absolute;left:0;text-align:left;margin-left:10.65pt;margin-top:.7pt;width:6in;height:159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" fillcolor="window" stroked="f" strokeweight=".5pt">
                <v:textbox>
                  <w:txbxContent>
                    <w:p w14:paraId="0B9F9142" w14:textId="77777777" w:rsidR="000D00B8" w:rsidRPr="00B75A13" w:rsidRDefault="000D00B8" w:rsidP="00B96122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03944CA0" w14:textId="77777777" w:rsidR="000D00B8" w:rsidRDefault="000D00B8" w:rsidP="007D6F74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1 : </w:t>
                      </w:r>
                    </w:p>
                    <w:p w14:paraId="6B4C39B7" w14:textId="77777777" w:rsidR="000D00B8" w:rsidRDefault="000D00B8" w:rsidP="00681BD8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681BD8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I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- Consolidation des acquis sur le dénombrement</w:t>
                      </w:r>
                    </w:p>
                    <w:p w14:paraId="664F0608" w14:textId="77777777" w:rsidR="000D00B8" w:rsidRDefault="000D00B8" w:rsidP="00681BD8">
                      <w:pPr>
                        <w:pStyle w:val="Sansinterligne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Cardinal d’un ensemble </w:t>
                      </w:r>
                    </w:p>
                    <w:p w14:paraId="00A7581F" w14:textId="77777777" w:rsidR="000D00B8" w:rsidRDefault="000D00B8" w:rsidP="00681BD8">
                      <w:pPr>
                        <w:pStyle w:val="Sansinterligne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P-liste d’un ensemble</w:t>
                      </w:r>
                    </w:p>
                    <w:p w14:paraId="2EEC505D" w14:textId="77777777" w:rsidR="000D00B8" w:rsidRDefault="000D00B8" w:rsidP="00681BD8">
                      <w:pPr>
                        <w:pStyle w:val="Sansinterligne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Arrangement</w:t>
                      </w:r>
                    </w:p>
                    <w:p w14:paraId="3AD3D4FB" w14:textId="77777777" w:rsidR="000D00B8" w:rsidRDefault="000D00B8" w:rsidP="00681BD8">
                      <w:pPr>
                        <w:pStyle w:val="Sansinterligne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Permutation</w:t>
                      </w:r>
                    </w:p>
                    <w:p w14:paraId="6B9E7450" w14:textId="77777777" w:rsidR="000D00B8" w:rsidRDefault="000D00B8" w:rsidP="00681BD8">
                      <w:pPr>
                        <w:pStyle w:val="Sansinterligne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Combinaison</w:t>
                      </w:r>
                    </w:p>
                    <w:p w14:paraId="38E12264" w14:textId="77777777" w:rsidR="000D00B8" w:rsidRDefault="000D00B8" w:rsidP="00681BD8">
                      <w:pPr>
                        <w:pStyle w:val="Sansinterligne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Méthode de dénombrement</w:t>
                      </w:r>
                    </w:p>
                    <w:p w14:paraId="2FF11D96" w14:textId="77777777" w:rsidR="000D00B8" w:rsidRPr="00A20AE7" w:rsidRDefault="000D00B8" w:rsidP="007D5554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150A9B2F" w14:textId="77777777" w:rsidR="006962C6" w:rsidRDefault="006962C6" w:rsidP="004455C5">
      <w:pPr>
        <w:jc w:val="both"/>
        <w:rPr>
          <w:rFonts w:ascii="Comic Sans MS" w:hAnsi="Comic Sans MS"/>
          <w:sz w:val="24"/>
          <w:szCs w:val="24"/>
        </w:rPr>
      </w:pPr>
    </w:p>
    <w:p w14:paraId="52F01D82" w14:textId="77777777" w:rsidR="004455C5" w:rsidRDefault="004455C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0A8F059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C19644B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529628C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1FB64B69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F77B79D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1ECBCBEB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B5AAD99" w14:textId="77777777" w:rsidR="005544E4" w:rsidRDefault="005544E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0C2750A" w14:textId="77777777" w:rsidR="006560D8" w:rsidRDefault="006560D8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F10CBCA" w14:textId="77777777" w:rsidR="000C17CC" w:rsidRDefault="000C17CC" w:rsidP="000C17CC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DEROULEMENT DE LA S</w:t>
      </w:r>
      <w:r w:rsidR="00FA3853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79"/>
        <w:gridCol w:w="3744"/>
        <w:gridCol w:w="3486"/>
        <w:gridCol w:w="4168"/>
      </w:tblGrid>
      <w:tr w:rsidR="0015429E" w:rsidRPr="00B134F9" w14:paraId="26F48FCA" w14:textId="77777777" w:rsidTr="00C9727C">
        <w:tc>
          <w:tcPr>
            <w:tcW w:w="1765" w:type="dxa"/>
            <w:shd w:val="clear" w:color="auto" w:fill="auto"/>
            <w:vAlign w:val="center"/>
          </w:tcPr>
          <w:p w14:paraId="3266BEFA" w14:textId="77777777"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79" w:type="dxa"/>
          </w:tcPr>
          <w:p w14:paraId="2AB9584F" w14:textId="77777777"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237DA039" w14:textId="77777777"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25787629" w14:textId="77777777"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68" w:type="dxa"/>
            <w:shd w:val="clear" w:color="auto" w:fill="auto"/>
            <w:vAlign w:val="center"/>
          </w:tcPr>
          <w:p w14:paraId="1959D95D" w14:textId="77777777"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15429E" w:rsidRPr="00B134F9" w14:paraId="25580A12" w14:textId="77777777" w:rsidTr="00C9727C">
        <w:trPr>
          <w:trHeight w:val="1826"/>
        </w:trPr>
        <w:tc>
          <w:tcPr>
            <w:tcW w:w="1765" w:type="dxa"/>
            <w:shd w:val="clear" w:color="auto" w:fill="auto"/>
          </w:tcPr>
          <w:p w14:paraId="0F3D0B68" w14:textId="77777777"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14:paraId="33EB5226" w14:textId="77777777"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</w:p>
          <w:p w14:paraId="65BB4C93" w14:textId="77777777"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5D759C43" w14:textId="77777777"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</w:p>
          <w:p w14:paraId="03F88FA9" w14:textId="77777777"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</w:p>
          <w:p w14:paraId="71ABE749" w14:textId="77777777" w:rsidR="00B96122" w:rsidRDefault="00B96122" w:rsidP="002B1B18">
            <w:pPr>
              <w:spacing w:after="0" w:line="240" w:lineRule="auto"/>
              <w:rPr>
                <w:rFonts w:ascii="Comic Sans MS" w:hAnsi="Comic Sans MS"/>
              </w:rPr>
            </w:pPr>
          </w:p>
          <w:p w14:paraId="6AD4D1C1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14:paraId="017FCB3C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EA4627D" w14:textId="77777777" w:rsidR="00B96122" w:rsidRDefault="00521E4E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14:paraId="236316E7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B725175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5BABB3CE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51DD42A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44614E30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40155BC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2430662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0058A576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14:paraId="63D05AC2" w14:textId="77777777" w:rsidR="00B96122" w:rsidRDefault="00B96122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4B36BBD7" w14:textId="77777777" w:rsidR="00B96122" w:rsidRDefault="00521E4E" w:rsidP="00521E4E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14:paraId="0DD0F688" w14:textId="77777777" w:rsidR="00521E4E" w:rsidRPr="008D50A9" w:rsidRDefault="00521E4E" w:rsidP="002D2727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79" w:type="dxa"/>
          </w:tcPr>
          <w:p w14:paraId="248E8790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AF37615" w14:textId="77777777"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3905C425" w14:textId="77777777"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D4281FB" w14:textId="77777777"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B81390C" w14:textId="77777777"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57766A68" w14:textId="77777777"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4DD0B18" w14:textId="77777777" w:rsidR="00B96122" w:rsidRPr="00473CFE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14:paraId="5EFF8676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BD648B1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6AF7063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37767C0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6D3E5CD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A23B406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6BE401E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BAE94FD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396A2CD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4F053BC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2C93527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C08FB8D" w14:textId="77777777" w:rsidR="00521E4E" w:rsidRDefault="00521E4E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FA716BA" w14:textId="77777777" w:rsidR="00B96122" w:rsidRPr="00DD61B5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14:paraId="781FDAD9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91BABA4" w14:textId="77777777" w:rsidR="00B96122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594B9AD" w14:textId="77777777" w:rsidR="00B96122" w:rsidRPr="007B64D6" w:rsidRDefault="00B96122" w:rsidP="002B1B1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auto"/>
          </w:tcPr>
          <w:p w14:paraId="25A3E882" w14:textId="77777777" w:rsidR="002D2727" w:rsidRDefault="002D2727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C1B81B8" w14:textId="77777777" w:rsidR="00E31FE5" w:rsidRDefault="00E31FE5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64C360D" w14:textId="77777777" w:rsidR="00E31FE5" w:rsidRDefault="00E31FE5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4C27222" w14:textId="77777777" w:rsidR="00E31FE5" w:rsidRDefault="00E31FE5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2A13AED" w14:textId="77777777" w:rsidR="00E31FE5" w:rsidRDefault="00E31FE5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7E5E4EE4" w14:textId="77777777" w:rsidR="00E31FE5" w:rsidRDefault="00E31FE5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30574E6" w14:textId="77777777" w:rsidR="00E31FE5" w:rsidRDefault="00E31FE5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3624D89" w14:textId="77777777" w:rsidR="00E31FE5" w:rsidRDefault="00E31FE5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D453A2A" w14:textId="77777777" w:rsidR="00E31FE5" w:rsidRDefault="00E31FE5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3D55357" w14:textId="77777777" w:rsidR="00E31FE5" w:rsidRPr="002D2727" w:rsidRDefault="00E31FE5" w:rsidP="00191AB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Le professeur rappelle les différentes notions de dénombrement pour consolider les différents acquis.</w:t>
            </w:r>
          </w:p>
        </w:tc>
        <w:tc>
          <w:tcPr>
            <w:tcW w:w="3486" w:type="dxa"/>
            <w:shd w:val="clear" w:color="auto" w:fill="auto"/>
          </w:tcPr>
          <w:p w14:paraId="79EADF22" w14:textId="77777777" w:rsidR="005B72C2" w:rsidRPr="006F37CF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14:paraId="427F13D6" w14:textId="77777777" w:rsidR="00C331E0" w:rsidRDefault="007D6F74" w:rsidP="007D6F74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7D6F74">
              <w:rPr>
                <w:rFonts w:ascii="Cambria Math" w:hAnsi="Cambria Math" w:cs="Arial"/>
                <w:b/>
                <w:sz w:val="24"/>
                <w:szCs w:val="24"/>
              </w:rPr>
              <w:t>I-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Consolidation des acquis sur le dénombrement</w:t>
            </w:r>
          </w:p>
          <w:p w14:paraId="2028D595" w14:textId="77777777" w:rsidR="007D6F74" w:rsidRPr="007D6F74" w:rsidRDefault="007D6F74" w:rsidP="007D6F74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>1-</w:t>
            </w:r>
            <w:r w:rsidRPr="007D6F74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Cardinal d’un ensemble</w:t>
            </w:r>
            <w:r w:rsidRPr="007D6F74">
              <w:rPr>
                <w:rFonts w:ascii="Cambria Math" w:hAnsi="Cambria Math" w:cs="Arial"/>
                <w:sz w:val="24"/>
                <w:szCs w:val="24"/>
              </w:rPr>
              <w:t xml:space="preserve">          </w:t>
            </w:r>
          </w:p>
          <w:p w14:paraId="59966AA0" w14:textId="77777777" w:rsidR="007D6F74" w:rsidRDefault="007D6F74" w:rsidP="00C5132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* </w:t>
            </w:r>
            <w:r w:rsidR="00C5132C">
              <w:rPr>
                <w:rFonts w:ascii="Cambria Math" w:hAnsi="Cambria Math" w:cs="Arial"/>
                <w:sz w:val="24"/>
                <w:szCs w:val="24"/>
              </w:rPr>
              <w:t xml:space="preserve">Le cardinal d’un ensemble fini E, noté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card(E)</m:t>
              </m:r>
            </m:oMath>
            <w:r w:rsidR="00C5132C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est le nombre d’éléments de E.</w:t>
            </w:r>
          </w:p>
          <w:p w14:paraId="7A85707C" w14:textId="77777777" w:rsidR="00C5132C" w:rsidRDefault="00C5132C" w:rsidP="00C5132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L’ensemble vide, noté ∅, est fini et a pour cardinal zéro (0).</w:t>
            </w:r>
          </w:p>
          <w:p w14:paraId="6C39489E" w14:textId="77777777" w:rsidR="00C5132C" w:rsidRDefault="00C5132C" w:rsidP="00C5132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A et B étant deux parties non vides d’un ensemble fini E, on a :</w:t>
            </w:r>
          </w:p>
          <w:p w14:paraId="6CA3D41A" w14:textId="77777777" w:rsidR="00C5132C" w:rsidRPr="00C5132C" w:rsidRDefault="00C5132C" w:rsidP="00C5132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card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A∪B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=card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+card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B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-card(A∩B)</m:t>
                </m:r>
              </m:oMath>
            </m:oMathPara>
          </w:p>
          <w:p w14:paraId="640CC947" w14:textId="77777777" w:rsidR="00C5132C" w:rsidRDefault="00C5132C" w:rsidP="00C5132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C5132C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*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e>
              </m:acc>
            </m:oMath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désignant le complémentaire de A dans E, on a :</w:t>
            </w:r>
          </w:p>
          <w:p w14:paraId="59928EEB" w14:textId="77777777" w:rsidR="00C5132C" w:rsidRPr="00017EAC" w:rsidRDefault="00C5132C" w:rsidP="00C5132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card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=card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E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-card(A)</m:t>
                </m:r>
              </m:oMath>
            </m:oMathPara>
          </w:p>
          <w:p w14:paraId="6681BD50" w14:textId="77777777" w:rsidR="00017EAC" w:rsidRDefault="00017EAC" w:rsidP="00C5132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14:paraId="1A488E24" w14:textId="77777777" w:rsidR="00017EAC" w:rsidRDefault="00017EAC" w:rsidP="00C5132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2-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P-liste d’un ensemble</w:t>
            </w:r>
          </w:p>
          <w:p w14:paraId="6C81BA04" w14:textId="77777777" w:rsidR="00017EAC" w:rsidRDefault="00017EAC" w:rsidP="00017EAC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 w:rsidRPr="00017EAC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*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</w:rPr>
              <w:t>A et B étant deux ensembles.</w:t>
            </w:r>
          </w:p>
          <w:p w14:paraId="47CA1B79" w14:textId="77777777" w:rsidR="00017EAC" w:rsidRDefault="00017EAC" w:rsidP="00017EAC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On appelle produit cartésien de A par B, noté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</w:rPr>
                <m:t>A×B 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l’ensemble des couples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(a, b)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tels que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a∈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</w:rPr>
                <m:t>A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et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b∈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</w:rPr>
                <m:t>B</m:t>
              </m:r>
            </m:oMath>
            <w:r>
              <w:rPr>
                <w:rFonts w:ascii="Cambria Math" w:eastAsiaTheme="minorEastAsia" w:hAnsi="Cambria Math"/>
                <w:sz w:val="24"/>
              </w:rPr>
              <w:t>.</w:t>
            </w:r>
          </w:p>
          <w:p w14:paraId="2F8CB9B7" w14:textId="77777777" w:rsidR="00017EAC" w:rsidRDefault="00017EAC" w:rsidP="00017EAC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 w:rsidRPr="00017EAC">
              <w:rPr>
                <w:rFonts w:ascii="Cambria Math" w:eastAsiaTheme="minorEastAsia" w:hAnsi="Cambria Math"/>
                <w:b/>
                <w:sz w:val="24"/>
              </w:rPr>
              <w:t>*</w:t>
            </w:r>
            <w:r>
              <w:rPr>
                <w:rFonts w:ascii="Cambria Math" w:eastAsiaTheme="minorEastAsia" w:hAnsi="Cambria Math"/>
                <w:b/>
                <w:sz w:val="24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</w:rPr>
              <w:t xml:space="preserve">Le produit cartésien de p ensembles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 xml:space="preserve">, …,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p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 xml:space="preserve"> est l’ensemble des p-listes ou p-uplets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(x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 xml:space="preserve">1 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</w:rPr>
                <m:t xml:space="preserve">, …,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</w:rPr>
                <m:t>)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tels que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</w:rPr>
                <m:t xml:space="preserve">∈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</w:rPr>
                <m:t xml:space="preserve">∈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 xml:space="preserve">, …,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</w:rPr>
                <m:t xml:space="preserve">∈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p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</w:rPr>
              <w:t>.</w:t>
            </w:r>
          </w:p>
          <w:p w14:paraId="44BD6344" w14:textId="77777777" w:rsidR="00017EAC" w:rsidRDefault="00017EAC" w:rsidP="00017EAC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eastAsiaTheme="minorEastAsia" w:hAnsi="Cambria Math"/>
                <w:b/>
                <w:sz w:val="24"/>
              </w:rPr>
              <w:t xml:space="preserve">* </w:t>
            </w:r>
            <w:r>
              <w:rPr>
                <w:rFonts w:ascii="Cambria Math" w:hAnsi="Cambria Math"/>
                <w:sz w:val="24"/>
              </w:rPr>
              <w:t xml:space="preserve">Soit </w:t>
            </w:r>
            <w:r>
              <w:rPr>
                <w:rFonts w:ascii="Cambria Math" w:hAnsi="Cambria Math"/>
                <w:b/>
                <w:sz w:val="24"/>
              </w:rPr>
              <w:t xml:space="preserve">A </w:t>
            </w:r>
            <w:r>
              <w:rPr>
                <w:rFonts w:ascii="Cambria Math" w:hAnsi="Cambria Math"/>
                <w:sz w:val="24"/>
              </w:rPr>
              <w:t xml:space="preserve">et </w:t>
            </w:r>
            <w:r>
              <w:rPr>
                <w:rFonts w:ascii="Cambria Math" w:hAnsi="Cambria Math"/>
                <w:b/>
                <w:sz w:val="24"/>
              </w:rPr>
              <w:t xml:space="preserve">B </w:t>
            </w:r>
            <w:r>
              <w:rPr>
                <w:rFonts w:ascii="Cambria Math" w:hAnsi="Cambria Math"/>
                <w:sz w:val="24"/>
              </w:rPr>
              <w:t>deux ensembles finis</w:t>
            </w:r>
          </w:p>
          <w:p w14:paraId="309613FA" w14:textId="77777777" w:rsidR="00017EAC" w:rsidRPr="000D00B8" w:rsidRDefault="00017EAC" w:rsidP="00017EAC">
            <w:pPr>
              <w:spacing w:after="0" w:line="240" w:lineRule="auto"/>
              <w:rPr>
                <w:rFonts w:ascii="Cambria Math" w:hAnsi="Cambria Math"/>
                <w:sz w:val="24"/>
                <w:lang w:val="en-US"/>
              </w:rPr>
            </w:pPr>
            <w:r w:rsidRPr="000D00B8">
              <w:rPr>
                <w:rFonts w:ascii="Cambria Math" w:hAnsi="Cambria Math"/>
                <w:sz w:val="24"/>
                <w:lang w:val="en-US"/>
              </w:rPr>
              <w:t xml:space="preserve">On a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card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A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lang w:val="en-US"/>
                    </w:rPr>
                    <m:t>×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B</m:t>
                  </m:r>
                  <m:ctrlPr>
                    <w:rPr>
                      <w:rFonts w:ascii="Cambria Math" w:eastAsiaTheme="minorEastAsia" w:hAnsi="Cambria Math"/>
                      <w:b/>
                      <w:i/>
                    </w:rPr>
                  </m:ctrlP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=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card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A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/>
                  <w:lang w:val="en-US"/>
                </w:rPr>
                <m:t>×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card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  <w:lang w:val="en-US"/>
                </w:rPr>
                <m:t>(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B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  <w:lang w:val="en-US"/>
                </w:rPr>
                <m:t>)</m:t>
              </m:r>
            </m:oMath>
          </w:p>
          <w:p w14:paraId="0889235C" w14:textId="77777777" w:rsidR="00CD6D56" w:rsidRDefault="00CD6D56" w:rsidP="00CD6D56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 w:rsidRPr="00CD6D56">
              <w:rPr>
                <w:rFonts w:ascii="Cambria Math" w:eastAsiaTheme="minorEastAsia" w:hAnsi="Cambria Math"/>
                <w:b/>
                <w:sz w:val="24"/>
              </w:rPr>
              <w:t>*</w:t>
            </w:r>
            <w:r>
              <w:rPr>
                <w:rFonts w:ascii="Cambria Math" w:eastAsiaTheme="minorEastAsia" w:hAnsi="Cambria Math"/>
                <w:b/>
                <w:sz w:val="24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</w:rPr>
              <w:t xml:space="preserve">Le nombre de </w:t>
            </w:r>
            <w:r>
              <w:rPr>
                <w:rFonts w:ascii="Cambria Math" w:eastAsiaTheme="minorEastAsia" w:hAnsi="Cambria Math"/>
                <w:b/>
                <w:sz w:val="24"/>
              </w:rPr>
              <w:t>p-</w:t>
            </w:r>
            <w:proofErr w:type="spellStart"/>
            <w:r>
              <w:rPr>
                <w:rFonts w:ascii="Cambria Math" w:eastAsiaTheme="minorEastAsia" w:hAnsi="Cambria Math"/>
                <w:b/>
                <w:sz w:val="24"/>
              </w:rPr>
              <w:t>uplets</w:t>
            </w:r>
            <w:proofErr w:type="spellEnd"/>
            <w:r>
              <w:rPr>
                <w:rFonts w:ascii="Cambria Math" w:eastAsiaTheme="minorEastAsia" w:hAnsi="Cambria Math"/>
                <w:b/>
                <w:sz w:val="24"/>
              </w:rPr>
              <w:t xml:space="preserve"> ou p-listes </w:t>
            </w:r>
            <w:r>
              <w:rPr>
                <w:rFonts w:ascii="Cambria Math" w:eastAsiaTheme="minorEastAsia" w:hAnsi="Cambria Math"/>
                <w:sz w:val="24"/>
              </w:rPr>
              <w:t xml:space="preserve">d’un ensemble à n éléments est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</w:rPr>
                    <m:t>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p</m:t>
                  </m:r>
                </m:sup>
              </m:sSup>
            </m:oMath>
            <w:r>
              <w:rPr>
                <w:rFonts w:ascii="Cambria Math" w:eastAsiaTheme="minorEastAsia" w:hAnsi="Cambria Math"/>
                <w:sz w:val="24"/>
              </w:rPr>
              <w:t>.</w:t>
            </w:r>
          </w:p>
          <w:p w14:paraId="101E231E" w14:textId="77777777" w:rsidR="00CD6D56" w:rsidRDefault="00CD6D56" w:rsidP="00CD6D56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>C’est-à-dire</w:t>
            </w:r>
          </w:p>
          <w:p w14:paraId="6F35ED31" w14:textId="77777777" w:rsidR="00017EAC" w:rsidRDefault="00CD6D56" w:rsidP="00CD6D56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card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p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card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E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p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p</m:t>
                  </m:r>
                </m:sup>
              </m:sSup>
            </m:oMath>
          </w:p>
          <w:p w14:paraId="02D972F5" w14:textId="77777777" w:rsidR="00CD6D56" w:rsidRDefault="00CD6D56" w:rsidP="00CD6D56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</w:p>
          <w:p w14:paraId="6B1BC1BF" w14:textId="77777777" w:rsidR="00CD6D56" w:rsidRDefault="00CD6D56" w:rsidP="00CD6D56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</w:p>
          <w:p w14:paraId="22E4A4B1" w14:textId="77777777" w:rsidR="00CD6D56" w:rsidRDefault="00CD6D56" w:rsidP="00CD6D56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</w:p>
          <w:p w14:paraId="388EDEDC" w14:textId="77777777" w:rsidR="00CD6D56" w:rsidRDefault="00CD6D56" w:rsidP="00CD6D56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</w:p>
          <w:p w14:paraId="5C087F7A" w14:textId="77777777" w:rsidR="00CD6D56" w:rsidRDefault="00CD6D56" w:rsidP="00CD6D56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u w:val="single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      </w:t>
            </w:r>
            <w:r>
              <w:rPr>
                <w:rFonts w:ascii="Cambria Math" w:eastAsiaTheme="minorEastAsia" w:hAnsi="Cambria Math"/>
                <w:b/>
                <w:sz w:val="24"/>
              </w:rPr>
              <w:t xml:space="preserve">3- </w:t>
            </w:r>
            <w:r>
              <w:rPr>
                <w:rFonts w:ascii="Cambria Math" w:eastAsiaTheme="minorEastAsia" w:hAnsi="Cambria Math"/>
                <w:b/>
                <w:sz w:val="24"/>
                <w:u w:val="single"/>
              </w:rPr>
              <w:t>Arrangement</w:t>
            </w:r>
          </w:p>
          <w:p w14:paraId="4D0F5831" w14:textId="77777777" w:rsidR="00CD6D56" w:rsidRPr="00CD6D56" w:rsidRDefault="00CD6D56" w:rsidP="00CD6D56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 w:rsidRPr="00CD6D56">
              <w:rPr>
                <w:rFonts w:ascii="Cambria Math" w:hAnsi="Cambria Math"/>
                <w:b/>
                <w:sz w:val="24"/>
              </w:rPr>
              <w:t>*</w:t>
            </w:r>
            <w:r>
              <w:rPr>
                <w:rFonts w:ascii="Cambria Math" w:hAnsi="Cambria Math"/>
                <w:sz w:val="24"/>
              </w:rPr>
              <w:t xml:space="preserve"> </w:t>
            </w:r>
            <w:r w:rsidRPr="00CD6D56">
              <w:rPr>
                <w:rFonts w:ascii="Cambria Math" w:hAnsi="Cambria Math"/>
                <w:sz w:val="24"/>
              </w:rPr>
              <w:t xml:space="preserve">E étant un ensemble à </w:t>
            </w:r>
            <m:oMath>
              <m:r>
                <w:rPr>
                  <w:rFonts w:ascii="Cambria Math" w:hAnsi="Cambria Math"/>
                  <w:sz w:val="24"/>
                </w:rPr>
                <m:t>n</m:t>
              </m:r>
            </m:oMath>
            <w:r w:rsidRPr="00CD6D56">
              <w:rPr>
                <w:rFonts w:ascii="Cambria Math" w:eastAsiaTheme="minorEastAsia" w:hAnsi="Cambria Math"/>
                <w:sz w:val="24"/>
              </w:rPr>
              <w:t xml:space="preserve"> éléments et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p</m:t>
              </m:r>
            </m:oMath>
            <w:r w:rsidRPr="00CD6D56">
              <w:rPr>
                <w:rFonts w:ascii="Cambria Math" w:eastAsiaTheme="minorEastAsia" w:hAnsi="Cambria Math"/>
                <w:sz w:val="24"/>
              </w:rPr>
              <w:t xml:space="preserve"> un nombre entier naturel non nul tel que :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p≤n</m:t>
              </m:r>
            </m:oMath>
            <w:r w:rsidRPr="00CD6D56">
              <w:rPr>
                <w:rFonts w:ascii="Cambria Math" w:eastAsiaTheme="minorEastAsia" w:hAnsi="Cambria Math"/>
                <w:sz w:val="24"/>
              </w:rPr>
              <w:t>.</w:t>
            </w:r>
          </w:p>
          <w:p w14:paraId="60B726B7" w14:textId="77777777" w:rsidR="00CD6D56" w:rsidRDefault="00CD6D56" w:rsidP="00CD6D56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On appelle arrangement de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 xml:space="preserve">p 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 de E tout p-uplet d’éléments de E deux à deux distincts (Pas de répétition d’un élément).</w:t>
            </w:r>
          </w:p>
          <w:p w14:paraId="6D552F4B" w14:textId="77777777" w:rsidR="00CD6D56" w:rsidRDefault="00CD6D56" w:rsidP="00CD6D56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 w:rsidRPr="00CD6D56">
              <w:rPr>
                <w:rFonts w:ascii="Cambria Math" w:eastAsiaTheme="minorEastAsia" w:hAnsi="Cambria Math"/>
                <w:b/>
                <w:sz w:val="24"/>
              </w:rPr>
              <w:t>*</w:t>
            </w:r>
            <w:r>
              <w:rPr>
                <w:rFonts w:ascii="Cambria Math" w:eastAsiaTheme="minorEastAsia" w:hAnsi="Cambria Math"/>
                <w:b/>
                <w:sz w:val="24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</w:rPr>
              <w:t xml:space="preserve">Le nombre d’arrangements de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p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 d’un ensemble E à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n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éléments, noté 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b/>
                      <w:sz w:val="24"/>
                    </w:rPr>
                  </m:ctrlPr>
                </m:sSub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24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</w:rPr>
                    <m:t>n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</w:rPr>
                    <m:t>p</m:t>
                  </m:r>
                </m:sup>
              </m:sSubSup>
            </m:oMath>
            <w:r>
              <w:rPr>
                <w:rFonts w:ascii="Cambria Math" w:eastAsiaTheme="minorEastAsia" w:hAnsi="Cambria Math"/>
                <w:sz w:val="24"/>
              </w:rPr>
              <w:t>, est tel que :</w:t>
            </w:r>
          </w:p>
          <w:p w14:paraId="780430E7" w14:textId="77777777" w:rsidR="00CD6D56" w:rsidRDefault="000D00B8" w:rsidP="00CD6D56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b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n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p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=n×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</w:rPr>
                      <m:t>n-1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…×(n-p+1)</m:t>
                </m:r>
              </m:oMath>
            </m:oMathPara>
          </w:p>
          <w:p w14:paraId="53D4F40B" w14:textId="77777777" w:rsidR="00CD6D56" w:rsidRDefault="00CD6D56" w:rsidP="00CD6D56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b/>
                <w:sz w:val="24"/>
                <w:u w:val="single"/>
              </w:rPr>
              <w:t>Remarque</w:t>
            </w:r>
          </w:p>
          <w:p w14:paraId="2BA33A04" w14:textId="77777777" w:rsidR="00CD6D56" w:rsidRDefault="00CD6D56" w:rsidP="00CD6D56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Le nombre de facteurs du </w:t>
            </w:r>
            <w:proofErr w:type="gramStart"/>
            <w:r>
              <w:rPr>
                <w:rFonts w:ascii="Cambria Math" w:eastAsiaTheme="minorEastAsia" w:hAnsi="Cambria Math"/>
                <w:sz w:val="24"/>
              </w:rPr>
              <w:t>produit  n</w:t>
            </w:r>
            <w:proofErr w:type="gramEnd"/>
            <w:r>
              <w:rPr>
                <w:rFonts w:ascii="Cambria Math" w:eastAsiaTheme="minorEastAsia" w:hAnsi="Cambria Math"/>
                <w:sz w:val="24"/>
              </w:rPr>
              <w:t>×(n-1)×…×(n-p+1) est égal à p.</w:t>
            </w:r>
          </w:p>
          <w:p w14:paraId="2FF57423" w14:textId="77777777" w:rsidR="00CD6D56" w:rsidRDefault="00CD6D56" w:rsidP="00CD6D56">
            <w:pPr>
              <w:spacing w:after="0"/>
              <w:rPr>
                <w:rFonts w:ascii="Cambria Math" w:eastAsiaTheme="minorEastAsia" w:hAnsi="Cambria Math"/>
                <w:sz w:val="24"/>
              </w:rPr>
            </w:pPr>
          </w:p>
          <w:p w14:paraId="76751D88" w14:textId="77777777" w:rsidR="00CD6D56" w:rsidRPr="00CD6D56" w:rsidRDefault="00CD6D56" w:rsidP="00CD6D56">
            <w:pPr>
              <w:spacing w:after="0"/>
              <w:rPr>
                <w:rFonts w:ascii="Cambria Math" w:eastAsiaTheme="minorEastAsia" w:hAnsi="Cambria Math"/>
                <w:b/>
                <w:sz w:val="24"/>
              </w:rPr>
            </w:pPr>
            <w:r>
              <w:rPr>
                <w:rFonts w:ascii="Cambria Math" w:eastAsiaTheme="minorEastAsia" w:hAnsi="Cambria Math"/>
                <w:b/>
                <w:sz w:val="24"/>
              </w:rPr>
              <w:t xml:space="preserve">      4- </w:t>
            </w:r>
            <w:r w:rsidRPr="00CD6D56">
              <w:rPr>
                <w:rFonts w:ascii="Cambria Math" w:eastAsiaTheme="minorEastAsia" w:hAnsi="Cambria Math"/>
                <w:b/>
                <w:sz w:val="24"/>
                <w:u w:val="single"/>
              </w:rPr>
              <w:t>Permutations</w:t>
            </w:r>
          </w:p>
          <w:p w14:paraId="05FADACD" w14:textId="77777777" w:rsidR="00CD6D56" w:rsidRDefault="00CD6D56" w:rsidP="00CD6D56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CD6D56">
              <w:rPr>
                <w:rFonts w:ascii="Cambria Math" w:eastAsiaTheme="minorEastAsia" w:hAnsi="Cambria Math"/>
                <w:b/>
                <w:sz w:val="24"/>
              </w:rPr>
              <w:t>*</w:t>
            </w:r>
            <w:r>
              <w:rPr>
                <w:rFonts w:ascii="Cambria Math" w:eastAsiaTheme="minorEastAsia" w:hAnsi="Cambria Math"/>
                <w:b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 xml:space="preserve">Soit E un ensemble à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n</m:t>
              </m:r>
            </m:oMath>
            <w:r>
              <w:rPr>
                <w:rFonts w:ascii="Cambria Math" w:hAnsi="Cambria Math"/>
                <w:sz w:val="24"/>
              </w:rPr>
              <w:t xml:space="preserve"> éléments.</w:t>
            </w:r>
          </w:p>
          <w:p w14:paraId="03A8AFA3" w14:textId="77777777" w:rsidR="00CD6D56" w:rsidRDefault="00CD6D56" w:rsidP="00CD6D56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On appelle permutation de E tout arrangement des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n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 de E.</w:t>
            </w:r>
          </w:p>
          <w:p w14:paraId="7966A66D" w14:textId="77777777" w:rsidR="00E31FE5" w:rsidRDefault="00E31FE5" w:rsidP="00E31FE5">
            <w:pPr>
              <w:spacing w:after="0"/>
              <w:rPr>
                <w:rFonts w:ascii="Cambria Math" w:eastAsiaTheme="minorEastAsia" w:hAnsi="Cambria Math"/>
                <w:sz w:val="24"/>
              </w:rPr>
            </w:pPr>
            <w:r w:rsidRPr="00E31FE5">
              <w:rPr>
                <w:rFonts w:ascii="Cambria Math" w:eastAsiaTheme="minorEastAsia" w:hAnsi="Cambria Math"/>
                <w:b/>
                <w:sz w:val="24"/>
              </w:rPr>
              <w:t>*</w:t>
            </w:r>
            <w:r>
              <w:rPr>
                <w:rFonts w:ascii="Cambria Math" w:eastAsiaTheme="minorEastAsia" w:hAnsi="Cambria Math"/>
                <w:b/>
                <w:sz w:val="24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</w:rPr>
              <w:t xml:space="preserve">Le nombre de permutations d’un ensemble à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n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 est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</w:rPr>
                <m:t>n!</m:t>
              </m:r>
            </m:oMath>
            <w:r>
              <w:rPr>
                <w:rFonts w:ascii="Cambria Math" w:eastAsiaTheme="minorEastAsia" w:hAnsi="Cambria Math"/>
                <w:b/>
                <w:sz w:val="24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</w:rPr>
              <w:t>avec</w:t>
            </w:r>
          </w:p>
          <w:p w14:paraId="720B95DC" w14:textId="77777777" w:rsidR="00CD6D56" w:rsidRDefault="00E31FE5" w:rsidP="00E31FE5">
            <w:pPr>
              <w:spacing w:after="0"/>
              <w:rPr>
                <w:rFonts w:ascii="Cambria Math" w:eastAsiaTheme="minorEastAsia" w:hAnsi="Cambria Math"/>
                <w:b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</w:rPr>
                <m:t>n!=n×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</w:rPr>
                    <m:t>n-1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</w:rPr>
                <m:t>×…×2×1</m:t>
              </m:r>
            </m:oMath>
          </w:p>
          <w:p w14:paraId="41811946" w14:textId="77777777" w:rsidR="00E31FE5" w:rsidRDefault="00E31FE5" w:rsidP="00E31FE5">
            <w:pPr>
              <w:spacing w:after="0"/>
              <w:rPr>
                <w:rFonts w:ascii="Cambria Math" w:eastAsiaTheme="minorEastAsia" w:hAnsi="Cambria Math"/>
                <w:b/>
                <w:sz w:val="24"/>
              </w:rPr>
            </w:pPr>
          </w:p>
          <w:p w14:paraId="10B3721E" w14:textId="77777777" w:rsidR="00E31FE5" w:rsidRDefault="00E31FE5" w:rsidP="00E31FE5">
            <w:pPr>
              <w:spacing w:after="0"/>
              <w:rPr>
                <w:rFonts w:ascii="Cambria Math" w:eastAsiaTheme="minorEastAsia" w:hAnsi="Cambria Math"/>
                <w:b/>
                <w:sz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</w:rPr>
              <w:t xml:space="preserve">       5- </w:t>
            </w:r>
            <w:r>
              <w:rPr>
                <w:rFonts w:ascii="Cambria Math" w:eastAsiaTheme="minorEastAsia" w:hAnsi="Cambria Math"/>
                <w:b/>
                <w:sz w:val="24"/>
                <w:u w:val="single"/>
              </w:rPr>
              <w:t>Combinaison</w:t>
            </w:r>
          </w:p>
          <w:p w14:paraId="4F2D9AA6" w14:textId="77777777" w:rsidR="00E31FE5" w:rsidRDefault="00E31FE5" w:rsidP="00E31FE5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 w:rsidRPr="00E31FE5">
              <w:rPr>
                <w:rFonts w:ascii="Cambria Math" w:eastAsiaTheme="minorEastAsia" w:hAnsi="Cambria Math"/>
                <w:b/>
                <w:sz w:val="24"/>
              </w:rPr>
              <w:t>*</w:t>
            </w:r>
            <w:r>
              <w:rPr>
                <w:rFonts w:ascii="Cambria Math" w:eastAsiaTheme="minorEastAsia" w:hAnsi="Cambria Math"/>
                <w:b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 xml:space="preserve">Soit E un ensemble à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n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</w:rPr>
                <m:t>p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un nombre entier naturel, tels 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</w:rPr>
                <m:t>p&lt;n</m:t>
              </m:r>
            </m:oMath>
            <w:r>
              <w:rPr>
                <w:rFonts w:ascii="Cambria Math" w:eastAsiaTheme="minorEastAsia" w:hAnsi="Cambria Math"/>
                <w:sz w:val="24"/>
              </w:rPr>
              <w:t>.</w:t>
            </w:r>
          </w:p>
          <w:p w14:paraId="2392C386" w14:textId="77777777" w:rsidR="00E31FE5" w:rsidRDefault="00E31FE5" w:rsidP="00E31FE5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On appelle combinaison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</w:rPr>
                <m:t>p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 de E, toute partie de E ayant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</w:rPr>
                <m:t>p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éléments.</w:t>
            </w:r>
          </w:p>
          <w:p w14:paraId="5063B0C3" w14:textId="77777777" w:rsidR="00E31FE5" w:rsidRDefault="00E31FE5" w:rsidP="00E31FE5">
            <w:pPr>
              <w:spacing w:after="0" w:line="240" w:lineRule="auto"/>
              <w:rPr>
                <w:rFonts w:ascii="Cambria Math" w:eastAsiaTheme="minorEastAsia" w:hAnsi="Cambria Math"/>
              </w:rPr>
            </w:pPr>
            <w:r w:rsidRPr="00E31FE5">
              <w:rPr>
                <w:rFonts w:ascii="Cambria Math" w:eastAsiaTheme="minorEastAsia" w:hAnsi="Cambria Math"/>
                <w:b/>
                <w:sz w:val="24"/>
              </w:rPr>
              <w:t>*</w:t>
            </w:r>
            <w:r>
              <w:rPr>
                <w:rFonts w:ascii="Cambria Math" w:eastAsiaTheme="minorEastAsia" w:hAnsi="Cambria Math"/>
                <w:b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 xml:space="preserve">Le nombre de combinaisons de </w:t>
            </w:r>
            <m:oMath>
              <m:r>
                <w:rPr>
                  <w:rFonts w:ascii="Cambria Math" w:hAnsi="Cambria Math"/>
                  <w:sz w:val="24"/>
                </w:rPr>
                <m:t xml:space="preserve">p 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 d’un ensemble à 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n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éléments, noté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n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p</m:t>
                  </m:r>
                </m:sup>
              </m:sSubSup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 </m:t>
              </m:r>
            </m:oMath>
            <w:r>
              <w:rPr>
                <w:rFonts w:ascii="Cambria Math" w:eastAsiaTheme="minorEastAsia" w:hAnsi="Cambria Math"/>
                <w:b/>
              </w:rPr>
              <w:t xml:space="preserve">, </w:t>
            </w:r>
            <w:r>
              <w:rPr>
                <w:rFonts w:ascii="Cambria Math" w:eastAsiaTheme="minorEastAsia" w:hAnsi="Cambria Math"/>
              </w:rPr>
              <w:t>est tels que :</w:t>
            </w:r>
          </w:p>
          <w:p w14:paraId="517C3708" w14:textId="4CE7FEC2" w:rsidR="00017EAC" w:rsidRPr="006B2A6C" w:rsidRDefault="000D00B8" w:rsidP="006B2A6C">
            <w:pPr>
              <w:spacing w:after="0" w:line="240" w:lineRule="auto"/>
              <w:rPr>
                <w:rFonts w:ascii="Cambria Math" w:eastAsiaTheme="minorEastAsia" w:hAnsi="Cambria Math"/>
                <w:b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b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n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p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b/>
                          </w:rPr>
                        </m:ctrlPr>
                      </m:sSubSup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n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p</m:t>
                        </m:r>
                      </m:sup>
                    </m:sSubSup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p!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n!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p!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n-p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!</m:t>
                    </m:r>
                  </m:den>
                </m:f>
              </m:oMath>
            </m:oMathPara>
            <w:bookmarkStart w:id="0" w:name="_GoBack"/>
            <w:bookmarkEnd w:id="0"/>
          </w:p>
        </w:tc>
      </w:tr>
    </w:tbl>
    <w:p w14:paraId="3D87180D" w14:textId="77777777" w:rsidR="007D6F74" w:rsidRDefault="007D6F74" w:rsidP="007D6F7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</w:p>
    <w:p w14:paraId="02B27774" w14:textId="77777777" w:rsidR="007D6F74" w:rsidRPr="00026AD2" w:rsidRDefault="007D6F74" w:rsidP="007D6F7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                                Classe : </w:t>
      </w:r>
      <w:proofErr w:type="spellStart"/>
      <w:r>
        <w:rPr>
          <w:rFonts w:ascii="Comic Sans MS" w:hAnsi="Comic Sans MS"/>
          <w:sz w:val="24"/>
          <w:szCs w:val="24"/>
        </w:rPr>
        <w:t>Tle</w:t>
      </w:r>
      <w:proofErr w:type="spellEnd"/>
      <w:r>
        <w:rPr>
          <w:rFonts w:ascii="Comic Sans MS" w:hAnsi="Comic Sans MS"/>
          <w:sz w:val="24"/>
          <w:szCs w:val="24"/>
        </w:rPr>
        <w:t xml:space="preserve">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14:paraId="139D509F" w14:textId="77777777" w:rsidR="007D6F74" w:rsidRPr="00782748" w:rsidRDefault="007D6F74" w:rsidP="007D6F7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1: Modélisation d’un phénomène aléatoire</w:t>
      </w:r>
    </w:p>
    <w:p w14:paraId="152A8F13" w14:textId="77777777" w:rsidR="007D6F74" w:rsidRPr="00782748" w:rsidRDefault="007D6F74" w:rsidP="007D6F7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Probabilité</w:t>
      </w:r>
    </w:p>
    <w:p w14:paraId="1CBF95EF" w14:textId="77777777" w:rsidR="007D6F74" w:rsidRDefault="007D6F74" w:rsidP="007D6F7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Séance : </w:t>
      </w:r>
      <w:r w:rsidR="00A209F5">
        <w:rPr>
          <w:rFonts w:ascii="Comic Sans MS" w:hAnsi="Comic Sans MS"/>
          <w:sz w:val="24"/>
          <w:szCs w:val="24"/>
        </w:rPr>
        <w:t>1/4</w:t>
      </w:r>
      <w:r w:rsidR="00C52392">
        <w:rPr>
          <w:rFonts w:ascii="Comic Sans MS" w:hAnsi="Comic Sans MS"/>
          <w:sz w:val="24"/>
          <w:szCs w:val="24"/>
        </w:rPr>
        <w:t xml:space="preserve"> </w:t>
      </w:r>
      <w:proofErr w:type="gramStart"/>
      <w:r w:rsidR="00C52392">
        <w:rPr>
          <w:rFonts w:ascii="Comic Sans MS" w:hAnsi="Comic Sans MS"/>
          <w:sz w:val="24"/>
          <w:szCs w:val="24"/>
        </w:rPr>
        <w:t>( 2</w:t>
      </w:r>
      <w:proofErr w:type="gramEnd"/>
      <w:r w:rsidR="00C52392" w:rsidRPr="00C52392">
        <w:rPr>
          <w:rFonts w:ascii="Comic Sans MS" w:hAnsi="Comic Sans MS"/>
          <w:sz w:val="24"/>
          <w:szCs w:val="24"/>
          <w:vertAlign w:val="superscript"/>
        </w:rPr>
        <w:t>ème</w:t>
      </w:r>
      <w:r w:rsidR="00C52392">
        <w:rPr>
          <w:rFonts w:ascii="Comic Sans MS" w:hAnsi="Comic Sans MS"/>
          <w:sz w:val="24"/>
          <w:szCs w:val="24"/>
        </w:rPr>
        <w:t xml:space="preserve"> partie)</w:t>
      </w:r>
    </w:p>
    <w:p w14:paraId="7CE7B6FB" w14:textId="77777777" w:rsidR="007D6F74" w:rsidRPr="00782748" w:rsidRDefault="007D6F74" w:rsidP="007D6F7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14:paraId="6063AE1F" w14:textId="77777777" w:rsidR="007D6F74" w:rsidRDefault="007D6F74" w:rsidP="007D6F7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14:paraId="6B1BCDAD" w14:textId="77777777" w:rsidR="007D6F74" w:rsidRPr="007609D3" w:rsidRDefault="007D6F74" w:rsidP="007D6F74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Dénombrement</w:t>
      </w:r>
    </w:p>
    <w:p w14:paraId="24AE4DB3" w14:textId="77777777" w:rsidR="005B72C2" w:rsidRPr="007609D3" w:rsidRDefault="005B72C2" w:rsidP="005B72C2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469"/>
      </w:tblGrid>
      <w:tr w:rsidR="00E31FE5" w:rsidRPr="009F3AD3" w14:paraId="32B163BD" w14:textId="77777777" w:rsidTr="00681BD8">
        <w:trPr>
          <w:trHeight w:val="119"/>
        </w:trPr>
        <w:tc>
          <w:tcPr>
            <w:tcW w:w="727" w:type="pct"/>
          </w:tcPr>
          <w:p w14:paraId="4DE79C93" w14:textId="77777777" w:rsidR="00E31FE5" w:rsidRPr="009F3AD3" w:rsidRDefault="00E31FE5" w:rsidP="00681BD8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3" w:type="pct"/>
          </w:tcPr>
          <w:p w14:paraId="496E975B" w14:textId="77777777" w:rsidR="00E31FE5" w:rsidRPr="009F3AD3" w:rsidRDefault="00E31FE5" w:rsidP="00681BD8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E31FE5" w:rsidRPr="009F3AD3" w14:paraId="76D5CDA4" w14:textId="77777777" w:rsidTr="00681BD8">
        <w:trPr>
          <w:trHeight w:val="730"/>
        </w:trPr>
        <w:tc>
          <w:tcPr>
            <w:tcW w:w="727" w:type="pct"/>
            <w:vAlign w:val="center"/>
          </w:tcPr>
          <w:p w14:paraId="5A4C0FCB" w14:textId="77777777" w:rsidR="00E31FE5" w:rsidRPr="009F3AD3" w:rsidRDefault="00E31FE5" w:rsidP="00681BD8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73" w:type="pct"/>
            <w:vAlign w:val="center"/>
          </w:tcPr>
          <w:p w14:paraId="3306B930" w14:textId="77777777" w:rsidR="00E31FE5" w:rsidRPr="00255457" w:rsidRDefault="00E31FE5" w:rsidP="00681BD8">
            <w:p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- le vocabulaire de la probabilité :</w:t>
            </w:r>
          </w:p>
          <w:p w14:paraId="23FB2322" w14:textId="77777777" w:rsidR="00E31FE5" w:rsidRPr="00255457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une éventualité</w:t>
            </w:r>
          </w:p>
          <w:p w14:paraId="747F87C5" w14:textId="77777777" w:rsidR="00E31FE5" w:rsidRPr="00255457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l’univers</w:t>
            </w:r>
          </w:p>
          <w:p w14:paraId="5B888827" w14:textId="77777777" w:rsidR="00E31FE5" w:rsidRPr="00255457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un évènement</w:t>
            </w:r>
          </w:p>
          <w:p w14:paraId="1FDC161D" w14:textId="77777777" w:rsidR="00E31FE5" w:rsidRPr="00255457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un évènement élémentaire</w:t>
            </w:r>
          </w:p>
          <w:p w14:paraId="5949171F" w14:textId="77777777" w:rsidR="00E31FE5" w:rsidRPr="00255457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impossible</w:t>
            </w:r>
          </w:p>
          <w:p w14:paraId="6408F021" w14:textId="77777777" w:rsidR="00E31FE5" w:rsidRPr="00255457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certain</w:t>
            </w:r>
          </w:p>
          <w:p w14:paraId="45F10318" w14:textId="77777777" w:rsidR="00E31FE5" w:rsidRPr="00255457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deux évènements incompatibles</w:t>
            </w:r>
          </w:p>
          <w:p w14:paraId="4A109924" w14:textId="77777777" w:rsidR="00E31FE5" w:rsidRPr="00255457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deux évènements contraires</w:t>
            </w:r>
          </w:p>
          <w:p w14:paraId="79CFE9B8" w14:textId="77777777" w:rsidR="00E31FE5" w:rsidRPr="00255457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« A et B »</w:t>
            </w:r>
          </w:p>
          <w:p w14:paraId="38462A69" w14:textId="77777777" w:rsidR="00E31FE5" w:rsidRPr="007D6F74" w:rsidRDefault="00E31FE5" w:rsidP="00681BD8">
            <w:pPr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 xml:space="preserve"> l’évènement « A ou B »</w:t>
            </w:r>
          </w:p>
        </w:tc>
      </w:tr>
    </w:tbl>
    <w:p w14:paraId="033F0212" w14:textId="77777777" w:rsidR="005B72C2" w:rsidRDefault="005B72C2" w:rsidP="005B72C2">
      <w:pPr>
        <w:jc w:val="both"/>
        <w:rPr>
          <w:rFonts w:ascii="Arial" w:hAnsi="Arial" w:cs="Arial"/>
        </w:rPr>
      </w:pPr>
    </w:p>
    <w:p w14:paraId="233F18D3" w14:textId="77777777" w:rsidR="005B72C2" w:rsidRDefault="005B72C2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6A8178B" w14:textId="77777777" w:rsidR="005B72C2" w:rsidRDefault="005B72C2" w:rsidP="005B72C2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F3518EC" wp14:editId="0309CD2F">
                <wp:simplePos x="0" y="0"/>
                <wp:positionH relativeFrom="column">
                  <wp:posOffset>138719</wp:posOffset>
                </wp:positionH>
                <wp:positionV relativeFrom="paragraph">
                  <wp:posOffset>335552</wp:posOffset>
                </wp:positionV>
                <wp:extent cx="5486400" cy="1438275"/>
                <wp:effectExtent l="0" t="0" r="0" b="952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A188BF" w14:textId="77777777" w:rsidR="000D00B8" w:rsidRPr="00B75A13" w:rsidRDefault="000D00B8" w:rsidP="005B72C2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39081228" w14:textId="77777777" w:rsidR="000D00B8" w:rsidRDefault="000D00B8" w:rsidP="00E31FE5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1 : </w:t>
                            </w:r>
                          </w:p>
                          <w:p w14:paraId="05AD4B4C" w14:textId="77777777" w:rsidR="000D00B8" w:rsidRDefault="000D00B8" w:rsidP="0048637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II- Notion de probabilité</w:t>
                            </w:r>
                          </w:p>
                          <w:p w14:paraId="642E5004" w14:textId="77777777" w:rsidR="000D00B8" w:rsidRDefault="000D00B8" w:rsidP="00681BD8">
                            <w:pPr>
                              <w:pStyle w:val="Sansinterligne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Vocabulaire</w:t>
                            </w:r>
                          </w:p>
                          <w:p w14:paraId="5FC08623" w14:textId="77777777" w:rsidR="000D00B8" w:rsidRDefault="000D00B8" w:rsidP="005B72C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7E6E100" w14:textId="77777777" w:rsidR="000D00B8" w:rsidRPr="00A20AE7" w:rsidRDefault="000D00B8" w:rsidP="005B72C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518EC" id="Zone de texte 4" o:spid="_x0000_s1033" type="#_x0000_t202" style="position:absolute;left:0;text-align:left;margin-left:10.9pt;margin-top:26.4pt;width:6in;height:113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" fillcolor="window" stroked="f" strokeweight=".5pt">
                <v:textbox>
                  <w:txbxContent>
                    <w:p w14:paraId="7DA188BF" w14:textId="77777777" w:rsidR="000D00B8" w:rsidRPr="00B75A13" w:rsidRDefault="000D00B8" w:rsidP="005B72C2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39081228" w14:textId="77777777" w:rsidR="000D00B8" w:rsidRDefault="000D00B8" w:rsidP="00E31FE5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1 : </w:t>
                      </w:r>
                    </w:p>
                    <w:p w14:paraId="05AD4B4C" w14:textId="77777777" w:rsidR="000D00B8" w:rsidRDefault="000D00B8" w:rsidP="0048637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II- Notion de probabilité</w:t>
                      </w:r>
                    </w:p>
                    <w:p w14:paraId="642E5004" w14:textId="77777777" w:rsidR="000D00B8" w:rsidRDefault="000D00B8" w:rsidP="00681BD8">
                      <w:pPr>
                        <w:pStyle w:val="Sansinterligne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Vocabulaire</w:t>
                      </w:r>
                    </w:p>
                    <w:p w14:paraId="5FC08623" w14:textId="77777777" w:rsidR="000D00B8" w:rsidRDefault="000D00B8" w:rsidP="005B72C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77E6E100" w14:textId="77777777" w:rsidR="000D00B8" w:rsidRPr="00A20AE7" w:rsidRDefault="000D00B8" w:rsidP="005B72C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399C0584" w14:textId="77777777" w:rsidR="005B72C2" w:rsidRDefault="005B72C2" w:rsidP="005B72C2">
      <w:pPr>
        <w:jc w:val="both"/>
        <w:rPr>
          <w:rFonts w:ascii="Comic Sans MS" w:hAnsi="Comic Sans MS"/>
          <w:sz w:val="24"/>
          <w:szCs w:val="24"/>
        </w:rPr>
      </w:pPr>
    </w:p>
    <w:p w14:paraId="318C6083" w14:textId="77777777" w:rsidR="005B72C2" w:rsidRDefault="005B72C2" w:rsidP="005B72C2">
      <w:pPr>
        <w:jc w:val="both"/>
        <w:rPr>
          <w:rFonts w:ascii="Comic Sans MS" w:hAnsi="Comic Sans MS"/>
          <w:sz w:val="24"/>
          <w:szCs w:val="24"/>
        </w:rPr>
      </w:pPr>
    </w:p>
    <w:p w14:paraId="715F46F9" w14:textId="77777777"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F329FF0" w14:textId="77777777"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42EA02B" w14:textId="77777777"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BC34D58" w14:textId="77777777"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E7AD387" w14:textId="77777777" w:rsidR="00E31FE5" w:rsidRDefault="00E31FE5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911C27A" w14:textId="77777777" w:rsidR="005B72C2" w:rsidRDefault="005B72C2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79"/>
        <w:gridCol w:w="3744"/>
        <w:gridCol w:w="3486"/>
        <w:gridCol w:w="4168"/>
      </w:tblGrid>
      <w:tr w:rsidR="005B72C2" w:rsidRPr="00B134F9" w14:paraId="1AC20EE9" w14:textId="77777777" w:rsidTr="005B72C2">
        <w:tc>
          <w:tcPr>
            <w:tcW w:w="1765" w:type="dxa"/>
            <w:shd w:val="clear" w:color="auto" w:fill="auto"/>
            <w:vAlign w:val="center"/>
          </w:tcPr>
          <w:p w14:paraId="295E9365" w14:textId="77777777" w:rsidR="005B72C2" w:rsidRPr="00B134F9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79" w:type="dxa"/>
          </w:tcPr>
          <w:p w14:paraId="2C4951B3" w14:textId="77777777" w:rsidR="005B72C2" w:rsidRPr="00B134F9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13D008DC" w14:textId="77777777" w:rsidR="005B72C2" w:rsidRPr="009E7B1A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2EF0A8AE" w14:textId="77777777" w:rsidR="005B72C2" w:rsidRPr="009E7B1A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68" w:type="dxa"/>
            <w:shd w:val="clear" w:color="auto" w:fill="auto"/>
            <w:vAlign w:val="center"/>
          </w:tcPr>
          <w:p w14:paraId="6183DCFF" w14:textId="77777777" w:rsidR="005B72C2" w:rsidRPr="00B134F9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5B72C2" w:rsidRPr="00B134F9" w14:paraId="1A9553F0" w14:textId="77777777" w:rsidTr="005B72C2">
        <w:trPr>
          <w:trHeight w:val="1826"/>
        </w:trPr>
        <w:tc>
          <w:tcPr>
            <w:tcW w:w="1765" w:type="dxa"/>
            <w:shd w:val="clear" w:color="auto" w:fill="auto"/>
          </w:tcPr>
          <w:p w14:paraId="21C2C62E" w14:textId="77777777"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14:paraId="48399BC4" w14:textId="77777777"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  <w:p w14:paraId="65198BDD" w14:textId="77777777"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20177913" w14:textId="77777777"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  <w:p w14:paraId="3F8C94EF" w14:textId="77777777"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  <w:p w14:paraId="0F3A7629" w14:textId="77777777" w:rsidR="005B72C2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  <w:p w14:paraId="50D3B47F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14:paraId="64C04F6A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40B38933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42A32E63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09376309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CDF064B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030143AA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28D911F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C052D3A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DA4E82F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5A6C0BF2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14:paraId="7E131794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3D7C92B6" w14:textId="77777777" w:rsidR="005B72C2" w:rsidRDefault="005B72C2" w:rsidP="005B72C2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14:paraId="6F151307" w14:textId="77777777" w:rsidR="005B72C2" w:rsidRPr="008D50A9" w:rsidRDefault="005B72C2" w:rsidP="005B72C2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79" w:type="dxa"/>
          </w:tcPr>
          <w:p w14:paraId="1687D541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40CCCB1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A159757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95BB3F5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E137F30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D0355AF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3FB2785" w14:textId="77777777" w:rsidR="005B72C2" w:rsidRPr="00473CFE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14:paraId="5527C00E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0FFAF67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BF8E5DA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696912C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94C0892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4F19CBD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416AE04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51EA180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326815D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73DD322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9D98D0E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A05136C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FC6FF0F" w14:textId="77777777" w:rsidR="005B72C2" w:rsidRPr="00DD61B5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14:paraId="0033C0CA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C77ACCB" w14:textId="77777777" w:rsidR="005B72C2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62CD66A" w14:textId="77777777" w:rsidR="005B72C2" w:rsidRPr="007B64D6" w:rsidRDefault="005B72C2" w:rsidP="005B72C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auto"/>
          </w:tcPr>
          <w:p w14:paraId="312A9399" w14:textId="77777777" w:rsidR="005B72C2" w:rsidRDefault="004A651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14:paraId="496D2E6C" w14:textId="77777777" w:rsidR="004A6512" w:rsidRDefault="004A6512" w:rsidP="005B72C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On lance un dé dont les faces sont numérotées de 1 à 6 et on note le numéro de la face supérieure.</w:t>
            </w:r>
          </w:p>
          <w:p w14:paraId="7C9AB6E7" w14:textId="77777777" w:rsidR="004A6512" w:rsidRPr="004A6512" w:rsidRDefault="004A6512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4A6512">
              <w:rPr>
                <w:rFonts w:ascii="Cambria Math" w:hAnsi="Cambria Math" w:cs="Times New Roman"/>
                <w:sz w:val="24"/>
                <w:szCs w:val="24"/>
              </w:rPr>
              <w:t>1-</w:t>
            </w: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4A6512">
              <w:rPr>
                <w:rFonts w:ascii="Cambria Math" w:hAnsi="Cambria Math"/>
                <w:sz w:val="24"/>
                <w:szCs w:val="24"/>
              </w:rPr>
              <w:t>Enumérer tous les résultats possibles.</w:t>
            </w:r>
          </w:p>
          <w:p w14:paraId="5667BBAB" w14:textId="77777777" w:rsidR="004A6512" w:rsidRDefault="004A6512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2- Peut-on prévoir, avant de lancer, le numéro q</w:t>
            </w:r>
            <w:r w:rsidR="009A6A84">
              <w:rPr>
                <w:rFonts w:ascii="Cambria Math" w:hAnsi="Cambria Math"/>
                <w:sz w:val="24"/>
              </w:rPr>
              <w:t>u</w:t>
            </w:r>
            <w:r>
              <w:rPr>
                <w:rFonts w:ascii="Cambria Math" w:hAnsi="Cambria Math"/>
                <w:sz w:val="24"/>
              </w:rPr>
              <w:t>i apparaîtra ?</w:t>
            </w:r>
          </w:p>
          <w:p w14:paraId="649783C8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23A788BE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6D35A8E1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3E9CA0FF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19D927C9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3AD818FF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0F43B359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33442677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5884617F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699D1CCD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4B66D23E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429C7255" w14:textId="77777777" w:rsidR="00FA15DC" w:rsidRDefault="00FA15DC" w:rsidP="004A6512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Présentation</w:t>
            </w:r>
          </w:p>
          <w:p w14:paraId="06DB109B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1D18C91A" w14:textId="77777777" w:rsidR="006458BB" w:rsidRDefault="006458BB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Le professeur définit les expressions couramment utilisées en probabilité</w:t>
            </w:r>
          </w:p>
          <w:p w14:paraId="5AE7A629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03DE6A2F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069C4726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34622784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3492BAF6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7C1B3832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3B47C549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4B684362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79EDD37A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33D6D719" w14:textId="77777777" w:rsidR="00FB2EF7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5406A396" w14:textId="77777777" w:rsidR="00FB2EF7" w:rsidRPr="004A6512" w:rsidRDefault="00FB2EF7" w:rsidP="004A6512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14:paraId="1DBE929A" w14:textId="77777777" w:rsidR="004A6512" w:rsidRDefault="004A6512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330AE102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4366D302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d’application</w:t>
            </w:r>
          </w:p>
          <w:p w14:paraId="5AB9BFED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1a et 1b page 129.</w:t>
            </w:r>
          </w:p>
          <w:p w14:paraId="2304DCE3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0C9AB8A0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26A98288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50015BEB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5F302F45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56924F4B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45F8D94C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76B50568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199D6DF4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478FF731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790AEC90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33224161" w14:textId="77777777" w:rsid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de maison</w:t>
            </w:r>
          </w:p>
          <w:p w14:paraId="443303D3" w14:textId="77777777" w:rsidR="002C2EC9" w:rsidRPr="002C2EC9" w:rsidRDefault="002C2EC9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 et 2 page 139.</w:t>
            </w:r>
          </w:p>
        </w:tc>
        <w:tc>
          <w:tcPr>
            <w:tcW w:w="3486" w:type="dxa"/>
            <w:shd w:val="clear" w:color="auto" w:fill="auto"/>
          </w:tcPr>
          <w:p w14:paraId="74268A78" w14:textId="77777777" w:rsidR="00EF0171" w:rsidRDefault="00FB2EF7" w:rsidP="00EF0171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14:paraId="059B0F1D" w14:textId="77777777" w:rsidR="00FB2EF7" w:rsidRDefault="00FB2EF7" w:rsidP="00FB2EF7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FB2EF7">
              <w:rPr>
                <w:rFonts w:ascii="Cambria Math" w:eastAsia="Calibri" w:hAnsi="Cambria Math" w:cs="Times New Roman"/>
                <w:sz w:val="24"/>
                <w:szCs w:val="24"/>
              </w:rPr>
              <w:t>1-</w:t>
            </w:r>
            <w:r>
              <w:rPr>
                <w:rFonts w:ascii="Cambria Math" w:hAnsi="Cambria Math"/>
                <w:sz w:val="24"/>
                <w:szCs w:val="24"/>
              </w:rPr>
              <w:t xml:space="preserve"> Les résultats possibles sont :</w:t>
            </w:r>
          </w:p>
          <w:p w14:paraId="289F8635" w14:textId="77777777" w:rsidR="00FB2EF7" w:rsidRDefault="00FB2EF7" w:rsidP="00FB2EF7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 ; 2 ; 3 ; 4 ; 5 ; 6.</w:t>
            </w:r>
          </w:p>
          <w:p w14:paraId="0AEC5B5A" w14:textId="77777777" w:rsidR="00FB2EF7" w:rsidRPr="00FB2EF7" w:rsidRDefault="00FB2EF7" w:rsidP="00FB2EF7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2- Non, on ne peut rien prévoir.</w:t>
            </w:r>
          </w:p>
        </w:tc>
        <w:tc>
          <w:tcPr>
            <w:tcW w:w="4168" w:type="dxa"/>
            <w:shd w:val="clear" w:color="auto" w:fill="auto"/>
          </w:tcPr>
          <w:p w14:paraId="287932BC" w14:textId="77777777" w:rsidR="00C4355C" w:rsidRDefault="0016062D" w:rsidP="00EF0171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II- </w:t>
            </w:r>
            <w:r w:rsidR="004A6512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 xml:space="preserve">Notion de </w:t>
            </w:r>
            <w:r w:rsidRPr="0016062D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Probabilité</w:t>
            </w:r>
          </w:p>
          <w:p w14:paraId="4C9C2220" w14:textId="77777777" w:rsidR="001509DC" w:rsidRDefault="001509DC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  <w:u w:val="single"/>
              </w:rPr>
            </w:pPr>
            <w:r w:rsidRPr="001509DC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1- </w:t>
            </w:r>
            <w:r w:rsidR="00FB2EF7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 xml:space="preserve">Vocabulaire </w:t>
            </w:r>
          </w:p>
          <w:p w14:paraId="1CD5F893" w14:textId="77777777" w:rsidR="004A6512" w:rsidRDefault="004A6512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       a-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Expérience aléatoire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     </w:t>
            </w:r>
          </w:p>
          <w:p w14:paraId="57ADD5CD" w14:textId="76BBC616" w:rsidR="004A6512" w:rsidRDefault="004A6512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Une expérience dont on ne </w:t>
            </w:r>
            <w:r w:rsidR="00ED4A9D">
              <w:rPr>
                <w:rFonts w:ascii="Cambria Math" w:eastAsiaTheme="minorEastAsia" w:hAnsi="Cambria Math" w:cs="Arial"/>
                <w:sz w:val="24"/>
                <w:szCs w:val="24"/>
              </w:rPr>
              <w:t xml:space="preserve">peut pas prévoir le résultat est appelée </w:t>
            </w:r>
            <w:r w:rsidR="00ED4A9D" w:rsidRPr="00ED4A9D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expérience aléatoire</w:t>
            </w:r>
            <w:r w:rsidR="00ED4A9D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ou </w:t>
            </w:r>
            <w:r w:rsidR="00ED4A9D" w:rsidRPr="00FB2EF7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épreuve</w:t>
            </w:r>
            <w:r w:rsidR="00ED4A9D"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14:paraId="42EFEE5E" w14:textId="77777777" w:rsidR="00FB2EF7" w:rsidRDefault="00FB2EF7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Le résultat d’une expérience aléatoire est appelé </w:t>
            </w:r>
            <w:r w:rsidRPr="00FB2EF7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éventualité, issue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ou </w:t>
            </w:r>
            <w:r w:rsidRPr="00FB2EF7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cas possible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14:paraId="09985E46" w14:textId="77777777" w:rsidR="00FB2EF7" w:rsidRDefault="00FB2EF7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L’ensemble de toutes les éventualités est </w:t>
            </w:r>
            <w:r w:rsidRPr="00FB2EF7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l’univers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associé à l’expérience aléatoire. On le note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Ω.</w:t>
            </w:r>
          </w:p>
          <w:p w14:paraId="356559E7" w14:textId="77777777" w:rsidR="00FB2EF7" w:rsidRDefault="00FB2EF7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 w:rsidRPr="00FA15DC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Exemple</w:t>
            </w:r>
            <w:r w:rsidR="00FA15DC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 :</w:t>
            </w:r>
          </w:p>
          <w:p w14:paraId="0C36CEC9" w14:textId="77777777" w:rsidR="00FA15DC" w:rsidRDefault="00FA15DC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Les éventualités de l’expérience E qui consiste à lancer un dé de six faces et à noter le numéro de la face supérieure sont : 1 ; 2 ; 3 ; 4 ; 5 et 6.</w:t>
            </w:r>
          </w:p>
          <w:p w14:paraId="2DA79CA8" w14:textId="77777777" w:rsidR="006458BB" w:rsidRPr="00FA15DC" w:rsidRDefault="006458BB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On note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Ω=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 ;2 ;3;4;5 ;6</m:t>
                  </m:r>
                </m:e>
              </m:d>
            </m:oMath>
          </w:p>
          <w:p w14:paraId="1231B63F" w14:textId="77777777" w:rsidR="00FB2EF7" w:rsidRDefault="00FA15DC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</w:p>
          <w:p w14:paraId="182940DE" w14:textId="77777777" w:rsidR="00FB2EF7" w:rsidRDefault="00FB2EF7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b- </w:t>
            </w:r>
            <w:r w:rsidRPr="00FB2EF7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Evénements liés à une expérience aléatoire</w:t>
            </w:r>
          </w:p>
          <w:p w14:paraId="01AA3E0C" w14:textId="77777777" w:rsidR="00FB2EF7" w:rsidRDefault="006458BB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Considérons l’expérience aléatoire de l’exemple ci-dessus.</w:t>
            </w:r>
          </w:p>
          <w:p w14:paraId="7B1B0B14" w14:textId="77777777" w:rsidR="006458BB" w:rsidRDefault="00F5657D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L’univers des éventualités est </w:t>
            </w:r>
          </w:p>
          <w:p w14:paraId="5784EB5C" w14:textId="77777777" w:rsidR="00F5657D" w:rsidRDefault="00F5657D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Ω=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 ;2 ;3;4;5 ;6</m:t>
                  </m:r>
                </m:e>
              </m:d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.</w:t>
            </w:r>
          </w:p>
          <w:p w14:paraId="21461FC9" w14:textId="77777777" w:rsidR="000F2797" w:rsidRPr="0022622A" w:rsidRDefault="0022622A" w:rsidP="0022622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22622A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*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 w:rsidRPr="0022622A">
              <w:rPr>
                <w:rFonts w:ascii="Cambria Math" w:eastAsiaTheme="minorEastAsia" w:hAnsi="Cambria Math" w:cs="Arial"/>
                <w:sz w:val="24"/>
                <w:szCs w:val="24"/>
              </w:rPr>
              <w:t>On appelle évènement de Ω toute partie de Ω.</w:t>
            </w:r>
          </w:p>
          <w:p w14:paraId="1A3E230F" w14:textId="77777777" w:rsidR="00F5657D" w:rsidRDefault="0022622A" w:rsidP="004A651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A : </w:t>
            </w:r>
            <w:r w:rsidR="00F5657D">
              <w:rPr>
                <w:rFonts w:ascii="Cambria Math" w:eastAsiaTheme="minorEastAsia" w:hAnsi="Cambria Math" w:cs="Arial"/>
                <w:sz w:val="24"/>
                <w:szCs w:val="24"/>
              </w:rPr>
              <w:t xml:space="preserve">« Obtenir un chiffre pair » est </w:t>
            </w:r>
            <w:r w:rsidR="00417530">
              <w:rPr>
                <w:rFonts w:ascii="Cambria Math" w:eastAsiaTheme="minorEastAsia" w:hAnsi="Cambria Math" w:cs="Arial"/>
                <w:sz w:val="24"/>
                <w:szCs w:val="24"/>
              </w:rPr>
              <w:t xml:space="preserve">un sous ensemble de Ω, on l’appelle </w:t>
            </w:r>
            <w:r w:rsidR="00417530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événement.</w:t>
            </w:r>
          </w:p>
          <w:p w14:paraId="5CD3C366" w14:textId="77777777" w:rsidR="00417530" w:rsidRDefault="00417530" w:rsidP="0041753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On le note symboliquement </w:t>
            </w:r>
          </w:p>
          <w:p w14:paraId="42FC0ECD" w14:textId="77777777" w:rsidR="00417530" w:rsidRDefault="00417530" w:rsidP="0041753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A=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 ; 4 ;6</m:t>
                  </m:r>
                </m:e>
              </m:d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14:paraId="5AD093C8" w14:textId="77777777" w:rsidR="00417530" w:rsidRDefault="00417530" w:rsidP="0041753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L’événement A est réalisé si l’on obtient 2 (ou 4 ou 6)</w:t>
            </w:r>
            <w:r w:rsidR="00DF6725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lors du lancer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14:paraId="0EC23A2C" w14:textId="77777777" w:rsidR="00417530" w:rsidRPr="0022622A" w:rsidRDefault="0022622A" w:rsidP="0022622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22622A">
              <w:rPr>
                <w:rFonts w:ascii="Cambria Math" w:eastAsiaTheme="minorEastAsia" w:hAnsi="Cambria Math" w:cs="Arial"/>
                <w:b/>
                <w:sz w:val="24"/>
                <w:szCs w:val="24"/>
              </w:rPr>
              <w:lastRenderedPageBreak/>
              <w:t>*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 w:rsidR="00417530" w:rsidRPr="0022622A">
              <w:rPr>
                <w:rFonts w:ascii="Cambria Math" w:eastAsiaTheme="minorEastAsia" w:hAnsi="Cambria Math" w:cs="Arial"/>
                <w:sz w:val="24"/>
                <w:szCs w:val="24"/>
              </w:rPr>
              <w:t xml:space="preserve">On appelle </w:t>
            </w:r>
            <w:r w:rsidR="00417530" w:rsidRPr="0022622A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événement élémentaire</w:t>
            </w:r>
            <w:r w:rsidR="00DF6725" w:rsidRPr="0022622A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 w:rsidR="00DF6725" w:rsidRPr="0022622A">
              <w:rPr>
                <w:rFonts w:ascii="Cambria Math" w:eastAsiaTheme="minorEastAsia" w:hAnsi="Cambria Math" w:cs="Arial"/>
                <w:sz w:val="24"/>
                <w:szCs w:val="24"/>
              </w:rPr>
              <w:t>tout événement composé d’</w:t>
            </w:r>
            <w:r w:rsidRPr="0022622A">
              <w:rPr>
                <w:rFonts w:ascii="Cambria Math" w:eastAsiaTheme="minorEastAsia" w:hAnsi="Cambria Math" w:cs="Arial"/>
                <w:sz w:val="24"/>
                <w:szCs w:val="24"/>
              </w:rPr>
              <w:t>un seul résultat</w:t>
            </w:r>
            <w:r w:rsidR="00DF6725" w:rsidRPr="0022622A"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14:paraId="4C3E6DA5" w14:textId="77777777" w:rsidR="00DF6725" w:rsidRDefault="00DF6725" w:rsidP="0041753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Exemple :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A:"Obtenir le chiffre 2"</m:t>
              </m:r>
            </m:oMath>
          </w:p>
          <w:p w14:paraId="12012D9C" w14:textId="77777777" w:rsidR="0022622A" w:rsidRDefault="0022622A" w:rsidP="0022622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22622A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*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On appelle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évènement impossible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tout évènement qui ne peut être réalisé.</w:t>
            </w:r>
          </w:p>
          <w:p w14:paraId="523F64E8" w14:textId="77777777" w:rsidR="0022622A" w:rsidRDefault="0022622A" w:rsidP="0022622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Exemple :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« Obtenir le chiffre 9</w:t>
            </w:r>
            <w:r w:rsidR="004167CD">
              <w:rPr>
                <w:rFonts w:ascii="Cambria Math" w:eastAsiaTheme="minorEastAsia" w:hAnsi="Cambria Math" w:cs="Arial"/>
                <w:sz w:val="24"/>
                <w:szCs w:val="24"/>
              </w:rPr>
              <w:t> »</w:t>
            </w:r>
          </w:p>
          <w:p w14:paraId="650EEAB3" w14:textId="77777777" w:rsidR="004167CD" w:rsidRDefault="004167CD" w:rsidP="004167C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4167CD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*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On appelle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évènement certain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tout évènement qui se réalise certainement.</w:t>
            </w:r>
          </w:p>
          <w:p w14:paraId="084ECDBE" w14:textId="77777777" w:rsidR="00E12817" w:rsidRDefault="00E12817" w:rsidP="004167C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On </w:t>
            </w:r>
            <w:r w:rsidRPr="00A209F5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appelle évènement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(A ou B) la partie A∪B de Ω.</w:t>
            </w:r>
          </w:p>
          <w:p w14:paraId="5237970A" w14:textId="77777777" w:rsidR="00E12817" w:rsidRDefault="00E12817" w:rsidP="00E1281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*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On </w:t>
            </w:r>
            <w:r w:rsidRPr="00A209F5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appelle évènement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(A et B) la partie A∩B de Ω.</w:t>
            </w:r>
          </w:p>
          <w:p w14:paraId="39AA2A22" w14:textId="77777777" w:rsidR="00E12817" w:rsidRDefault="00E12817" w:rsidP="00E1281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On appelle </w:t>
            </w:r>
            <w:r w:rsidRPr="00A209F5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évènement contraire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de A, noté 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A</m:t>
                  </m:r>
                </m:e>
              </m:acc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 , le complémentaire de A dans Ω.</w:t>
            </w:r>
          </w:p>
          <w:p w14:paraId="501F297A" w14:textId="77777777" w:rsidR="00E12817" w:rsidRPr="00E12817" w:rsidRDefault="00E12817" w:rsidP="00E1281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On dit que les évènements A et B sont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incompatibles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(ou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disjoints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) lorsque</w:t>
            </w:r>
            <w:r w:rsidR="002C2EC9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l’évènement (A et B) est impossible c’est-à-dire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A∩B=∅</m:t>
              </m:r>
            </m:oMath>
          </w:p>
          <w:p w14:paraId="5686FFF7" w14:textId="77777777" w:rsidR="00E12817" w:rsidRPr="00E12817" w:rsidRDefault="00E12817" w:rsidP="00E1281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</w:p>
          <w:p w14:paraId="14168DFC" w14:textId="77777777" w:rsidR="00E12817" w:rsidRPr="00E12817" w:rsidRDefault="00E12817" w:rsidP="004167C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14:paraId="4051BB90" w14:textId="77777777" w:rsidR="0022622A" w:rsidRPr="00DF6725" w:rsidRDefault="0022622A" w:rsidP="0041753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</w:tc>
      </w:tr>
    </w:tbl>
    <w:p w14:paraId="6DC1E2BF" w14:textId="77777777"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2249AF2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158FC93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DDE51E5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4F88465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CFC1E75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F2973CC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44C5EB5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0DA1A80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A3764AF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A1E72A6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D214BC8" w14:textId="77777777" w:rsidR="002C2EC9" w:rsidRDefault="002C2EC9" w:rsidP="00681BD8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1650CB2" w14:textId="77777777" w:rsidR="007D6F74" w:rsidRDefault="007D6F74" w:rsidP="00681BD8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</w:p>
    <w:p w14:paraId="4CA50F16" w14:textId="77777777" w:rsidR="007D6F74" w:rsidRPr="00026AD2" w:rsidRDefault="007D6F74" w:rsidP="00681BD8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                                Classe : </w:t>
      </w:r>
      <w:proofErr w:type="spellStart"/>
      <w:r>
        <w:rPr>
          <w:rFonts w:ascii="Comic Sans MS" w:hAnsi="Comic Sans MS"/>
          <w:sz w:val="24"/>
          <w:szCs w:val="24"/>
        </w:rPr>
        <w:t>Tle</w:t>
      </w:r>
      <w:proofErr w:type="spellEnd"/>
      <w:r>
        <w:rPr>
          <w:rFonts w:ascii="Comic Sans MS" w:hAnsi="Comic Sans MS"/>
          <w:sz w:val="24"/>
          <w:szCs w:val="24"/>
        </w:rPr>
        <w:t xml:space="preserve">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14:paraId="734093BC" w14:textId="77777777" w:rsidR="007D6F74" w:rsidRPr="00782748" w:rsidRDefault="007D6F74" w:rsidP="00681BD8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1: Modélisation d’un phénomène aléatoire</w:t>
      </w:r>
    </w:p>
    <w:p w14:paraId="0F707DD9" w14:textId="77777777" w:rsidR="007D6F74" w:rsidRPr="00782748" w:rsidRDefault="007D6F74" w:rsidP="00681BD8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Probabilité</w:t>
      </w:r>
    </w:p>
    <w:p w14:paraId="6998ACB2" w14:textId="77777777" w:rsidR="007D6F74" w:rsidRDefault="007D6F74" w:rsidP="00681BD8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</w:t>
      </w:r>
      <w:r w:rsidR="002C2EC9">
        <w:rPr>
          <w:rFonts w:ascii="Comic Sans MS" w:hAnsi="Comic Sans MS"/>
          <w:sz w:val="24"/>
          <w:szCs w:val="24"/>
        </w:rPr>
        <w:t xml:space="preserve"> 2</w:t>
      </w:r>
      <w:r w:rsidR="00A209F5">
        <w:rPr>
          <w:rFonts w:ascii="Comic Sans MS" w:hAnsi="Comic Sans MS"/>
          <w:sz w:val="24"/>
          <w:szCs w:val="24"/>
        </w:rPr>
        <w:t>/4</w:t>
      </w:r>
    </w:p>
    <w:p w14:paraId="212611B7" w14:textId="77777777" w:rsidR="007D6F74" w:rsidRPr="00782748" w:rsidRDefault="007D6F74" w:rsidP="00681BD8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14:paraId="4C826648" w14:textId="77777777" w:rsidR="007D6F74" w:rsidRDefault="007D6F74" w:rsidP="00681BD8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14:paraId="419AB8F7" w14:textId="77777777" w:rsidR="007D6F74" w:rsidRPr="007609D3" w:rsidRDefault="007D6F74" w:rsidP="007D6F74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Dénombrement</w:t>
      </w:r>
    </w:p>
    <w:tbl>
      <w:tblPr>
        <w:tblpPr w:leftFromText="180" w:rightFromText="180" w:vertAnchor="text" w:horzAnchor="margin" w:tblpY="19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12487"/>
      </w:tblGrid>
      <w:tr w:rsidR="00C52392" w:rsidRPr="009F3AD3" w14:paraId="55281070" w14:textId="77777777" w:rsidTr="00C52392">
        <w:trPr>
          <w:trHeight w:val="119"/>
        </w:trPr>
        <w:tc>
          <w:tcPr>
            <w:tcW w:w="721" w:type="pct"/>
          </w:tcPr>
          <w:p w14:paraId="67B6A947" w14:textId="77777777" w:rsidR="00C52392" w:rsidRPr="009F3AD3" w:rsidRDefault="00C52392" w:rsidP="00CD53DB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9" w:type="pct"/>
          </w:tcPr>
          <w:p w14:paraId="658908EB" w14:textId="77777777" w:rsidR="00C52392" w:rsidRPr="009F3AD3" w:rsidRDefault="00C52392" w:rsidP="00CD53DB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C52392" w:rsidRPr="007B2FF1" w14:paraId="4130C2E2" w14:textId="77777777" w:rsidTr="00C52392">
        <w:trPr>
          <w:trHeight w:val="494"/>
        </w:trPr>
        <w:tc>
          <w:tcPr>
            <w:tcW w:w="721" w:type="pct"/>
            <w:vAlign w:val="center"/>
          </w:tcPr>
          <w:p w14:paraId="7D0B7632" w14:textId="77777777" w:rsidR="00C52392" w:rsidRPr="009F3AD3" w:rsidRDefault="00C52392" w:rsidP="00CD53D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 Connaître</w:t>
            </w:r>
          </w:p>
        </w:tc>
        <w:tc>
          <w:tcPr>
            <w:tcW w:w="4279" w:type="pct"/>
            <w:vAlign w:val="center"/>
          </w:tcPr>
          <w:p w14:paraId="3BC25061" w14:textId="77777777" w:rsidR="004D4910" w:rsidRDefault="004D4910" w:rsidP="004D491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</w:t>
            </w:r>
            <w:r w:rsidRPr="00255457">
              <w:rPr>
                <w:rFonts w:ascii="Comic Sans MS" w:hAnsi="Comic Sans MS"/>
                <w:color w:val="000000" w:themeColor="text1"/>
              </w:rPr>
              <w:t>la définition de la probabilité d’un évènement dans l’hypothèse d‘équiprobabilité</w:t>
            </w:r>
          </w:p>
          <w:p w14:paraId="28926897" w14:textId="77777777" w:rsidR="00C52392" w:rsidRDefault="00C52392" w:rsidP="00CD53DB">
            <w:pPr>
              <w:spacing w:after="0" w:line="240" w:lineRule="auto"/>
              <w:rPr>
                <w:rFonts w:ascii="Comic Sans MS" w:hAnsi="Comic Sans MS"/>
              </w:rPr>
            </w:pPr>
            <w:r w:rsidRPr="00C52392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</w:t>
            </w:r>
            <w:r w:rsidRPr="00C52392">
              <w:rPr>
                <w:rFonts w:ascii="Comic Sans MS" w:hAnsi="Comic Sans MS"/>
              </w:rPr>
              <w:t>la propriété relative à la probabilité d’un évènement connaissant la probabilité de l’évènement contraire</w:t>
            </w:r>
          </w:p>
          <w:p w14:paraId="13C32A0C" w14:textId="77777777" w:rsidR="00C52392" w:rsidRPr="00C52392" w:rsidRDefault="00C52392" w:rsidP="00CD53D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</w:rPr>
              <w:t xml:space="preserve">- </w:t>
            </w:r>
            <w:r w:rsidRPr="007D6F74">
              <w:rPr>
                <w:rFonts w:ascii="Comic Sans MS" w:hAnsi="Comic Sans MS"/>
              </w:rPr>
              <w:t xml:space="preserve"> la propriété relative à la probabilité de l’événement « A ou B »</w:t>
            </w:r>
          </w:p>
        </w:tc>
      </w:tr>
      <w:tr w:rsidR="00C52392" w:rsidRPr="007B2FF1" w14:paraId="09AB6F94" w14:textId="77777777" w:rsidTr="00C52392">
        <w:trPr>
          <w:trHeight w:val="494"/>
        </w:trPr>
        <w:tc>
          <w:tcPr>
            <w:tcW w:w="721" w:type="pct"/>
            <w:vAlign w:val="center"/>
          </w:tcPr>
          <w:p w14:paraId="06B13E9B" w14:textId="77777777" w:rsidR="00C52392" w:rsidRDefault="00C52392" w:rsidP="00CD53D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Ecrire</w:t>
            </w:r>
          </w:p>
        </w:tc>
        <w:tc>
          <w:tcPr>
            <w:tcW w:w="4279" w:type="pct"/>
            <w:vAlign w:val="center"/>
          </w:tcPr>
          <w:p w14:paraId="58BB865E" w14:textId="77777777" w:rsidR="00C52392" w:rsidRPr="007D6F74" w:rsidRDefault="00C52392" w:rsidP="00CD53D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</w:t>
            </w:r>
            <w:r w:rsidRPr="007D6F74">
              <w:rPr>
                <w:rFonts w:ascii="Comic Sans MS" w:hAnsi="Comic Sans MS"/>
              </w:rPr>
              <w:t>un évènement comme intersection de deux évènements</w:t>
            </w:r>
          </w:p>
          <w:p w14:paraId="2D1E979F" w14:textId="77777777" w:rsidR="00C52392" w:rsidRPr="00255457" w:rsidRDefault="00C52392" w:rsidP="00CD53DB">
            <w:pPr>
              <w:spacing w:after="0" w:line="240" w:lineRule="auto"/>
              <w:rPr>
                <w:rFonts w:ascii="Comic Sans MS" w:hAnsi="Comic Sans MS"/>
              </w:rPr>
            </w:pPr>
            <w:r w:rsidRPr="007D6F74">
              <w:rPr>
                <w:rFonts w:ascii="Comic Sans MS" w:hAnsi="Comic Sans MS"/>
              </w:rPr>
              <w:t>- un évènement comme réunion de deux évènements</w:t>
            </w:r>
          </w:p>
        </w:tc>
      </w:tr>
      <w:tr w:rsidR="00C52392" w:rsidRPr="007B2FF1" w14:paraId="46BB38D3" w14:textId="77777777" w:rsidTr="00C52392">
        <w:trPr>
          <w:trHeight w:val="494"/>
        </w:trPr>
        <w:tc>
          <w:tcPr>
            <w:tcW w:w="721" w:type="pct"/>
            <w:vAlign w:val="center"/>
          </w:tcPr>
          <w:p w14:paraId="10E438D1" w14:textId="77777777" w:rsidR="00C52392" w:rsidRDefault="00C52392" w:rsidP="00CD53D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4279" w:type="pct"/>
            <w:vAlign w:val="center"/>
          </w:tcPr>
          <w:p w14:paraId="1E64584F" w14:textId="77777777" w:rsidR="00C52392" w:rsidRDefault="00C52392" w:rsidP="00CD53DB">
            <w:p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</w:rPr>
              <w:t>la probabilité d’un évènement connaissant la probabilité de l’évènement contraire</w:t>
            </w:r>
          </w:p>
          <w:p w14:paraId="0A9C92E3" w14:textId="77777777" w:rsidR="00C52392" w:rsidRDefault="00C52392" w:rsidP="00CD53DB">
            <w:pPr>
              <w:spacing w:after="0" w:line="240" w:lineRule="auto"/>
              <w:rPr>
                <w:rFonts w:ascii="Comic Sans MS" w:eastAsiaTheme="minorEastAsia" w:hAnsi="Comic Sans MS"/>
              </w:rPr>
            </w:pPr>
            <w:r w:rsidRPr="00255457">
              <w:rPr>
                <w:rFonts w:ascii="Comic Sans MS" w:hAnsi="Comic Sans MS"/>
              </w:rPr>
              <w:t xml:space="preserve">l’une des probabilités suivantes connaissant les trois autres : </w:t>
            </w:r>
            <m:oMath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A∪B</m:t>
                  </m:r>
                </m:e>
              </m:d>
              <m:r>
                <w:rPr>
                  <w:rFonts w:ascii="Cambria Math" w:hAnsi="Cambria Math"/>
                </w:rPr>
                <m:t>,  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,  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et</m:t>
              </m:r>
              <m:r>
                <w:rPr>
                  <w:rFonts w:ascii="Cambria Math" w:hAnsi="Cambria Math"/>
                </w:rPr>
                <m:t xml:space="preserve">  P(A∩B)</m:t>
              </m:r>
            </m:oMath>
          </w:p>
          <w:p w14:paraId="33BBCD2E" w14:textId="77777777" w:rsidR="004D4910" w:rsidRDefault="004D4910" w:rsidP="00CD53DB">
            <w:pPr>
              <w:spacing w:after="0" w:line="240" w:lineRule="auto"/>
              <w:rPr>
                <w:rFonts w:ascii="Comic Sans MS" w:hAnsi="Comic Sans MS"/>
              </w:rPr>
            </w:pPr>
            <w:r w:rsidRPr="00255457">
              <w:rPr>
                <w:rFonts w:ascii="Comic Sans MS" w:hAnsi="Comic Sans MS"/>
                <w:color w:val="000000" w:themeColor="text1"/>
              </w:rPr>
              <w:t>la probabilité d’un évènement dans l’hypothèse d‘équiprobabilité</w:t>
            </w:r>
          </w:p>
        </w:tc>
      </w:tr>
    </w:tbl>
    <w:p w14:paraId="177FCBB3" w14:textId="77777777" w:rsidR="00EF0171" w:rsidRDefault="00EF0171" w:rsidP="00EF0171">
      <w:pPr>
        <w:jc w:val="both"/>
        <w:rPr>
          <w:rFonts w:ascii="Arial" w:hAnsi="Arial" w:cs="Arial"/>
        </w:rPr>
      </w:pPr>
    </w:p>
    <w:p w14:paraId="1CB64BBA" w14:textId="77777777"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</w:p>
    <w:p w14:paraId="1883CCCE" w14:textId="77777777"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A114770" wp14:editId="73EE527A">
                <wp:simplePos x="0" y="0"/>
                <wp:positionH relativeFrom="column">
                  <wp:posOffset>138718</wp:posOffset>
                </wp:positionH>
                <wp:positionV relativeFrom="paragraph">
                  <wp:posOffset>6334</wp:posOffset>
                </wp:positionV>
                <wp:extent cx="6733309" cy="1438275"/>
                <wp:effectExtent l="0" t="0" r="0" b="9525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309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A74BD8" w14:textId="77777777" w:rsidR="000D00B8" w:rsidRPr="00B75A13" w:rsidRDefault="000D00B8" w:rsidP="00EF0171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541583E5" w14:textId="77777777" w:rsidR="000D00B8" w:rsidRDefault="000D00B8" w:rsidP="00393A0C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2 : </w:t>
                            </w:r>
                          </w:p>
                          <w:p w14:paraId="5871CDA5" w14:textId="77777777" w:rsidR="000D00B8" w:rsidRDefault="000D00B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0EB0A89" w14:textId="77777777" w:rsidR="000D00B8" w:rsidRDefault="000D00B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3FFEA34" w14:textId="77777777" w:rsidR="000D00B8" w:rsidRPr="00A20AE7" w:rsidRDefault="000D00B8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14770" id="Zone de texte 6" o:spid="_x0000_s1034" type="#_x0000_t202" style="position:absolute;left:0;text-align:left;margin-left:10.9pt;margin-top:.5pt;width:530.2pt;height:113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" fillcolor="window" stroked="f" strokeweight=".5pt">
                <v:textbox>
                  <w:txbxContent>
                    <w:p w14:paraId="53A74BD8" w14:textId="77777777" w:rsidR="000D00B8" w:rsidRPr="00B75A13" w:rsidRDefault="000D00B8" w:rsidP="00EF0171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541583E5" w14:textId="77777777" w:rsidR="000D00B8" w:rsidRDefault="000D00B8" w:rsidP="00393A0C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2 : </w:t>
                      </w:r>
                    </w:p>
                    <w:p w14:paraId="5871CDA5" w14:textId="77777777" w:rsidR="000D00B8" w:rsidRDefault="000D00B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20EB0A89" w14:textId="77777777" w:rsidR="000D00B8" w:rsidRDefault="000D00B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73FFEA34" w14:textId="77777777" w:rsidR="000D00B8" w:rsidRPr="00A20AE7" w:rsidRDefault="000D00B8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1354B116" w14:textId="77777777"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</w:p>
    <w:p w14:paraId="331A5FF3" w14:textId="77777777"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15DFC7A5" w14:textId="77777777"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4FABAAA" w14:textId="77777777"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1D7EEA9" w14:textId="77777777"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3EBC09B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648D3C5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2F1281F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89D1B55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E2E5F34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40700C4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BB545DB" w14:textId="77777777" w:rsidR="00EF0171" w:rsidRDefault="00EF0171" w:rsidP="00EF017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354"/>
        <w:gridCol w:w="3827"/>
        <w:gridCol w:w="3628"/>
        <w:gridCol w:w="4168"/>
      </w:tblGrid>
      <w:tr w:rsidR="00EF0171" w:rsidRPr="00B134F9" w14:paraId="7EF916B3" w14:textId="77777777" w:rsidTr="00684554">
        <w:tc>
          <w:tcPr>
            <w:tcW w:w="1765" w:type="dxa"/>
            <w:shd w:val="clear" w:color="auto" w:fill="auto"/>
            <w:vAlign w:val="center"/>
          </w:tcPr>
          <w:p w14:paraId="0445B6B5" w14:textId="77777777"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354" w:type="dxa"/>
          </w:tcPr>
          <w:p w14:paraId="017EF08F" w14:textId="77777777"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DDF5744" w14:textId="77777777" w:rsidR="00EF0171" w:rsidRPr="009E7B1A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7C23CA2E" w14:textId="77777777" w:rsidR="00EF0171" w:rsidRPr="009E7B1A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68" w:type="dxa"/>
            <w:shd w:val="clear" w:color="auto" w:fill="auto"/>
            <w:vAlign w:val="center"/>
          </w:tcPr>
          <w:p w14:paraId="04104378" w14:textId="77777777"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EF0171" w:rsidRPr="00B134F9" w14:paraId="10E7DCA3" w14:textId="77777777" w:rsidTr="00684554">
        <w:trPr>
          <w:trHeight w:val="1826"/>
        </w:trPr>
        <w:tc>
          <w:tcPr>
            <w:tcW w:w="1765" w:type="dxa"/>
            <w:shd w:val="clear" w:color="auto" w:fill="auto"/>
          </w:tcPr>
          <w:p w14:paraId="34E8D580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14:paraId="63536EBB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14:paraId="12CBF6F8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35CE4550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14:paraId="4545D0E6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14:paraId="226BE24C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14:paraId="1FD52FD0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14:paraId="50980CDD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4324D01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48C10D95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3132EE76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09F2FCD6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49DA5AA9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58D4D2B8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7A4C810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079C0B3F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08682610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14:paraId="1E88F3CE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06FDDDF6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14:paraId="5438DBB7" w14:textId="77777777" w:rsidR="00EF0171" w:rsidRPr="008D50A9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354" w:type="dxa"/>
          </w:tcPr>
          <w:p w14:paraId="2451E1E9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45466BB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4F611E3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F191857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0C7AA82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56E4FC17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9A7E768" w14:textId="77777777" w:rsidR="00684554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</w:t>
            </w:r>
          </w:p>
          <w:p w14:paraId="29654D96" w14:textId="77777777" w:rsidR="00EF0171" w:rsidRPr="00473CFE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Individuel</w:t>
            </w:r>
          </w:p>
          <w:p w14:paraId="2E5E2DF0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E151DBC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B22B56D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D96E174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053E439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D674AAF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EA8C53C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BA36856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6E68768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4E5644A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F455DF8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332F34C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4AC7C5A" w14:textId="77777777" w:rsidR="00EF0171" w:rsidRPr="00DD61B5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14:paraId="182B8F6B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A29C620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FA293B1" w14:textId="77777777" w:rsidR="00EF0171" w:rsidRPr="007B64D6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6B08AD83" w14:textId="77777777" w:rsidR="00EF0171" w:rsidRPr="00071ED5" w:rsidRDefault="00071ED5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Présentation</w:t>
            </w:r>
          </w:p>
          <w:p w14:paraId="46F56DFB" w14:textId="77777777" w:rsidR="00071ED5" w:rsidRDefault="00071ED5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Lorsqu’on lance une pièce de monnaie parfaitement symétrique, chaque face à une chance sur deux d’apparaître.</w:t>
            </w:r>
          </w:p>
          <w:p w14:paraId="50890588" w14:textId="77777777" w:rsidR="00071ED5" w:rsidRDefault="00071ED5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Dans ce cas on dit que la probabilité d’apparition d’une face est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.</w:t>
            </w:r>
          </w:p>
          <w:p w14:paraId="33A619F5" w14:textId="77777777" w:rsidR="00071ED5" w:rsidRDefault="00071ED5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On parle alors de situation d’équiprobabilité car tous les événement</w:t>
            </w:r>
            <w:r w:rsidR="00CD53DB">
              <w:rPr>
                <w:rFonts w:ascii="Cambria Math" w:eastAsiaTheme="minorEastAsia" w:hAnsi="Cambria Math" w:cs="Times New Roman"/>
                <w:sz w:val="24"/>
                <w:szCs w:val="24"/>
              </w:rPr>
              <w:t>s</w:t>
            </w: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élémentaires ont la même probabilité.</w:t>
            </w:r>
          </w:p>
          <w:p w14:paraId="063EA6E5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2C955F55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797705EF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662B9BA8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31FF635C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2D938668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0F981049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57B58574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69CD912C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0E47439E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5EF9B6D3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2CE79FDC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4CEC8147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28287023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3262C568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123C06B1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23D97AF6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694EEDDB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1407D722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0BD4EE66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02CA77A1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2C5C1449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63830238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33F91D0C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76DC351D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lastRenderedPageBreak/>
              <w:t>Activité</w:t>
            </w:r>
          </w:p>
          <w:p w14:paraId="78EE9EFB" w14:textId="77777777" w:rsidR="00CD53DB" w:rsidRDefault="00CD53DB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On lance un dé non pipé dont les faces sont numérotées de 1 à 6 et on note le numéro de la face supérieure.</w:t>
            </w:r>
          </w:p>
          <w:p w14:paraId="7555F05A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Soit les événements suivants :</w:t>
            </w:r>
          </w:p>
          <w:p w14:paraId="7CF29F8F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A : « Obtenir le chiffre 1 »</w:t>
            </w:r>
          </w:p>
          <w:p w14:paraId="02E01C53" w14:textId="77777777" w:rsidR="00CD53DB" w:rsidRDefault="00CD53DB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B : « Obtenir un nombre impair »</w:t>
            </w:r>
          </w:p>
          <w:p w14:paraId="6AAB5ADD" w14:textId="77777777" w:rsidR="00CD53DB" w:rsidRDefault="00CD53DB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CD53DB">
              <w:rPr>
                <w:rFonts w:ascii="Cambria Math" w:hAnsi="Cambria Math" w:cs="Times New Roman"/>
                <w:sz w:val="24"/>
                <w:szCs w:val="24"/>
              </w:rPr>
              <w:t>1-</w:t>
            </w: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CD53DB">
              <w:rPr>
                <w:rFonts w:ascii="Cambria Math" w:hAnsi="Cambria Math"/>
                <w:sz w:val="24"/>
                <w:szCs w:val="24"/>
              </w:rPr>
              <w:t>Déterminer</w:t>
            </w:r>
            <w:r>
              <w:rPr>
                <w:rFonts w:ascii="Cambria Math" w:hAnsi="Cambria Math"/>
                <w:sz w:val="24"/>
                <w:szCs w:val="24"/>
              </w:rPr>
              <w:t xml:space="preserve"> le nombre de cas possible</w:t>
            </w:r>
          </w:p>
          <w:p w14:paraId="4AC9D1C3" w14:textId="77777777" w:rsidR="00CD53DB" w:rsidRDefault="00CD53DB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2- Déterminer P(A) et P(B).</w:t>
            </w:r>
          </w:p>
          <w:p w14:paraId="3B8111E3" w14:textId="77777777" w:rsidR="00CD53DB" w:rsidRDefault="00CD53DB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61980874" w14:textId="77777777" w:rsidR="00CD53DB" w:rsidRDefault="00CD53DB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208945ED" w14:textId="77777777" w:rsidR="00CD53DB" w:rsidRDefault="00CD53DB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4D4C4B45" w14:textId="77777777" w:rsidR="00CD53DB" w:rsidRDefault="00CD53DB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02F07C6C" w14:textId="77777777" w:rsidR="00CD53DB" w:rsidRDefault="00CD53DB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d’application</w:t>
            </w:r>
          </w:p>
          <w:p w14:paraId="5EE1F35B" w14:textId="77777777" w:rsidR="00CD53DB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2a page 132 et </w:t>
            </w:r>
            <w:r w:rsidR="00CD53DB">
              <w:rPr>
                <w:rFonts w:ascii="Cambria Math" w:hAnsi="Cambria Math"/>
                <w:sz w:val="24"/>
                <w:szCs w:val="24"/>
              </w:rPr>
              <w:t xml:space="preserve">2b page </w:t>
            </w:r>
            <w:r>
              <w:rPr>
                <w:rFonts w:ascii="Cambria Math" w:hAnsi="Cambria Math"/>
                <w:sz w:val="24"/>
                <w:szCs w:val="24"/>
              </w:rPr>
              <w:t>133</w:t>
            </w:r>
          </w:p>
          <w:p w14:paraId="1D41C5C7" w14:textId="77777777" w:rsidR="00950FD7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7F4D13FE" w14:textId="77777777" w:rsidR="00950FD7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4B04FA06" w14:textId="77777777" w:rsidR="00950FD7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18F890AC" w14:textId="77777777" w:rsidR="00950FD7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12D2DDD2" w14:textId="77777777" w:rsidR="00950FD7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3E9471C5" w14:textId="77777777" w:rsidR="00950FD7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5FDD5A0C" w14:textId="77777777" w:rsidR="00950FD7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49D46323" w14:textId="77777777" w:rsidR="00950FD7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de maison</w:t>
            </w:r>
          </w:p>
          <w:p w14:paraId="73EC1B51" w14:textId="77777777" w:rsidR="00950FD7" w:rsidRDefault="00950FD7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43E0D7F4" w14:textId="77777777" w:rsidR="000C303E" w:rsidRPr="00950FD7" w:rsidRDefault="000C303E" w:rsidP="00CD53D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628" w:type="dxa"/>
            <w:shd w:val="clear" w:color="auto" w:fill="auto"/>
          </w:tcPr>
          <w:p w14:paraId="23C98A47" w14:textId="77777777" w:rsidR="00EF0171" w:rsidRPr="008D7A2F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14:paraId="05CA8915" w14:textId="77777777" w:rsidR="00DE2FDE" w:rsidRDefault="00C52392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III- </w:t>
            </w:r>
            <w:r w:rsidR="00E60179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Calculs de probabilités</w:t>
            </w:r>
          </w:p>
          <w:p w14:paraId="45F9A273" w14:textId="77777777" w:rsidR="004D4910" w:rsidRDefault="004D4910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1-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Equiprobabilité des événements élémentaires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                                                   </w:t>
            </w:r>
          </w:p>
          <w:p w14:paraId="14D9FBFC" w14:textId="77777777" w:rsidR="004D4910" w:rsidRDefault="004D4910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Soit une expérience aléatoire à n éventualités.</w:t>
            </w:r>
          </w:p>
          <w:p w14:paraId="09A49CBC" w14:textId="77777777" w:rsidR="00071ED5" w:rsidRDefault="004D4910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On dit que cette expérience aléatoire a lieu dans une situation d’équiprobabilité lorsque tous les événements élémentaires ont la même probabilité.</w:t>
            </w:r>
          </w:p>
          <w:p w14:paraId="0B1D95E4" w14:textId="77777777" w:rsidR="004D4910" w:rsidRDefault="00071ED5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Dans ce cas la probabilité d’un événement élémentaire est :</w:t>
            </w:r>
            <m:oMath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</m:t>
                  </m:r>
                </m:den>
              </m:f>
            </m:oMath>
            <w:r w:rsidR="00E60179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</w:t>
            </w:r>
          </w:p>
          <w:p w14:paraId="090C0B25" w14:textId="77777777" w:rsidR="004D4910" w:rsidRDefault="00071ED5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Remarque</w:t>
            </w:r>
          </w:p>
          <w:p w14:paraId="2E145093" w14:textId="77777777" w:rsidR="00071ED5" w:rsidRDefault="00071ED5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Les situations d’équiprobabilité sont généralement suggérées par les expressions comme :</w:t>
            </w:r>
          </w:p>
          <w:p w14:paraId="5C63F1D7" w14:textId="77777777" w:rsidR="00071ED5" w:rsidRPr="00071ED5" w:rsidRDefault="00071ED5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« dé parfait » ; « dé non pipé » ; « pièce parfaite » ; « pièce parfaitement symétrique » ; « </w:t>
            </w:r>
            <w:r w:rsidR="00AE1195">
              <w:rPr>
                <w:rFonts w:ascii="Cambria Math" w:eastAsiaTheme="minorEastAsia" w:hAnsi="Cambria Math" w:cs="Arial"/>
                <w:sz w:val="24"/>
                <w:szCs w:val="24"/>
              </w:rPr>
              <w:t>boules indiscernables au toucher » ; « cartes bien battues » ; « tirage au hasard ».</w:t>
            </w:r>
          </w:p>
          <w:p w14:paraId="0141A82A" w14:textId="77777777" w:rsidR="004D4910" w:rsidRDefault="004D4910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14:paraId="4EDD0BAE" w14:textId="77777777" w:rsidR="00E60179" w:rsidRDefault="00E60179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 w:rsidR="00071ED5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  </w:t>
            </w:r>
            <w:r w:rsidR="004D4910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2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-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Probabilité d’un événement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                           </w:t>
            </w:r>
            <w:r w:rsidR="00071ED5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a-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Propriétés</w:t>
            </w:r>
          </w:p>
          <w:p w14:paraId="1115E370" w14:textId="77777777" w:rsidR="00E60179" w:rsidRPr="00E60179" w:rsidRDefault="00E60179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La probabilité d’un événement</w:t>
            </w:r>
            <w:r w:rsidRPr="00E60179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est un nombre compris entre 0 et 1.</w:t>
            </w:r>
            <w:r w:rsidRPr="00E60179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</w:t>
            </w:r>
          </w:p>
          <w:p w14:paraId="0FC2FABC" w14:textId="77777777" w:rsidR="00E60179" w:rsidRDefault="00E60179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La probabilité de l’événement certain est égale à 1.</w:t>
            </w:r>
          </w:p>
          <w:p w14:paraId="4619B6DE" w14:textId="77777777" w:rsidR="00E60179" w:rsidRDefault="00E60179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La probabilité de l’événement impossible est égale à 0.</w:t>
            </w:r>
          </w:p>
          <w:p w14:paraId="638941CE" w14:textId="77777777" w:rsidR="00E60179" w:rsidRDefault="00E60179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*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La probabilité d’un événement est égale à la somme des probabilités des événements élémentaires qui le composent.</w:t>
            </w:r>
          </w:p>
          <w:p w14:paraId="23AE6FE7" w14:textId="77777777" w:rsidR="00071ED5" w:rsidRDefault="00E60179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La probabilité d’un événement A est notée P(A).</w:t>
            </w:r>
          </w:p>
          <w:p w14:paraId="7607B241" w14:textId="77777777" w:rsidR="00071ED5" w:rsidRDefault="00071ED5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lastRenderedPageBreak/>
              <w:t xml:space="preserve">b-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Formule de LAPLACE</w:t>
            </w:r>
          </w:p>
          <w:p w14:paraId="204E5071" w14:textId="77777777" w:rsidR="00071ED5" w:rsidRDefault="00AE1195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Dans une situation d’équiprobabilité, la probabilité d’un événement A est :</w:t>
            </w:r>
          </w:p>
          <w:p w14:paraId="7770B705" w14:textId="77777777" w:rsidR="00AE1195" w:rsidRPr="00AE1195" w:rsidRDefault="00AE1195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A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nombre de cas favorable à A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nombre de cas possibles</m:t>
                    </m:r>
                  </m:den>
                </m:f>
              </m:oMath>
            </m:oMathPara>
          </w:p>
          <w:p w14:paraId="3A2A2EF5" w14:textId="77777777" w:rsidR="00C52392" w:rsidRDefault="00AE1195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C’est-à-dire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A</m:t>
                  </m:r>
                </m:e>
              </m:d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card(A)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card(Ω)</m:t>
                  </m:r>
                </m:den>
              </m:f>
            </m:oMath>
          </w:p>
          <w:p w14:paraId="7F583575" w14:textId="77777777" w:rsidR="00841F57" w:rsidRDefault="00841F57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14:paraId="7607BC24" w14:textId="77777777" w:rsidR="00841F57" w:rsidRDefault="00841F57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c- </w:t>
            </w:r>
            <w:r w:rsidRPr="00841F57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Evénements contraires</w:t>
            </w:r>
          </w:p>
          <w:p w14:paraId="21C9ADFC" w14:textId="77777777" w:rsidR="00841F57" w:rsidRDefault="00841F57" w:rsidP="00393A0C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La somme des probabilités de deux événements contraires est égale à 1.</w:t>
            </w:r>
          </w:p>
          <w:p w14:paraId="51246E98" w14:textId="77777777" w:rsidR="00841F57" w:rsidRPr="00841F57" w:rsidRDefault="00841F57" w:rsidP="00841F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A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+P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=1</m:t>
                </m:r>
              </m:oMath>
            </m:oMathPara>
          </w:p>
          <w:p w14:paraId="7DB39315" w14:textId="77777777" w:rsidR="00841F57" w:rsidRDefault="00841F57" w:rsidP="00841F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14:paraId="6D1E92F9" w14:textId="77777777" w:rsidR="00841F57" w:rsidRDefault="00841F57" w:rsidP="00841F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d-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Réunions d’événements</w:t>
            </w:r>
          </w:p>
          <w:p w14:paraId="48F94E85" w14:textId="77777777" w:rsidR="00841F57" w:rsidRDefault="00841F57" w:rsidP="00841F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La probabilité de la réunion de deux événements est égale à la somme de leurs probabilités, diminuée de la probabilité de leur intersection.</w:t>
            </w:r>
          </w:p>
          <w:p w14:paraId="1F462C18" w14:textId="77777777" w:rsidR="00841F57" w:rsidRPr="00841F57" w:rsidRDefault="00841F57" w:rsidP="00841F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A∪B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=P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A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+P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B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-P(A∩B)</m:t>
                </m:r>
              </m:oMath>
            </m:oMathPara>
          </w:p>
          <w:p w14:paraId="62165E26" w14:textId="77777777" w:rsidR="00841F57" w:rsidRDefault="00841F57" w:rsidP="00841F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14:paraId="0F26B1F2" w14:textId="77777777" w:rsidR="00841F57" w:rsidRDefault="00841F57" w:rsidP="00841F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Remarque</w:t>
            </w:r>
          </w:p>
          <w:p w14:paraId="5A855818" w14:textId="77777777" w:rsidR="00841F57" w:rsidRDefault="00841F57" w:rsidP="00841F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Si les événements A et B sont incompatibles, alors </w:t>
            </w:r>
          </w:p>
          <w:p w14:paraId="48917FFD" w14:textId="77777777" w:rsidR="00841F57" w:rsidRPr="00841F57" w:rsidRDefault="00841F57" w:rsidP="00841F5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A∪B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=P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A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+P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B</m:t>
                    </m:r>
                  </m:e>
                </m:d>
              </m:oMath>
            </m:oMathPara>
          </w:p>
        </w:tc>
      </w:tr>
    </w:tbl>
    <w:p w14:paraId="2A0816E2" w14:textId="77777777" w:rsidR="004E36D0" w:rsidRDefault="004E36D0" w:rsidP="00A71E6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362A263" w14:textId="77777777" w:rsidR="004E36D0" w:rsidRDefault="004E36D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9FC71FA" w14:textId="77777777" w:rsidR="00D47855" w:rsidRDefault="00D47855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4AD5EA1" w14:textId="77777777" w:rsidR="00D47855" w:rsidRDefault="00D47855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3A144C63" w14:textId="77777777" w:rsidR="00D47855" w:rsidRDefault="00D47855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37C33C38" w14:textId="77777777" w:rsidR="00D47855" w:rsidRDefault="00D47855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7EA0A68" w14:textId="77777777" w:rsidR="00D47855" w:rsidRDefault="00D47855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89E1E5C" w14:textId="6BF92F1E" w:rsidR="00D47855" w:rsidRDefault="00D47855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1918C08" w14:textId="77777777" w:rsidR="00B81F3E" w:rsidRDefault="00B81F3E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4FF7C72" w14:textId="77777777" w:rsidR="00D47855" w:rsidRDefault="00D47855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08561721" w14:textId="77777777" w:rsidR="00D47855" w:rsidRDefault="00D47855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9C20E40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</w:p>
    <w:p w14:paraId="54A98F1B" w14:textId="77777777" w:rsidR="00D47855" w:rsidRPr="00026AD2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                                Classe : </w:t>
      </w:r>
      <w:proofErr w:type="spellStart"/>
      <w:r>
        <w:rPr>
          <w:rFonts w:ascii="Comic Sans MS" w:hAnsi="Comic Sans MS"/>
          <w:sz w:val="24"/>
          <w:szCs w:val="24"/>
        </w:rPr>
        <w:t>Tle</w:t>
      </w:r>
      <w:proofErr w:type="spellEnd"/>
      <w:r>
        <w:rPr>
          <w:rFonts w:ascii="Comic Sans MS" w:hAnsi="Comic Sans MS"/>
          <w:sz w:val="24"/>
          <w:szCs w:val="24"/>
        </w:rPr>
        <w:t xml:space="preserve">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14:paraId="07E3E131" w14:textId="77777777" w:rsidR="00D47855" w:rsidRPr="00782748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1: Modélisation d’un phénomène aléatoire</w:t>
      </w:r>
    </w:p>
    <w:p w14:paraId="4C42DB3C" w14:textId="77777777" w:rsidR="00D47855" w:rsidRPr="00782748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Probabilité</w:t>
      </w:r>
    </w:p>
    <w:p w14:paraId="3BE15CBF" w14:textId="77777777" w:rsidR="00D47855" w:rsidRDefault="00462380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3/4</w:t>
      </w:r>
    </w:p>
    <w:p w14:paraId="4FAFDDF5" w14:textId="77777777" w:rsidR="00D47855" w:rsidRPr="00782748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14:paraId="28E2E04A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14:paraId="22C33A05" w14:textId="77777777" w:rsidR="00D47855" w:rsidRPr="007609D3" w:rsidRDefault="00D47855" w:rsidP="00D47855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Dénombrement</w:t>
      </w:r>
    </w:p>
    <w:tbl>
      <w:tblPr>
        <w:tblpPr w:leftFromText="180" w:rightFromText="180" w:vertAnchor="text" w:horzAnchor="margin" w:tblpY="19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12487"/>
      </w:tblGrid>
      <w:tr w:rsidR="00D47855" w:rsidRPr="009F3AD3" w14:paraId="683669C6" w14:textId="77777777" w:rsidTr="00D47855">
        <w:trPr>
          <w:trHeight w:val="119"/>
        </w:trPr>
        <w:tc>
          <w:tcPr>
            <w:tcW w:w="721" w:type="pct"/>
          </w:tcPr>
          <w:p w14:paraId="3695A211" w14:textId="77777777" w:rsidR="00D47855" w:rsidRPr="009F3AD3" w:rsidRDefault="00D47855" w:rsidP="00D47855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9" w:type="pct"/>
          </w:tcPr>
          <w:p w14:paraId="25772E42" w14:textId="77777777" w:rsidR="00D47855" w:rsidRPr="009F3AD3" w:rsidRDefault="00D47855" w:rsidP="00D47855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D47855" w:rsidRPr="007B2FF1" w14:paraId="1FD137E2" w14:textId="77777777" w:rsidTr="00D47855">
        <w:trPr>
          <w:trHeight w:val="494"/>
        </w:trPr>
        <w:tc>
          <w:tcPr>
            <w:tcW w:w="721" w:type="pct"/>
            <w:vAlign w:val="center"/>
          </w:tcPr>
          <w:p w14:paraId="0A84BBEE" w14:textId="77777777" w:rsidR="00D47855" w:rsidRPr="009F3AD3" w:rsidRDefault="00D47855" w:rsidP="00D47855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 Connaître</w:t>
            </w:r>
          </w:p>
        </w:tc>
        <w:tc>
          <w:tcPr>
            <w:tcW w:w="4279" w:type="pct"/>
            <w:vAlign w:val="center"/>
          </w:tcPr>
          <w:p w14:paraId="212A5BA0" w14:textId="77777777" w:rsidR="00D47855" w:rsidRPr="00D47855" w:rsidRDefault="00D47855" w:rsidP="00D47855">
            <w:pPr>
              <w:spacing w:after="0" w:line="240" w:lineRule="auto"/>
              <w:rPr>
                <w:rFonts w:ascii="Comic Sans MS" w:hAnsi="Comic Sans MS"/>
              </w:rPr>
            </w:pPr>
            <w:r w:rsidRPr="00D47855">
              <w:rPr>
                <w:rFonts w:ascii="Comic Sans MS" w:hAnsi="Comic Sans MS"/>
              </w:rPr>
              <w:t xml:space="preserve">- la définition d’une variable aléatoire </w:t>
            </w:r>
          </w:p>
          <w:p w14:paraId="7109CB82" w14:textId="77777777" w:rsidR="00D47855" w:rsidRPr="00462380" w:rsidRDefault="00462380" w:rsidP="00D4785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la loi de probabilité</w:t>
            </w:r>
          </w:p>
        </w:tc>
      </w:tr>
      <w:tr w:rsidR="00D47855" w:rsidRPr="007B2FF1" w14:paraId="39B712BF" w14:textId="77777777" w:rsidTr="00D47855">
        <w:trPr>
          <w:trHeight w:val="494"/>
        </w:trPr>
        <w:tc>
          <w:tcPr>
            <w:tcW w:w="721" w:type="pct"/>
            <w:vAlign w:val="center"/>
          </w:tcPr>
          <w:p w14:paraId="3859A41B" w14:textId="77777777" w:rsidR="00D47855" w:rsidRDefault="00D47855" w:rsidP="00D47855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79" w:type="pct"/>
            <w:vAlign w:val="center"/>
          </w:tcPr>
          <w:p w14:paraId="61F972D4" w14:textId="77777777" w:rsidR="00D47855" w:rsidRPr="00255457" w:rsidRDefault="00D47855" w:rsidP="00D47855">
            <w:pPr>
              <w:spacing w:after="0" w:line="240" w:lineRule="auto"/>
              <w:rPr>
                <w:rFonts w:ascii="Comic Sans MS" w:hAnsi="Comic Sans MS"/>
              </w:rPr>
            </w:pPr>
            <w:r w:rsidRPr="00D47855">
              <w:rPr>
                <w:rFonts w:ascii="Comic Sans MS" w:hAnsi="Comic Sans MS"/>
              </w:rPr>
              <w:t>- la loi de probabilité d’une variable aléatoire</w:t>
            </w:r>
          </w:p>
        </w:tc>
      </w:tr>
    </w:tbl>
    <w:p w14:paraId="3F56FA29" w14:textId="77777777" w:rsidR="00D47855" w:rsidRDefault="00D47855" w:rsidP="00D47855">
      <w:pPr>
        <w:jc w:val="both"/>
        <w:rPr>
          <w:rFonts w:ascii="Arial" w:hAnsi="Arial" w:cs="Arial"/>
        </w:rPr>
      </w:pPr>
    </w:p>
    <w:p w14:paraId="06C7C965" w14:textId="77777777" w:rsidR="00D47855" w:rsidRDefault="00D47855" w:rsidP="00D47855">
      <w:pPr>
        <w:jc w:val="both"/>
        <w:rPr>
          <w:rFonts w:ascii="Comic Sans MS" w:hAnsi="Comic Sans MS"/>
          <w:sz w:val="24"/>
          <w:szCs w:val="24"/>
        </w:rPr>
      </w:pPr>
    </w:p>
    <w:p w14:paraId="3985DAA5" w14:textId="77777777" w:rsidR="00D47855" w:rsidRDefault="00D47855" w:rsidP="00D47855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8DF0B68" wp14:editId="3FC55CA3">
                <wp:simplePos x="0" y="0"/>
                <wp:positionH relativeFrom="column">
                  <wp:posOffset>138718</wp:posOffset>
                </wp:positionH>
                <wp:positionV relativeFrom="paragraph">
                  <wp:posOffset>6334</wp:posOffset>
                </wp:positionV>
                <wp:extent cx="6733309" cy="1438275"/>
                <wp:effectExtent l="0" t="0" r="0" b="952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309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A75580" w14:textId="77777777" w:rsidR="000D00B8" w:rsidRPr="00B75A13" w:rsidRDefault="000D00B8" w:rsidP="00D47855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0887D8C9" w14:textId="77777777" w:rsidR="000D00B8" w:rsidRDefault="000D00B8" w:rsidP="00D47855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3 : VARIABLE ALEATOIRE</w:t>
                            </w:r>
                          </w:p>
                          <w:p w14:paraId="5E943CDB" w14:textId="77777777" w:rsidR="000D00B8" w:rsidRDefault="000D00B8" w:rsidP="00D47855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1- Définition</w:t>
                            </w:r>
                          </w:p>
                          <w:p w14:paraId="77EF9358" w14:textId="77777777" w:rsidR="000D00B8" w:rsidRDefault="000D00B8" w:rsidP="00D47855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2- Loi de probabilité</w:t>
                            </w:r>
                          </w:p>
                          <w:p w14:paraId="3CF4857D" w14:textId="77777777" w:rsidR="000D00B8" w:rsidRDefault="000D00B8" w:rsidP="00D47855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BB1E341" w14:textId="77777777" w:rsidR="000D00B8" w:rsidRPr="00A20AE7" w:rsidRDefault="000D00B8" w:rsidP="00D47855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F0B68" id="Zone de texte 1" o:spid="_x0000_s1035" type="#_x0000_t202" style="position:absolute;left:0;text-align:left;margin-left:10.9pt;margin-top:.5pt;width:530.2pt;height:11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" fillcolor="window" stroked="f" strokeweight=".5pt">
                <v:textbox>
                  <w:txbxContent>
                    <w:p w14:paraId="22A75580" w14:textId="77777777" w:rsidR="000D00B8" w:rsidRPr="00B75A13" w:rsidRDefault="000D00B8" w:rsidP="00D47855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0887D8C9" w14:textId="77777777" w:rsidR="000D00B8" w:rsidRDefault="000D00B8" w:rsidP="00D47855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3 : VARIABLE ALEATOIRE</w:t>
                      </w:r>
                    </w:p>
                    <w:p w14:paraId="5E943CDB" w14:textId="77777777" w:rsidR="000D00B8" w:rsidRDefault="000D00B8" w:rsidP="00D47855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1- Définition</w:t>
                      </w:r>
                    </w:p>
                    <w:p w14:paraId="77EF9358" w14:textId="77777777" w:rsidR="000D00B8" w:rsidRDefault="000D00B8" w:rsidP="00D47855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2- Loi de probabilité</w:t>
                      </w:r>
                    </w:p>
                    <w:p w14:paraId="3CF4857D" w14:textId="77777777" w:rsidR="000D00B8" w:rsidRDefault="000D00B8" w:rsidP="00D47855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0BB1E341" w14:textId="77777777" w:rsidR="000D00B8" w:rsidRPr="00A20AE7" w:rsidRDefault="000D00B8" w:rsidP="00D47855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5F21B332" w14:textId="77777777" w:rsidR="00D47855" w:rsidRDefault="00D47855" w:rsidP="00D47855">
      <w:pPr>
        <w:jc w:val="both"/>
        <w:rPr>
          <w:rFonts w:ascii="Comic Sans MS" w:hAnsi="Comic Sans MS"/>
          <w:sz w:val="24"/>
          <w:szCs w:val="24"/>
        </w:rPr>
      </w:pPr>
    </w:p>
    <w:p w14:paraId="2AE47B67" w14:textId="77777777" w:rsidR="00D47855" w:rsidRDefault="00D47855" w:rsidP="00D4785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1A5EEA06" w14:textId="77777777" w:rsidR="00D47855" w:rsidRDefault="00D47855" w:rsidP="00D4785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644A638" w14:textId="77777777" w:rsidR="00D47855" w:rsidRDefault="00D47855" w:rsidP="00D4785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2A99B78" w14:textId="77777777" w:rsidR="00D47855" w:rsidRDefault="00D47855" w:rsidP="00D4785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FBE1E5D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B9FB279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88E99E2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1B24959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FB4916E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D3C0858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318FA93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051B4BD" w14:textId="77777777" w:rsidR="001A2C16" w:rsidRDefault="001A2C16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98FA09B" w14:textId="77777777" w:rsidR="001A2C16" w:rsidRDefault="001A2C16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611545E" w14:textId="77777777" w:rsidR="00A209F5" w:rsidRDefault="00A209F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1DE6FDE" w14:textId="77777777" w:rsidR="001A2C16" w:rsidRDefault="001A2C16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D7669B1" w14:textId="77777777" w:rsidR="00D47855" w:rsidRDefault="00D47855" w:rsidP="00D47855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354"/>
        <w:gridCol w:w="3827"/>
        <w:gridCol w:w="3628"/>
        <w:gridCol w:w="4168"/>
      </w:tblGrid>
      <w:tr w:rsidR="00EA1AC8" w:rsidRPr="00B134F9" w14:paraId="3AAA9C68" w14:textId="77777777" w:rsidTr="00D47855">
        <w:tc>
          <w:tcPr>
            <w:tcW w:w="1765" w:type="dxa"/>
            <w:shd w:val="clear" w:color="auto" w:fill="auto"/>
            <w:vAlign w:val="center"/>
          </w:tcPr>
          <w:p w14:paraId="72C1A787" w14:textId="77777777" w:rsidR="00D47855" w:rsidRPr="00B134F9" w:rsidRDefault="00D47855" w:rsidP="00D4785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354" w:type="dxa"/>
          </w:tcPr>
          <w:p w14:paraId="0A44EC8B" w14:textId="77777777" w:rsidR="00D47855" w:rsidRPr="00B134F9" w:rsidRDefault="00D47855" w:rsidP="00D4785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13345C6" w14:textId="77777777" w:rsidR="00D47855" w:rsidRPr="009E7B1A" w:rsidRDefault="00D47855" w:rsidP="00D4785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77087606" w14:textId="77777777" w:rsidR="00D47855" w:rsidRPr="009E7B1A" w:rsidRDefault="00D47855" w:rsidP="00D4785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68" w:type="dxa"/>
            <w:shd w:val="clear" w:color="auto" w:fill="auto"/>
            <w:vAlign w:val="center"/>
          </w:tcPr>
          <w:p w14:paraId="1AA4ADC2" w14:textId="77777777" w:rsidR="00D47855" w:rsidRPr="00B134F9" w:rsidRDefault="00D47855" w:rsidP="00D4785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EA1AC8" w:rsidRPr="00B134F9" w14:paraId="52C9EC5F" w14:textId="77777777" w:rsidTr="00D47855">
        <w:trPr>
          <w:trHeight w:val="1826"/>
        </w:trPr>
        <w:tc>
          <w:tcPr>
            <w:tcW w:w="1765" w:type="dxa"/>
            <w:shd w:val="clear" w:color="auto" w:fill="auto"/>
          </w:tcPr>
          <w:p w14:paraId="3E3F0CB6" w14:textId="77777777" w:rsidR="00D47855" w:rsidRDefault="00D47855" w:rsidP="00D4785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14:paraId="13D76E2C" w14:textId="77777777" w:rsidR="00D47855" w:rsidRDefault="00D47855" w:rsidP="00D47855">
            <w:pPr>
              <w:spacing w:after="0" w:line="240" w:lineRule="auto"/>
              <w:rPr>
                <w:rFonts w:ascii="Comic Sans MS" w:hAnsi="Comic Sans MS"/>
              </w:rPr>
            </w:pPr>
          </w:p>
          <w:p w14:paraId="4AAA4F79" w14:textId="77777777" w:rsidR="00D47855" w:rsidRDefault="00D47855" w:rsidP="00D4785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02B7A55C" w14:textId="77777777" w:rsidR="00D47855" w:rsidRDefault="00D47855" w:rsidP="00D47855">
            <w:pPr>
              <w:spacing w:after="0" w:line="240" w:lineRule="auto"/>
              <w:rPr>
                <w:rFonts w:ascii="Comic Sans MS" w:hAnsi="Comic Sans MS"/>
              </w:rPr>
            </w:pPr>
          </w:p>
          <w:p w14:paraId="5A4F6A13" w14:textId="77777777" w:rsidR="00D47855" w:rsidRDefault="00D47855" w:rsidP="00D47855">
            <w:pPr>
              <w:spacing w:after="0" w:line="240" w:lineRule="auto"/>
              <w:rPr>
                <w:rFonts w:ascii="Comic Sans MS" w:hAnsi="Comic Sans MS"/>
              </w:rPr>
            </w:pPr>
          </w:p>
          <w:p w14:paraId="33A548D3" w14:textId="77777777" w:rsidR="00D47855" w:rsidRDefault="00D47855" w:rsidP="00D47855">
            <w:pPr>
              <w:spacing w:after="0" w:line="240" w:lineRule="auto"/>
              <w:rPr>
                <w:rFonts w:ascii="Comic Sans MS" w:hAnsi="Comic Sans MS"/>
              </w:rPr>
            </w:pPr>
          </w:p>
          <w:p w14:paraId="66E7A309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14:paraId="5F668F0C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C8AA615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6E1274F4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551DA242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CE6B449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99F4D74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F6B3B93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FD94779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D97DB53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45C5EE6C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14:paraId="55587508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3D8E9EE8" w14:textId="77777777" w:rsidR="00D47855" w:rsidRDefault="00D47855" w:rsidP="00D4785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14:paraId="2372EC72" w14:textId="77777777" w:rsidR="00D47855" w:rsidRPr="008D50A9" w:rsidRDefault="00D47855" w:rsidP="00D47855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354" w:type="dxa"/>
          </w:tcPr>
          <w:p w14:paraId="0AE593CE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463F6C4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9FE8822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4B94C68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3B4F344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FE56E76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FCBA153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</w:t>
            </w:r>
          </w:p>
          <w:p w14:paraId="61F8BBC0" w14:textId="77777777" w:rsidR="00D47855" w:rsidRPr="00473CFE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Individuel</w:t>
            </w:r>
          </w:p>
          <w:p w14:paraId="1E47A359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D5244B4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8229026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100C4B8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5878231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A9A3FE3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A919B47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EFED0A5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096FDA5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B8D6328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A21C28E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C31B74D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A51C62A" w14:textId="77777777" w:rsidR="00D47855" w:rsidRPr="00DD61B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14:paraId="7E2BEDC7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64DF828" w14:textId="77777777" w:rsidR="00D47855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83602F4" w14:textId="77777777" w:rsidR="00D47855" w:rsidRPr="007B64D6" w:rsidRDefault="00D478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3B1C1E30" w14:textId="77777777" w:rsidR="00D47855" w:rsidRDefault="0022380F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  <w:r w:rsidR="00CC7282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 xml:space="preserve"> 1</w:t>
            </w:r>
          </w:p>
          <w:p w14:paraId="40BEDF38" w14:textId="77777777" w:rsidR="0022380F" w:rsidRDefault="00EC02B8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Une roue mobile autour d’un axe est partagée en dix secteurs de même aire coloriée en quatre zones comme l’indique la figure ci-contre.</w:t>
            </w:r>
          </w:p>
          <w:p w14:paraId="758641A1" w14:textId="77777777" w:rsidR="00EC02B8" w:rsidRDefault="00EC02B8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On tourne la roue, après immobilisation de celle-ci, on note la zone indiquée.</w:t>
            </w:r>
          </w:p>
          <w:p w14:paraId="3A90B8F9" w14:textId="77777777" w:rsidR="00EC02B8" w:rsidRDefault="00EC02B8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1- Quel est l’univers de cette expérience aléatoire ?</w:t>
            </w:r>
          </w:p>
          <w:p w14:paraId="5D14E91E" w14:textId="77777777" w:rsidR="00EC02B8" w:rsidRDefault="00EC02B8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2- Détermine la p</w:t>
            </w:r>
            <w:r w:rsidR="00F85C1B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robabilité des éventualités </w:t>
            </w: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</w:t>
            </w:r>
            <w:r w:rsidR="00F85C1B">
              <w:rPr>
                <w:rFonts w:ascii="Cambria Math" w:eastAsiaTheme="minorEastAsia" w:hAnsi="Cambria Math" w:cs="Times New Roman"/>
                <w:sz w:val="24"/>
                <w:szCs w:val="24"/>
              </w:rPr>
              <w:t>de cette expérience aléatoire.</w:t>
            </w:r>
          </w:p>
          <w:p w14:paraId="06401ABD" w14:textId="77777777" w:rsidR="005B4055" w:rsidRDefault="005B40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14:paraId="644E7B48" w14:textId="77777777" w:rsidR="005B4055" w:rsidRDefault="005B40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Présentation</w:t>
            </w:r>
          </w:p>
          <w:p w14:paraId="31DC62F5" w14:textId="77777777" w:rsidR="00F85C1B" w:rsidRDefault="00F85C1B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Un joueur qui tourne la roue perd ou gagne une certaine somme d’argent suivant la règle de jeu ci-contre.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60"/>
              <w:gridCol w:w="1761"/>
            </w:tblGrid>
            <w:tr w:rsidR="00F85C1B" w:rsidRPr="00F85C1B" w14:paraId="0AFDCDEC" w14:textId="77777777" w:rsidTr="00F85C1B">
              <w:tc>
                <w:tcPr>
                  <w:tcW w:w="1760" w:type="dxa"/>
                  <w:vAlign w:val="center"/>
                </w:tcPr>
                <w:p w14:paraId="6ECD16C2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 w:rsidRPr="00F85C1B">
                    <w:rPr>
                      <w:rFonts w:ascii="Cambria Math" w:eastAsiaTheme="minorEastAsia" w:hAnsi="Cambria Math" w:cs="Times New Roman"/>
                      <w:szCs w:val="24"/>
                    </w:rPr>
                    <w:t>Zone repérée</w:t>
                  </w:r>
                </w:p>
              </w:tc>
              <w:tc>
                <w:tcPr>
                  <w:tcW w:w="1761" w:type="dxa"/>
                  <w:vAlign w:val="center"/>
                </w:tcPr>
                <w:p w14:paraId="4CEF14CD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 w:rsidRPr="00F85C1B">
                    <w:rPr>
                      <w:rFonts w:ascii="Cambria Math" w:eastAsiaTheme="minorEastAsia" w:hAnsi="Cambria Math" w:cs="Times New Roman"/>
                      <w:szCs w:val="24"/>
                    </w:rPr>
                    <w:t>Gain algébrique</w:t>
                  </w:r>
                </w:p>
              </w:tc>
            </w:tr>
            <w:tr w:rsidR="00F85C1B" w:rsidRPr="00F85C1B" w14:paraId="4F1DD474" w14:textId="77777777" w:rsidTr="00F85C1B">
              <w:tc>
                <w:tcPr>
                  <w:tcW w:w="1760" w:type="dxa"/>
                  <w:vAlign w:val="center"/>
                </w:tcPr>
                <w:p w14:paraId="45D19B38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>
                    <w:rPr>
                      <w:rFonts w:ascii="Cambria Math" w:eastAsiaTheme="minorEastAsia" w:hAnsi="Cambria Math" w:cs="Times New Roman"/>
                      <w:szCs w:val="24"/>
                    </w:rPr>
                    <w:t>N</w:t>
                  </w:r>
                </w:p>
              </w:tc>
              <w:tc>
                <w:tcPr>
                  <w:tcW w:w="1761" w:type="dxa"/>
                  <w:vAlign w:val="center"/>
                </w:tcPr>
                <w:p w14:paraId="153C8DEF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>
                    <w:rPr>
                      <w:rFonts w:ascii="Cambria Math" w:eastAsiaTheme="minorEastAsia" w:hAnsi="Cambria Math" w:cs="Times New Roman"/>
                      <w:szCs w:val="24"/>
                    </w:rPr>
                    <w:t>1000 F</w:t>
                  </w:r>
                </w:p>
              </w:tc>
            </w:tr>
            <w:tr w:rsidR="00F85C1B" w:rsidRPr="00F85C1B" w14:paraId="3B39E4C2" w14:textId="77777777" w:rsidTr="00F85C1B">
              <w:tc>
                <w:tcPr>
                  <w:tcW w:w="1760" w:type="dxa"/>
                  <w:vAlign w:val="center"/>
                </w:tcPr>
                <w:p w14:paraId="466C3CAF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>
                    <w:rPr>
                      <w:rFonts w:ascii="Cambria Math" w:eastAsiaTheme="minorEastAsia" w:hAnsi="Cambria Math" w:cs="Times New Roman"/>
                      <w:szCs w:val="24"/>
                    </w:rPr>
                    <w:t>R</w:t>
                  </w:r>
                </w:p>
              </w:tc>
              <w:tc>
                <w:tcPr>
                  <w:tcW w:w="1761" w:type="dxa"/>
                  <w:vAlign w:val="center"/>
                </w:tcPr>
                <w:p w14:paraId="4160D78C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>
                    <w:rPr>
                      <w:rFonts w:ascii="Cambria Math" w:eastAsiaTheme="minorEastAsia" w:hAnsi="Cambria Math" w:cs="Times New Roman"/>
                      <w:szCs w:val="24"/>
                    </w:rPr>
                    <w:t>500 F</w:t>
                  </w:r>
                </w:p>
              </w:tc>
            </w:tr>
            <w:tr w:rsidR="00F85C1B" w:rsidRPr="00F85C1B" w14:paraId="5496047E" w14:textId="77777777" w:rsidTr="00F85C1B">
              <w:tc>
                <w:tcPr>
                  <w:tcW w:w="1760" w:type="dxa"/>
                  <w:vAlign w:val="center"/>
                </w:tcPr>
                <w:p w14:paraId="3709CA95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>
                    <w:rPr>
                      <w:rFonts w:ascii="Cambria Math" w:eastAsiaTheme="minorEastAsia" w:hAnsi="Cambria Math" w:cs="Times New Roman"/>
                      <w:szCs w:val="24"/>
                    </w:rPr>
                    <w:t>B</w:t>
                  </w:r>
                </w:p>
              </w:tc>
              <w:tc>
                <w:tcPr>
                  <w:tcW w:w="1761" w:type="dxa"/>
                  <w:vAlign w:val="center"/>
                </w:tcPr>
                <w:p w14:paraId="0DAD8362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>
                    <w:rPr>
                      <w:rFonts w:ascii="Cambria Math" w:eastAsiaTheme="minorEastAsia" w:hAnsi="Cambria Math" w:cs="Times New Roman"/>
                      <w:szCs w:val="24"/>
                    </w:rPr>
                    <w:t>0 F</w:t>
                  </w:r>
                </w:p>
              </w:tc>
            </w:tr>
            <w:tr w:rsidR="00F85C1B" w:rsidRPr="00F85C1B" w14:paraId="01664A2E" w14:textId="77777777" w:rsidTr="00F85C1B">
              <w:tc>
                <w:tcPr>
                  <w:tcW w:w="1760" w:type="dxa"/>
                  <w:vAlign w:val="center"/>
                </w:tcPr>
                <w:p w14:paraId="1A3730F7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>
                    <w:rPr>
                      <w:rFonts w:ascii="Cambria Math" w:eastAsiaTheme="minorEastAsia" w:hAnsi="Cambria Math" w:cs="Times New Roman"/>
                      <w:szCs w:val="24"/>
                    </w:rPr>
                    <w:t>G</w:t>
                  </w:r>
                </w:p>
              </w:tc>
              <w:tc>
                <w:tcPr>
                  <w:tcW w:w="1761" w:type="dxa"/>
                  <w:vAlign w:val="center"/>
                </w:tcPr>
                <w:p w14:paraId="525E2961" w14:textId="77777777" w:rsidR="00F85C1B" w:rsidRPr="00F85C1B" w:rsidRDefault="00F85C1B" w:rsidP="00F85C1B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 w:cs="Times New Roman"/>
                      <w:szCs w:val="24"/>
                    </w:rPr>
                  </w:pPr>
                  <w:r>
                    <w:rPr>
                      <w:rFonts w:ascii="Cambria Math" w:eastAsiaTheme="minorEastAsia" w:hAnsi="Cambria Math" w:cs="Times New Roman"/>
                      <w:szCs w:val="24"/>
                    </w:rPr>
                    <w:t>-500 F</w:t>
                  </w:r>
                </w:p>
              </w:tc>
            </w:tr>
          </w:tbl>
          <w:p w14:paraId="4C387551" w14:textId="77777777" w:rsidR="00F85C1B" w:rsidRDefault="00F85C1B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A chaque éventualité de l’univers on associe le gain algébrique du joueur.</w:t>
            </w:r>
          </w:p>
          <w:p w14:paraId="2CF97D85" w14:textId="77777777" w:rsidR="00F85C1B" w:rsidRDefault="00F85C1B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On dit que l’on a défini </w:t>
            </w:r>
            <w:r w:rsidR="005B4055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une variable aléatoire. </w:t>
            </w:r>
          </w:p>
          <w:p w14:paraId="7A511521" w14:textId="77777777" w:rsidR="00D47855" w:rsidRDefault="007E1B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La probabilité de chaque éventualité auquel l’on associe le gain défini la loi de probabilité de cette variable aléatoire.</w:t>
            </w:r>
          </w:p>
          <w:p w14:paraId="13A48D93" w14:textId="77777777" w:rsidR="00E0328A" w:rsidRDefault="00E0328A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lastRenderedPageBreak/>
              <w:t>Détermine dans ce cas la loi de probabilité de X.</w:t>
            </w:r>
          </w:p>
          <w:p w14:paraId="2AD7FA2C" w14:textId="77777777" w:rsidR="00D47855" w:rsidRDefault="007E1B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d’application</w:t>
            </w:r>
          </w:p>
          <w:p w14:paraId="3AA5458C" w14:textId="77777777" w:rsidR="007E1B55" w:rsidRDefault="007E1B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Un joueur lance un dé cubique et homogène dont les faces sont numérotées de 1 à 6 puis après son immobilisation, on relève le numéro de la face supérieure.</w:t>
            </w:r>
          </w:p>
          <w:p w14:paraId="7169E459" w14:textId="77777777" w:rsidR="007E1B55" w:rsidRDefault="007E1B55" w:rsidP="007E1B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7E1B55">
              <w:rPr>
                <w:rFonts w:ascii="Cambria Math" w:hAnsi="Cambria Math"/>
                <w:sz w:val="24"/>
                <w:szCs w:val="24"/>
              </w:rPr>
              <w:t>-</w:t>
            </w: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="00E0328A">
              <w:rPr>
                <w:rFonts w:ascii="Cambria Math" w:hAnsi="Cambria Math"/>
                <w:sz w:val="24"/>
                <w:szCs w:val="24"/>
              </w:rPr>
              <w:t>Lorsque le numéro relevé est 1 ; 2 ou 3 le joueur paye 1800 f au propriétaire du jeu.</w:t>
            </w:r>
          </w:p>
          <w:p w14:paraId="066A1808" w14:textId="77777777" w:rsidR="00E0328A" w:rsidRDefault="00E0328A" w:rsidP="007E1B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7E1B55">
              <w:rPr>
                <w:rFonts w:ascii="Cambria Math" w:hAnsi="Cambria Math"/>
                <w:sz w:val="24"/>
                <w:szCs w:val="24"/>
              </w:rPr>
              <w:t>-</w:t>
            </w:r>
            <w:r>
              <w:rPr>
                <w:rFonts w:ascii="Cambria Math" w:hAnsi="Cambria Math"/>
                <w:sz w:val="24"/>
                <w:szCs w:val="24"/>
              </w:rPr>
              <w:t xml:space="preserve"> Lorsque le numéro relevé est 4 le joueur ne paye rien et ne reçoit rien.</w:t>
            </w:r>
          </w:p>
          <w:p w14:paraId="2F289B63" w14:textId="77777777" w:rsidR="00E0328A" w:rsidRDefault="00E0328A" w:rsidP="00E0328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7E1B55">
              <w:rPr>
                <w:rFonts w:ascii="Cambria Math" w:hAnsi="Cambria Math"/>
                <w:sz w:val="24"/>
                <w:szCs w:val="24"/>
              </w:rPr>
              <w:t>-</w:t>
            </w:r>
            <w:r>
              <w:rPr>
                <w:rFonts w:ascii="Cambria Math" w:hAnsi="Cambria Math"/>
                <w:sz w:val="24"/>
                <w:szCs w:val="24"/>
              </w:rPr>
              <w:t xml:space="preserve"> Lorsque le numéro relevé est 5 ou 6 le joueur reçoit 2700 du propriétaire du jeu.</w:t>
            </w:r>
          </w:p>
          <w:p w14:paraId="43DDEC72" w14:textId="77777777" w:rsidR="00E0328A" w:rsidRDefault="00E0328A" w:rsidP="00E0328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Soit X la variable aléatoire prenant pour valeur le gain du joueur à l’issue d’un lancer.</w:t>
            </w:r>
          </w:p>
          <w:p w14:paraId="33C4B632" w14:textId="77777777" w:rsidR="00E0328A" w:rsidRDefault="00E0328A" w:rsidP="00E0328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1) Déterminer les valeurs prises par X et leur probabilités respectives.</w:t>
            </w:r>
          </w:p>
          <w:p w14:paraId="1C8E5B68" w14:textId="77777777" w:rsidR="00E0328A" w:rsidRPr="007E1B55" w:rsidRDefault="00E0328A" w:rsidP="00E0328A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2) Donner la loi de probabilité de X.</w:t>
            </w:r>
          </w:p>
          <w:p w14:paraId="1C5563F3" w14:textId="77777777" w:rsidR="00E0328A" w:rsidRPr="007E1B55" w:rsidRDefault="00E0328A" w:rsidP="007E1B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12E8197A" w14:textId="77777777" w:rsidR="00D47855" w:rsidRDefault="001A2C16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de maison</w:t>
            </w:r>
          </w:p>
          <w:p w14:paraId="6D2619A3" w14:textId="77777777" w:rsidR="001A2C16" w:rsidRPr="001A2C16" w:rsidRDefault="001A2C16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</w:p>
          <w:p w14:paraId="69B26485" w14:textId="77777777" w:rsidR="00D47855" w:rsidRPr="00950FD7" w:rsidRDefault="00A209F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2c et 2d page 133.</w:t>
            </w:r>
          </w:p>
        </w:tc>
        <w:tc>
          <w:tcPr>
            <w:tcW w:w="3628" w:type="dxa"/>
            <w:shd w:val="clear" w:color="auto" w:fill="auto"/>
          </w:tcPr>
          <w:p w14:paraId="7BC72824" w14:textId="77777777" w:rsidR="00D47855" w:rsidRDefault="005B4055" w:rsidP="00D4785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14:paraId="225BE783" w14:textId="77777777" w:rsidR="005B4055" w:rsidRDefault="005B4055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1- Les éventualités de cette expérience aléatoire sont : zone noire, zone rouge, zone blanche et zone grise.</w:t>
            </w:r>
            <w:r w:rsidR="00B22DB2">
              <w:rPr>
                <w:rFonts w:ascii="Cambria Math" w:hAnsi="Cambria Math"/>
                <w:sz w:val="24"/>
                <w:szCs w:val="24"/>
              </w:rPr>
              <w:t xml:space="preserve"> Donc l’univers</w:t>
            </w: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="00CC7282">
              <w:rPr>
                <w:rFonts w:ascii="Cambria Math" w:hAnsi="Cambria Math"/>
                <w:sz w:val="24"/>
                <w:szCs w:val="24"/>
              </w:rPr>
              <w:t>associé à cette expérience aléatoire est Ω=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N;G;B;R</m:t>
                  </m:r>
                </m:e>
              </m:d>
            </m:oMath>
          </w:p>
          <w:p w14:paraId="3ACD5EF0" w14:textId="77777777" w:rsidR="00CC7282" w:rsidRDefault="00CC7282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2- </w:t>
            </w:r>
          </w:p>
          <w:p w14:paraId="73BFE890" w14:textId="77777777" w:rsidR="00CC7282" w:rsidRDefault="007E1B55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P(N)=0,1               P(G)=0,3</w:t>
            </w:r>
          </w:p>
          <w:p w14:paraId="2449D22D" w14:textId="77777777" w:rsidR="007E1B55" w:rsidRDefault="007E1B55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P(R)=0,2               P(B)=0,4</w:t>
            </w:r>
          </w:p>
          <w:p w14:paraId="3F10D78C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429EF7A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57D4D816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B72A9BF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8E6D17E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9FF7EBA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9AD8901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16DA043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5AA0D52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7CDDA9B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F4841A7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320B793D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D36DD44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3CD37E2D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89C6396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2A51FCC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 attendue</w:t>
            </w:r>
          </w:p>
          <w:p w14:paraId="53C1B8B0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P(X=1000)=0,1</w:t>
            </w:r>
          </w:p>
          <w:p w14:paraId="49D72123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P(X=500)=0,2</w:t>
            </w:r>
          </w:p>
          <w:p w14:paraId="5D1F1674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P(X=0)=0,4</w:t>
            </w:r>
          </w:p>
          <w:p w14:paraId="0CAD38B6" w14:textId="77777777" w:rsidR="00E0328A" w:rsidRP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P(X=-500)=0,3</w:t>
            </w:r>
          </w:p>
          <w:p w14:paraId="6C65460D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43D59D0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0AB220E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0465459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51E84F8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EDFDF23" w14:textId="77777777" w:rsidR="00462380" w:rsidRDefault="00462380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D7FF6B1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 attendue</w:t>
            </w:r>
          </w:p>
          <w:p w14:paraId="0127A7E4" w14:textId="77777777" w:rsidR="00E0328A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1- </w:t>
            </w:r>
            <w:r w:rsidR="00E0328A">
              <w:rPr>
                <w:rFonts w:ascii="Cambria Math" w:hAnsi="Cambria Math"/>
                <w:sz w:val="24"/>
                <w:szCs w:val="24"/>
              </w:rPr>
              <w:t>L’univers de cette expérience aléatoire est :</w:t>
            </w:r>
          </w:p>
          <w:p w14:paraId="69608328" w14:textId="77777777" w:rsidR="00E0328A" w:rsidRP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Ω=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1;2;3;4;5;6</m:t>
                  </m:r>
                </m:e>
              </m:d>
            </m:oMath>
          </w:p>
          <w:p w14:paraId="3694919D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Les valeurs prises par X sont :</w:t>
            </w:r>
          </w:p>
          <w:p w14:paraId="7CA3118B" w14:textId="77777777" w:rsidR="00E0328A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-</w:t>
            </w:r>
            <w:r w:rsidR="00E0328A">
              <w:rPr>
                <w:rFonts w:ascii="Cambria Math" w:hAnsi="Cambria Math"/>
                <w:sz w:val="24"/>
                <w:szCs w:val="24"/>
              </w:rPr>
              <w:t>1800 ; 0 ; 2700.</w:t>
            </w:r>
          </w:p>
          <w:p w14:paraId="16E4F5B6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(X=-1800)=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1;2;3</m:t>
                  </m:r>
                </m:e>
              </m:d>
            </m:oMath>
          </w:p>
          <w:p w14:paraId="68B31677" w14:textId="77777777" w:rsidR="00E0328A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P(X=-</w:t>
            </w:r>
            <w:proofErr w:type="gramStart"/>
            <w:r>
              <w:rPr>
                <w:rFonts w:ascii="Cambria Math" w:hAnsi="Cambria Math"/>
                <w:sz w:val="24"/>
                <w:szCs w:val="24"/>
              </w:rPr>
              <w:t>1800)=</w:t>
            </w:r>
            <w:proofErr w:type="gramEnd"/>
            <w:r>
              <w:rPr>
                <w:rFonts w:ascii="Cambria Math" w:hAnsi="Cambria Math"/>
                <w:sz w:val="24"/>
                <w:szCs w:val="24"/>
              </w:rPr>
              <w:t>P(1)+P(2)+P(3)</w:t>
            </w:r>
          </w:p>
          <w:p w14:paraId="3971BAC8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                       =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3×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Cambria Math" w:hAnsi="Cambria Math"/>
                <w:sz w:val="24"/>
                <w:szCs w:val="24"/>
              </w:rPr>
              <w:t>.</w:t>
            </w:r>
          </w:p>
          <w:p w14:paraId="5B17658B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(X=0)=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e>
              </m:d>
            </m:oMath>
          </w:p>
          <w:p w14:paraId="2B9F6C00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P(X=0)=P(4)=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>
              <w:rPr>
                <w:rFonts w:ascii="Cambria Math" w:hAnsi="Cambria Math"/>
                <w:sz w:val="24"/>
                <w:szCs w:val="24"/>
              </w:rPr>
              <w:t>.</w:t>
            </w:r>
          </w:p>
          <w:p w14:paraId="1DFF020F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(X=2700)=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5;6</m:t>
                  </m:r>
                </m:e>
              </m:d>
            </m:oMath>
          </w:p>
          <w:p w14:paraId="5AFECCEB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</w:t>
            </w:r>
            <w:proofErr w:type="gramStart"/>
            <w:r>
              <w:rPr>
                <w:rFonts w:ascii="Cambria Math" w:hAnsi="Cambria Math"/>
                <w:sz w:val="24"/>
                <w:szCs w:val="24"/>
              </w:rPr>
              <w:t>2700)=</w:t>
            </w:r>
            <w:proofErr w:type="gramEnd"/>
            <w:r>
              <w:rPr>
                <w:rFonts w:ascii="Cambria Math" w:hAnsi="Cambria Math"/>
                <w:sz w:val="24"/>
                <w:szCs w:val="24"/>
              </w:rPr>
              <w:t>P(5)+P(6)</w:t>
            </w:r>
          </w:p>
          <w:p w14:paraId="7C083A8B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                     =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2×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62BAEB44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2- La loi de probabilité de X est :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001"/>
              <w:gridCol w:w="820"/>
              <w:gridCol w:w="761"/>
              <w:gridCol w:w="820"/>
            </w:tblGrid>
            <w:tr w:rsidR="00EA1AC8" w:rsidRPr="00EA1AC8" w14:paraId="06D6EE04" w14:textId="77777777" w:rsidTr="00EA1AC8">
              <w:tc>
                <w:tcPr>
                  <w:tcW w:w="843" w:type="dxa"/>
                  <w:vAlign w:val="center"/>
                </w:tcPr>
                <w:p w14:paraId="37E08AD0" w14:textId="77777777" w:rsidR="00EA1AC8" w:rsidRPr="00EA1AC8" w:rsidRDefault="000D00B8" w:rsidP="00EA1AC8">
                  <w:pPr>
                    <w:pStyle w:val="Paragraphedeliste"/>
                    <w:spacing w:after="0" w:line="240" w:lineRule="auto"/>
                    <w:ind w:left="0"/>
                    <w:jc w:val="center"/>
                    <w:rPr>
                      <w:rFonts w:ascii="Cambria Math" w:hAnsi="Cambria Math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4"/>
                            </w:rPr>
                            <m:t>i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43" w:type="dxa"/>
                  <w:vAlign w:val="center"/>
                </w:tcPr>
                <w:p w14:paraId="3C3A11BF" w14:textId="77777777" w:rsidR="00EA1AC8" w:rsidRPr="00EA1AC8" w:rsidRDefault="00EA1AC8" w:rsidP="00EA1AC8">
                  <w:pPr>
                    <w:pStyle w:val="Paragraphedeliste"/>
                    <w:spacing w:after="0" w:line="240" w:lineRule="auto"/>
                    <w:ind w:left="0"/>
                    <w:jc w:val="center"/>
                    <w:rPr>
                      <w:rFonts w:ascii="Cambria Math" w:hAnsi="Cambria Math"/>
                      <w:szCs w:val="24"/>
                    </w:rPr>
                  </w:pPr>
                  <w:r w:rsidRPr="00EA1AC8">
                    <w:rPr>
                      <w:rFonts w:ascii="Cambria Math" w:hAnsi="Cambria Math"/>
                      <w:szCs w:val="24"/>
                    </w:rPr>
                    <w:t>-1800</w:t>
                  </w:r>
                </w:p>
              </w:tc>
              <w:tc>
                <w:tcPr>
                  <w:tcW w:w="843" w:type="dxa"/>
                  <w:vAlign w:val="center"/>
                </w:tcPr>
                <w:p w14:paraId="1AC7B178" w14:textId="77777777" w:rsidR="00EA1AC8" w:rsidRPr="00EA1AC8" w:rsidRDefault="00EA1AC8" w:rsidP="00EA1AC8">
                  <w:pPr>
                    <w:pStyle w:val="Paragraphedeliste"/>
                    <w:spacing w:after="0" w:line="240" w:lineRule="auto"/>
                    <w:ind w:left="0"/>
                    <w:jc w:val="center"/>
                    <w:rPr>
                      <w:rFonts w:ascii="Cambria Math" w:hAnsi="Cambria Math"/>
                      <w:szCs w:val="24"/>
                    </w:rPr>
                  </w:pPr>
                  <w:r w:rsidRPr="00EA1AC8">
                    <w:rPr>
                      <w:rFonts w:ascii="Cambria Math" w:hAnsi="Cambria Math"/>
                      <w:szCs w:val="24"/>
                    </w:rPr>
                    <w:t>0</w:t>
                  </w:r>
                </w:p>
              </w:tc>
              <w:tc>
                <w:tcPr>
                  <w:tcW w:w="843" w:type="dxa"/>
                  <w:vAlign w:val="center"/>
                </w:tcPr>
                <w:p w14:paraId="79EFFD57" w14:textId="77777777" w:rsidR="00EA1AC8" w:rsidRPr="00EA1AC8" w:rsidRDefault="00EA1AC8" w:rsidP="00EA1AC8">
                  <w:pPr>
                    <w:pStyle w:val="Paragraphedeliste"/>
                    <w:spacing w:after="0" w:line="240" w:lineRule="auto"/>
                    <w:ind w:left="0"/>
                    <w:jc w:val="center"/>
                    <w:rPr>
                      <w:rFonts w:ascii="Cambria Math" w:hAnsi="Cambria Math"/>
                      <w:szCs w:val="24"/>
                    </w:rPr>
                  </w:pPr>
                  <w:r w:rsidRPr="00EA1AC8">
                    <w:rPr>
                      <w:rFonts w:ascii="Cambria Math" w:hAnsi="Cambria Math"/>
                      <w:szCs w:val="24"/>
                    </w:rPr>
                    <w:t>2700</w:t>
                  </w:r>
                </w:p>
              </w:tc>
            </w:tr>
            <w:tr w:rsidR="00EA1AC8" w:rsidRPr="00EA1AC8" w14:paraId="6DF9B3C7" w14:textId="77777777" w:rsidTr="00EA1AC8">
              <w:tc>
                <w:tcPr>
                  <w:tcW w:w="843" w:type="dxa"/>
                  <w:vAlign w:val="center"/>
                </w:tcPr>
                <w:p w14:paraId="7E75C938" w14:textId="77777777" w:rsidR="00EA1AC8" w:rsidRPr="00EA1AC8" w:rsidRDefault="00EA1AC8" w:rsidP="00EA1AC8">
                  <w:pPr>
                    <w:pStyle w:val="Paragraphedeliste"/>
                    <w:spacing w:after="0" w:line="240" w:lineRule="auto"/>
                    <w:ind w:left="0"/>
                    <w:jc w:val="center"/>
                    <w:rPr>
                      <w:rFonts w:ascii="Cambria Math" w:hAnsi="Cambria Math"/>
                      <w:szCs w:val="24"/>
                    </w:rPr>
                  </w:pPr>
                  <w:r w:rsidRPr="00EA1AC8">
                    <w:rPr>
                      <w:rFonts w:ascii="Cambria Math" w:hAnsi="Cambria Math"/>
                      <w:szCs w:val="24"/>
                    </w:rPr>
                    <w:t>P(X=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4"/>
                          </w:rPr>
                          <m:t>i</m:t>
                        </m:r>
                      </m:sub>
                    </m:sSub>
                  </m:oMath>
                  <w:r w:rsidRPr="00EA1AC8">
                    <w:rPr>
                      <w:rFonts w:ascii="Cambria Math" w:hAnsi="Cambria Math"/>
                      <w:szCs w:val="24"/>
                    </w:rPr>
                    <w:t>)</w:t>
                  </w:r>
                </w:p>
              </w:tc>
              <w:tc>
                <w:tcPr>
                  <w:tcW w:w="843" w:type="dxa"/>
                  <w:vAlign w:val="center"/>
                </w:tcPr>
                <w:p w14:paraId="07B56B46" w14:textId="77777777" w:rsidR="00EA1AC8" w:rsidRPr="00EA1AC8" w:rsidRDefault="000D00B8" w:rsidP="00EA1AC8">
                  <w:pPr>
                    <w:pStyle w:val="Paragraphedeliste"/>
                    <w:spacing w:after="0" w:line="240" w:lineRule="auto"/>
                    <w:ind w:left="0"/>
                    <w:jc w:val="center"/>
                    <w:rPr>
                      <w:rFonts w:ascii="Cambria Math" w:hAnsi="Cambria Math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43" w:type="dxa"/>
                  <w:vAlign w:val="center"/>
                </w:tcPr>
                <w:p w14:paraId="55E10EB5" w14:textId="77777777" w:rsidR="00EA1AC8" w:rsidRPr="00EA1AC8" w:rsidRDefault="000D00B8" w:rsidP="00EA1AC8">
                  <w:pPr>
                    <w:pStyle w:val="Paragraphedeliste"/>
                    <w:spacing w:after="0" w:line="240" w:lineRule="auto"/>
                    <w:ind w:left="0"/>
                    <w:jc w:val="center"/>
                    <w:rPr>
                      <w:rFonts w:ascii="Cambria Math" w:hAnsi="Cambria Math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Cs w:val="24"/>
                            </w:rPr>
                            <m:t>6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43" w:type="dxa"/>
                  <w:vAlign w:val="center"/>
                </w:tcPr>
                <w:p w14:paraId="35FE0B06" w14:textId="77777777" w:rsidR="00EA1AC8" w:rsidRPr="00EA1AC8" w:rsidRDefault="000D00B8" w:rsidP="00EA1AC8">
                  <w:pPr>
                    <w:pStyle w:val="Paragraphedeliste"/>
                    <w:spacing w:after="0" w:line="240" w:lineRule="auto"/>
                    <w:ind w:left="0"/>
                    <w:jc w:val="center"/>
                    <w:rPr>
                      <w:rFonts w:ascii="Cambria Math" w:hAnsi="Cambria Math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Cs w:val="24"/>
                            </w:rPr>
                            <m:t>3</m:t>
                          </m:r>
                        </m:den>
                      </m:f>
                    </m:oMath>
                  </m:oMathPara>
                </w:p>
              </w:tc>
            </w:tr>
          </w:tbl>
          <w:p w14:paraId="1F72C7E4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16B2D34" w14:textId="77777777" w:rsidR="00EA1AC8" w:rsidRDefault="00EA1AC8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57B1E048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5DF6136E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45444AB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FDB2890" w14:textId="77777777" w:rsidR="00E0328A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5B0115A" w14:textId="77777777" w:rsidR="00E0328A" w:rsidRPr="005B4055" w:rsidRDefault="00E0328A" w:rsidP="00CC728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14:paraId="0E96790C" w14:textId="77777777" w:rsidR="00D47855" w:rsidRDefault="00D478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lastRenderedPageBreak/>
              <w:t xml:space="preserve">IV-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Variable aléatoire</w:t>
            </w:r>
          </w:p>
          <w:p w14:paraId="3DAE828C" w14:textId="77777777" w:rsidR="00D47855" w:rsidRDefault="00D478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1-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Définition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                                                   </w:t>
            </w:r>
          </w:p>
          <w:p w14:paraId="6AD30FBF" w14:textId="77777777" w:rsidR="00D47855" w:rsidRDefault="00D478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Soit une expérience aléatoire à n éventualités.</w:t>
            </w:r>
          </w:p>
          <w:p w14:paraId="3E0FF8E4" w14:textId="77777777" w:rsidR="00D47855" w:rsidRDefault="005B40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Lorsqu’à chaque éventualité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i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d’une expérience aléatoire, on associe un nombre réel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i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on dit que l’on a défini une variable aléatoire numérique notée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X.</w:t>
            </w:r>
          </w:p>
          <w:p w14:paraId="05CC08E4" w14:textId="77777777" w:rsidR="005B4055" w:rsidRPr="005B4055" w:rsidRDefault="005B40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Remarq</w:t>
            </w:r>
            <w:r w:rsidRPr="005B4055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ue</w:t>
            </w:r>
          </w:p>
          <w:p w14:paraId="7F7DBFEE" w14:textId="77777777" w:rsidR="005B4055" w:rsidRPr="005B4055" w:rsidRDefault="005B40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L’évènement « X prend la valeur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i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 » est noté (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X=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i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)</w:t>
            </w:r>
          </w:p>
          <w:p w14:paraId="16391B01" w14:textId="77777777" w:rsidR="005B4055" w:rsidRDefault="005B4055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14:paraId="27CDAD7D" w14:textId="77777777" w:rsidR="00932F59" w:rsidRDefault="00932F59" w:rsidP="00D4785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2-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Loi de probabilité</w:t>
            </w:r>
          </w:p>
          <w:p w14:paraId="188549C3" w14:textId="77777777" w:rsidR="00932F59" w:rsidRPr="00CC7282" w:rsidRDefault="00CC7282" w:rsidP="00CC728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CC7282">
              <w:rPr>
                <w:rFonts w:ascii="Cambria Math" w:eastAsiaTheme="minorEastAsia" w:hAnsi="Cambria Math" w:cs="Arial"/>
                <w:sz w:val="24"/>
                <w:szCs w:val="24"/>
              </w:rPr>
              <w:t>-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 w:rsidRPr="00CC7282">
              <w:rPr>
                <w:rFonts w:ascii="Cambria Math" w:eastAsiaTheme="minorEastAsia" w:hAnsi="Cambria Math" w:cs="Arial"/>
                <w:sz w:val="24"/>
                <w:szCs w:val="24"/>
              </w:rPr>
              <w:t xml:space="preserve">Lorsqu’à chaque valeur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i</m:t>
                  </m:r>
                </m:sub>
              </m:sSub>
            </m:oMath>
            <w:r w:rsidRPr="00CC7282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prise par une variable aléatoire X, on associe la probabilité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i</m:t>
                  </m:r>
                </m:sub>
              </m:sSub>
            </m:oMath>
            <w:r w:rsidRPr="00CC7282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de l’évènement (X=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i</m:t>
                  </m:r>
                </m:sub>
              </m:sSub>
            </m:oMath>
            <w:r w:rsidRPr="00CC7282">
              <w:rPr>
                <w:rFonts w:ascii="Cambria Math" w:eastAsiaTheme="minorEastAsia" w:hAnsi="Cambria Math" w:cs="Arial"/>
                <w:sz w:val="24"/>
                <w:szCs w:val="24"/>
              </w:rPr>
              <w:t>), on dit que l’on a défini la loi de probabilité de la variable aléatoire X.</w:t>
            </w:r>
          </w:p>
          <w:p w14:paraId="4C6B7DE7" w14:textId="77777777" w:rsidR="00CC7282" w:rsidRPr="00CC7282" w:rsidRDefault="00CC7282" w:rsidP="00CC728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- La loi de probabilité d’une variable aléatoire X peut être représentée par un tableau.</w:t>
            </w:r>
          </w:p>
        </w:tc>
      </w:tr>
    </w:tbl>
    <w:p w14:paraId="277DD01B" w14:textId="77777777" w:rsidR="00D47855" w:rsidRDefault="00D47855" w:rsidP="00D4785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0A55C40" w14:textId="77777777" w:rsidR="00D47855" w:rsidRDefault="00D47855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02D0BED2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D354147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F16031C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A820A23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9CBA6B2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4C6ED87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0E933F58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1F1CAA4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3F7CDD7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04A0B043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</w:p>
    <w:p w14:paraId="2396B742" w14:textId="77777777" w:rsidR="00462380" w:rsidRPr="00026AD2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                                Classe : </w:t>
      </w:r>
      <w:proofErr w:type="spellStart"/>
      <w:r>
        <w:rPr>
          <w:rFonts w:ascii="Comic Sans MS" w:hAnsi="Comic Sans MS"/>
          <w:sz w:val="24"/>
          <w:szCs w:val="24"/>
        </w:rPr>
        <w:t>Tle</w:t>
      </w:r>
      <w:proofErr w:type="spellEnd"/>
      <w:r>
        <w:rPr>
          <w:rFonts w:ascii="Comic Sans MS" w:hAnsi="Comic Sans MS"/>
          <w:sz w:val="24"/>
          <w:szCs w:val="24"/>
        </w:rPr>
        <w:t xml:space="preserve">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14:paraId="68012C4D" w14:textId="77777777" w:rsidR="00462380" w:rsidRPr="00782748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1: Modélisation d’un phénomène aléatoire</w:t>
      </w:r>
    </w:p>
    <w:p w14:paraId="100D7133" w14:textId="77777777" w:rsidR="00462380" w:rsidRPr="00782748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Probabilité</w:t>
      </w:r>
    </w:p>
    <w:p w14:paraId="6EBC623A" w14:textId="77777777" w:rsidR="00462380" w:rsidRDefault="00A209F5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4</w:t>
      </w:r>
      <w:r w:rsidR="00462380">
        <w:rPr>
          <w:rFonts w:ascii="Comic Sans MS" w:hAnsi="Comic Sans MS"/>
          <w:sz w:val="24"/>
          <w:szCs w:val="24"/>
        </w:rPr>
        <w:t>/4</w:t>
      </w:r>
    </w:p>
    <w:p w14:paraId="4C114DD2" w14:textId="77777777" w:rsidR="00462380" w:rsidRPr="00782748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14:paraId="4EE349C7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14:paraId="009244FE" w14:textId="77777777" w:rsidR="00462380" w:rsidRPr="007609D3" w:rsidRDefault="00462380" w:rsidP="00462380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Dénombrement</w:t>
      </w:r>
    </w:p>
    <w:tbl>
      <w:tblPr>
        <w:tblpPr w:leftFromText="180" w:rightFromText="180" w:vertAnchor="text" w:horzAnchor="margin" w:tblpY="19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12487"/>
      </w:tblGrid>
      <w:tr w:rsidR="00462380" w:rsidRPr="009F3AD3" w14:paraId="106FD27F" w14:textId="77777777" w:rsidTr="00A209F5">
        <w:trPr>
          <w:trHeight w:val="119"/>
        </w:trPr>
        <w:tc>
          <w:tcPr>
            <w:tcW w:w="721" w:type="pct"/>
          </w:tcPr>
          <w:p w14:paraId="066D74C2" w14:textId="77777777" w:rsidR="00462380" w:rsidRPr="009F3AD3" w:rsidRDefault="00462380" w:rsidP="00A209F5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9" w:type="pct"/>
          </w:tcPr>
          <w:p w14:paraId="3024D799" w14:textId="77777777" w:rsidR="00462380" w:rsidRPr="009F3AD3" w:rsidRDefault="00462380" w:rsidP="00A209F5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462380" w:rsidRPr="007B2FF1" w14:paraId="468A7BC1" w14:textId="77777777" w:rsidTr="00A209F5">
        <w:trPr>
          <w:trHeight w:val="494"/>
        </w:trPr>
        <w:tc>
          <w:tcPr>
            <w:tcW w:w="721" w:type="pct"/>
            <w:vAlign w:val="center"/>
          </w:tcPr>
          <w:p w14:paraId="2CEB1862" w14:textId="77777777" w:rsidR="00462380" w:rsidRPr="009F3AD3" w:rsidRDefault="00462380" w:rsidP="00A209F5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 Connaître</w:t>
            </w:r>
          </w:p>
        </w:tc>
        <w:tc>
          <w:tcPr>
            <w:tcW w:w="4279" w:type="pct"/>
            <w:vAlign w:val="center"/>
          </w:tcPr>
          <w:p w14:paraId="5213394F" w14:textId="77777777" w:rsidR="00462380" w:rsidRPr="00C52392" w:rsidRDefault="00462380" w:rsidP="00A209F5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 w:rsidRPr="00D47855">
              <w:rPr>
                <w:rFonts w:ascii="Comic Sans MS" w:hAnsi="Comic Sans MS"/>
              </w:rPr>
              <w:t xml:space="preserve">- l’espérance mathématique, la variance et l’écart type d’une variable aléatoire  </w:t>
            </w:r>
          </w:p>
        </w:tc>
      </w:tr>
      <w:tr w:rsidR="00462380" w:rsidRPr="007B2FF1" w14:paraId="59B2B678" w14:textId="77777777" w:rsidTr="00A209F5">
        <w:trPr>
          <w:trHeight w:val="494"/>
        </w:trPr>
        <w:tc>
          <w:tcPr>
            <w:tcW w:w="721" w:type="pct"/>
            <w:vAlign w:val="center"/>
          </w:tcPr>
          <w:p w14:paraId="49BA7A6C" w14:textId="77777777" w:rsidR="00462380" w:rsidRDefault="00462380" w:rsidP="00A209F5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4279" w:type="pct"/>
            <w:vAlign w:val="center"/>
          </w:tcPr>
          <w:p w14:paraId="11F75CE0" w14:textId="77777777" w:rsidR="00462380" w:rsidRDefault="00462380" w:rsidP="00A209F5">
            <w:pPr>
              <w:spacing w:after="0" w:line="240" w:lineRule="auto"/>
              <w:rPr>
                <w:rFonts w:ascii="Comic Sans MS" w:hAnsi="Comic Sans MS"/>
              </w:rPr>
            </w:pPr>
            <w:r w:rsidRPr="00D47855">
              <w:rPr>
                <w:rFonts w:ascii="Comic Sans MS" w:hAnsi="Comic Sans MS"/>
              </w:rPr>
              <w:t>- l’espérance mathématique, la variance et l’écart type d’une variable aléatoire</w:t>
            </w:r>
          </w:p>
        </w:tc>
      </w:tr>
    </w:tbl>
    <w:p w14:paraId="380F032B" w14:textId="77777777" w:rsidR="00462380" w:rsidRDefault="00462380" w:rsidP="00462380">
      <w:pPr>
        <w:jc w:val="both"/>
        <w:rPr>
          <w:rFonts w:ascii="Arial" w:hAnsi="Arial" w:cs="Arial"/>
        </w:rPr>
      </w:pPr>
    </w:p>
    <w:p w14:paraId="32F95FD7" w14:textId="77777777" w:rsidR="00462380" w:rsidRDefault="00462380" w:rsidP="00462380">
      <w:pPr>
        <w:jc w:val="both"/>
        <w:rPr>
          <w:rFonts w:ascii="Comic Sans MS" w:hAnsi="Comic Sans MS"/>
          <w:sz w:val="24"/>
          <w:szCs w:val="24"/>
        </w:rPr>
      </w:pPr>
    </w:p>
    <w:p w14:paraId="23DE7F11" w14:textId="77777777" w:rsidR="00462380" w:rsidRDefault="00462380" w:rsidP="00462380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17FBA7A" wp14:editId="6C2184F4">
                <wp:simplePos x="0" y="0"/>
                <wp:positionH relativeFrom="column">
                  <wp:posOffset>138718</wp:posOffset>
                </wp:positionH>
                <wp:positionV relativeFrom="paragraph">
                  <wp:posOffset>6334</wp:posOffset>
                </wp:positionV>
                <wp:extent cx="6733309" cy="1438275"/>
                <wp:effectExtent l="0" t="0" r="0" b="952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309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3F0980" w14:textId="77777777" w:rsidR="000D00B8" w:rsidRPr="00B75A13" w:rsidRDefault="000D00B8" w:rsidP="00462380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4F5C32BD" w14:textId="77777777" w:rsidR="000D00B8" w:rsidRDefault="000D00B8" w:rsidP="0046238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3 : VARIABLE ALEATOIRE</w:t>
                            </w:r>
                          </w:p>
                          <w:p w14:paraId="1F136231" w14:textId="77777777" w:rsidR="000D00B8" w:rsidRDefault="000D00B8" w:rsidP="0046238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3- Esperance mathématique d’une variable aléatoire</w:t>
                            </w:r>
                          </w:p>
                          <w:p w14:paraId="45AAA9FF" w14:textId="77777777" w:rsidR="000D00B8" w:rsidRDefault="000D00B8" w:rsidP="0046238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4- Variance et écart-type d’une variable aléatoire</w:t>
                            </w:r>
                          </w:p>
                          <w:p w14:paraId="3F487E51" w14:textId="77777777" w:rsidR="000D00B8" w:rsidRDefault="000D00B8" w:rsidP="0046238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B22CBBB" w14:textId="77777777" w:rsidR="000D00B8" w:rsidRDefault="000D00B8" w:rsidP="0046238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0EEAAC2" w14:textId="77777777" w:rsidR="000D00B8" w:rsidRPr="00A20AE7" w:rsidRDefault="000D00B8" w:rsidP="0046238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FBA7A" id="Zone de texte 2" o:spid="_x0000_s1036" type="#_x0000_t202" style="position:absolute;left:0;text-align:left;margin-left:10.9pt;margin-top:.5pt;width:530.2pt;height:113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" fillcolor="window" stroked="f" strokeweight=".5pt">
                <v:textbox>
                  <w:txbxContent>
                    <w:p w14:paraId="2A3F0980" w14:textId="77777777" w:rsidR="000D00B8" w:rsidRPr="00B75A13" w:rsidRDefault="000D00B8" w:rsidP="00462380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4F5C32BD" w14:textId="77777777" w:rsidR="000D00B8" w:rsidRDefault="000D00B8" w:rsidP="0046238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3 : VARIABLE ALEATOIRE</w:t>
                      </w:r>
                    </w:p>
                    <w:p w14:paraId="1F136231" w14:textId="77777777" w:rsidR="000D00B8" w:rsidRDefault="000D00B8" w:rsidP="0046238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3- Esperance mathématique d’une variable aléatoire</w:t>
                      </w:r>
                    </w:p>
                    <w:p w14:paraId="45AAA9FF" w14:textId="77777777" w:rsidR="000D00B8" w:rsidRDefault="000D00B8" w:rsidP="0046238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4- Variance et écart-type d’une variable aléatoire</w:t>
                      </w:r>
                    </w:p>
                    <w:p w14:paraId="3F487E51" w14:textId="77777777" w:rsidR="000D00B8" w:rsidRDefault="000D00B8" w:rsidP="0046238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5B22CBBB" w14:textId="77777777" w:rsidR="000D00B8" w:rsidRDefault="000D00B8" w:rsidP="0046238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60EEAAC2" w14:textId="77777777" w:rsidR="000D00B8" w:rsidRPr="00A20AE7" w:rsidRDefault="000D00B8" w:rsidP="0046238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29BD7F5A" w14:textId="77777777" w:rsidR="00462380" w:rsidRDefault="00462380" w:rsidP="00462380">
      <w:pPr>
        <w:jc w:val="both"/>
        <w:rPr>
          <w:rFonts w:ascii="Comic Sans MS" w:hAnsi="Comic Sans MS"/>
          <w:sz w:val="24"/>
          <w:szCs w:val="24"/>
        </w:rPr>
      </w:pPr>
    </w:p>
    <w:p w14:paraId="65CB60CE" w14:textId="77777777" w:rsidR="00462380" w:rsidRDefault="00462380" w:rsidP="00462380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64DB91E" w14:textId="77777777" w:rsidR="00462380" w:rsidRDefault="00462380" w:rsidP="00462380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EC39E86" w14:textId="77777777" w:rsidR="00462380" w:rsidRDefault="00462380" w:rsidP="00462380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1A5405D" w14:textId="77777777" w:rsidR="00462380" w:rsidRDefault="00462380" w:rsidP="00462380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BA306C7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847D5B7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6DE83A8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16D8404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16E924E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9EF6FC2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19F52DF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83B1657" w14:textId="77777777" w:rsidR="00A209F5" w:rsidRDefault="00A209F5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3DD505EF" w14:textId="77777777" w:rsidR="00A209F5" w:rsidRDefault="00A209F5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3051851B" w14:textId="77777777" w:rsidR="00A209F5" w:rsidRDefault="00A209F5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26C2A23" w14:textId="77777777" w:rsidR="00462380" w:rsidRDefault="00462380" w:rsidP="0046238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1320"/>
        <w:gridCol w:w="3614"/>
        <w:gridCol w:w="4187"/>
        <w:gridCol w:w="3941"/>
      </w:tblGrid>
      <w:tr w:rsidR="00B07918" w:rsidRPr="00B134F9" w14:paraId="64C64E8D" w14:textId="77777777" w:rsidTr="00A209F5">
        <w:tc>
          <w:tcPr>
            <w:tcW w:w="1765" w:type="dxa"/>
            <w:shd w:val="clear" w:color="auto" w:fill="auto"/>
            <w:vAlign w:val="center"/>
          </w:tcPr>
          <w:p w14:paraId="4A994593" w14:textId="77777777" w:rsidR="00462380" w:rsidRPr="00B134F9" w:rsidRDefault="00462380" w:rsidP="00A209F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354" w:type="dxa"/>
          </w:tcPr>
          <w:p w14:paraId="750EEF77" w14:textId="77777777" w:rsidR="00462380" w:rsidRPr="00B134F9" w:rsidRDefault="00462380" w:rsidP="00A209F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905AAFB" w14:textId="77777777" w:rsidR="00462380" w:rsidRPr="009E7B1A" w:rsidRDefault="00462380" w:rsidP="00A209F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497D37AC" w14:textId="77777777" w:rsidR="00462380" w:rsidRPr="009E7B1A" w:rsidRDefault="00462380" w:rsidP="00A209F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68" w:type="dxa"/>
            <w:shd w:val="clear" w:color="auto" w:fill="auto"/>
            <w:vAlign w:val="center"/>
          </w:tcPr>
          <w:p w14:paraId="63CDAF2D" w14:textId="77777777" w:rsidR="00462380" w:rsidRPr="00B134F9" w:rsidRDefault="00462380" w:rsidP="00A209F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B07918" w:rsidRPr="00B134F9" w14:paraId="649F21DA" w14:textId="77777777" w:rsidTr="00A209F5">
        <w:trPr>
          <w:trHeight w:val="1826"/>
        </w:trPr>
        <w:tc>
          <w:tcPr>
            <w:tcW w:w="1765" w:type="dxa"/>
            <w:shd w:val="clear" w:color="auto" w:fill="auto"/>
          </w:tcPr>
          <w:p w14:paraId="26C06512" w14:textId="77777777" w:rsidR="00462380" w:rsidRDefault="00462380" w:rsidP="00A209F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14:paraId="3DF221F4" w14:textId="77777777" w:rsidR="00462380" w:rsidRDefault="00462380" w:rsidP="00A209F5">
            <w:pPr>
              <w:spacing w:after="0" w:line="240" w:lineRule="auto"/>
              <w:rPr>
                <w:rFonts w:ascii="Comic Sans MS" w:hAnsi="Comic Sans MS"/>
              </w:rPr>
            </w:pPr>
          </w:p>
          <w:p w14:paraId="0D0D733F" w14:textId="77777777" w:rsidR="00462380" w:rsidRDefault="00462380" w:rsidP="00A209F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580AF70D" w14:textId="77777777" w:rsidR="00462380" w:rsidRDefault="00462380" w:rsidP="00A209F5">
            <w:pPr>
              <w:spacing w:after="0" w:line="240" w:lineRule="auto"/>
              <w:rPr>
                <w:rFonts w:ascii="Comic Sans MS" w:hAnsi="Comic Sans MS"/>
              </w:rPr>
            </w:pPr>
          </w:p>
          <w:p w14:paraId="37B48C48" w14:textId="77777777" w:rsidR="00462380" w:rsidRDefault="00462380" w:rsidP="00A209F5">
            <w:pPr>
              <w:spacing w:after="0" w:line="240" w:lineRule="auto"/>
              <w:rPr>
                <w:rFonts w:ascii="Comic Sans MS" w:hAnsi="Comic Sans MS"/>
              </w:rPr>
            </w:pPr>
          </w:p>
          <w:p w14:paraId="247688D7" w14:textId="77777777" w:rsidR="00462380" w:rsidRDefault="00462380" w:rsidP="00A209F5">
            <w:pPr>
              <w:spacing w:after="0" w:line="240" w:lineRule="auto"/>
              <w:rPr>
                <w:rFonts w:ascii="Comic Sans MS" w:hAnsi="Comic Sans MS"/>
              </w:rPr>
            </w:pPr>
          </w:p>
          <w:p w14:paraId="726C5C0C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14:paraId="42141E30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8D6EB96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08188C4C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30CAF8EE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5BC9A93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5F82EA9E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3C6F9AEC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0971C50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025F4F7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B3381A5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14:paraId="72016F94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3C227C66" w14:textId="77777777" w:rsidR="00462380" w:rsidRDefault="00462380" w:rsidP="00A209F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14:paraId="120B23CF" w14:textId="77777777" w:rsidR="00462380" w:rsidRPr="008D50A9" w:rsidRDefault="00462380" w:rsidP="00A209F5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354" w:type="dxa"/>
          </w:tcPr>
          <w:p w14:paraId="50696C01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76137DA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7A8B010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D77380B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1ADDCDA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35FE95C0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2C3B8A7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</w:t>
            </w:r>
          </w:p>
          <w:p w14:paraId="298F803D" w14:textId="77777777" w:rsidR="00462380" w:rsidRPr="00473CFE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Individuel</w:t>
            </w:r>
          </w:p>
          <w:p w14:paraId="01376607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551D80F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FDA9628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FBF789D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F82F114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D67887F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7EC501F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FCA82E3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70C1F33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715AE1D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5C5460F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C1D77C7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188EE53" w14:textId="77777777" w:rsidR="00462380" w:rsidRPr="00DD61B5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14:paraId="3D2BC8AF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3BEB5F1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656CC9F" w14:textId="77777777" w:rsidR="00462380" w:rsidRPr="007B64D6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5AF4C315" w14:textId="77777777" w:rsidR="00462380" w:rsidRDefault="00E440B5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 1</w:t>
            </w:r>
          </w:p>
          <w:p w14:paraId="7AECD5DD" w14:textId="77777777" w:rsidR="007E7D35" w:rsidRDefault="007E7D35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6"/>
                <w:szCs w:val="26"/>
              </w:rPr>
            </w:pPr>
            <w:r w:rsidRPr="00E255C4">
              <w:rPr>
                <w:rFonts w:ascii="Cambria Math" w:hAnsi="Cambria Math"/>
                <w:sz w:val="26"/>
                <w:szCs w:val="26"/>
              </w:rPr>
              <w:t>On lance deux fois de suite un dés cubique et homogène dont les faces sont numérotées de 1 à 6, puis on relève les numéros sur les faces supérieures.</w:t>
            </w:r>
            <w:r w:rsidR="00E440B5">
              <w:rPr>
                <w:rFonts w:ascii="Cambria Math" w:hAnsi="Cambria Math"/>
                <w:sz w:val="26"/>
                <w:szCs w:val="26"/>
              </w:rPr>
              <w:t xml:space="preserve"> </w:t>
            </w:r>
          </w:p>
          <w:p w14:paraId="6AD58C4C" w14:textId="77777777" w:rsidR="00462380" w:rsidRDefault="00462380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Soit X la variable </w:t>
            </w:r>
            <w:r w:rsidR="007E7D35">
              <w:rPr>
                <w:rFonts w:ascii="Cambria Math" w:hAnsi="Cambria Math"/>
                <w:sz w:val="24"/>
                <w:szCs w:val="24"/>
              </w:rPr>
              <w:t xml:space="preserve">aléatoire prenant pour valeur la somme </w:t>
            </w:r>
            <w:r w:rsidR="00542D1F">
              <w:rPr>
                <w:rFonts w:ascii="Cambria Math" w:hAnsi="Cambria Math"/>
                <w:sz w:val="24"/>
                <w:szCs w:val="24"/>
              </w:rPr>
              <w:t>des deux nombres obtenus lorsqu’elle paire.</w:t>
            </w:r>
          </w:p>
          <w:p w14:paraId="1D743A1F" w14:textId="77777777" w:rsidR="00462380" w:rsidRDefault="00462380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1) Déterminer les valeurs prises par X et leur probabilités respectives.</w:t>
            </w:r>
          </w:p>
          <w:p w14:paraId="0EE66A24" w14:textId="77777777" w:rsidR="00462380" w:rsidRDefault="00462380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2) Donner la loi de probabilité de X.</w:t>
            </w:r>
          </w:p>
          <w:p w14:paraId="3882A75E" w14:textId="77777777" w:rsidR="007E7D35" w:rsidRDefault="007E7D35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3) Calcule l’espérance mathématique de </w:t>
            </w:r>
            <w:r w:rsidR="00E440B5">
              <w:rPr>
                <w:rFonts w:ascii="Cambria Math" w:hAnsi="Cambria Math"/>
                <w:sz w:val="24"/>
                <w:szCs w:val="24"/>
              </w:rPr>
              <w:t>E(</w:t>
            </w:r>
            <w:r>
              <w:rPr>
                <w:rFonts w:ascii="Cambria Math" w:hAnsi="Cambria Math"/>
                <w:sz w:val="24"/>
                <w:szCs w:val="24"/>
              </w:rPr>
              <w:t>X</w:t>
            </w:r>
            <w:r w:rsidR="00E440B5">
              <w:rPr>
                <w:rFonts w:ascii="Cambria Math" w:hAnsi="Cambria Math"/>
                <w:sz w:val="24"/>
                <w:szCs w:val="24"/>
              </w:rPr>
              <w:t>) de X</w:t>
            </w:r>
            <w:r>
              <w:rPr>
                <w:rFonts w:ascii="Cambria Math" w:hAnsi="Cambria Math"/>
                <w:sz w:val="24"/>
                <w:szCs w:val="24"/>
              </w:rPr>
              <w:t>.</w:t>
            </w:r>
          </w:p>
          <w:p w14:paraId="075B9526" w14:textId="77777777" w:rsidR="00E440B5" w:rsidRDefault="00E440B5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5F7577AB" w14:textId="77777777" w:rsidR="00D2205C" w:rsidRDefault="00D2205C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387CC30C" w14:textId="77777777" w:rsidR="00D2205C" w:rsidRDefault="00D2205C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25537ABA" w14:textId="77777777" w:rsidR="00D2205C" w:rsidRDefault="00D2205C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0E980378" w14:textId="77777777" w:rsidR="00D2205C" w:rsidRDefault="00D2205C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78C9DA86" w14:textId="77777777" w:rsidR="00D2205C" w:rsidRDefault="00D2205C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72D12EE7" w14:textId="77777777" w:rsidR="00D2205C" w:rsidRDefault="00D2205C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5E01473B" w14:textId="77777777" w:rsidR="00D2205C" w:rsidRDefault="00D2205C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72169140" w14:textId="77777777" w:rsidR="00D2205C" w:rsidRDefault="00D2205C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66CF36E3" w14:textId="77777777" w:rsidR="00E440B5" w:rsidRDefault="00E440B5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d’application 2</w:t>
            </w:r>
          </w:p>
          <w:p w14:paraId="36799F5F" w14:textId="77777777" w:rsidR="00E440B5" w:rsidRDefault="00E440B5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Considérons l’expérience précédente.</w:t>
            </w:r>
          </w:p>
          <w:p w14:paraId="72E3D17B" w14:textId="77777777" w:rsidR="00E440B5" w:rsidRPr="00E440B5" w:rsidRDefault="00E440B5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Calcule la variance et l’écart-type de X.</w:t>
            </w:r>
          </w:p>
          <w:p w14:paraId="28E850F3" w14:textId="77777777" w:rsidR="00462380" w:rsidRPr="007E1B55" w:rsidRDefault="00462380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73763817" w14:textId="77777777" w:rsidR="00462380" w:rsidRDefault="008865B0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de maison</w:t>
            </w:r>
          </w:p>
          <w:p w14:paraId="1952C4F1" w14:textId="77777777" w:rsidR="008865B0" w:rsidRPr="008865B0" w:rsidRDefault="00861753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lastRenderedPageBreak/>
              <w:t>Voir fiche d’exercices.</w:t>
            </w:r>
          </w:p>
        </w:tc>
        <w:tc>
          <w:tcPr>
            <w:tcW w:w="3628" w:type="dxa"/>
            <w:shd w:val="clear" w:color="auto" w:fill="auto"/>
          </w:tcPr>
          <w:p w14:paraId="175A0B53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14:paraId="74712459" w14:textId="77777777" w:rsidR="00462380" w:rsidRDefault="00E440B5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1. Soit Ω l’univers associé à cette expérience aléatoire.</w:t>
            </w:r>
          </w:p>
          <w:p w14:paraId="338C6930" w14:textId="77777777" w:rsidR="00E440B5" w:rsidRDefault="00E440B5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On Ω</w:t>
            </w:r>
            <w:proofErr w:type="gramStart"/>
            <w:r>
              <w:rPr>
                <w:rFonts w:ascii="Cambria Math" w:hAnsi="Cambria Math"/>
                <w:sz w:val="24"/>
                <w:szCs w:val="24"/>
              </w:rPr>
              <w:t>={</w:t>
            </w:r>
            <w:proofErr w:type="gramEnd"/>
            <w:r>
              <w:rPr>
                <w:rFonts w:ascii="Cambria Math" w:hAnsi="Cambria Math"/>
                <w:sz w:val="24"/>
                <w:szCs w:val="24"/>
              </w:rPr>
              <w:t>1 ; 2 ; 3 ; 4 ; 5 ; 6}</w:t>
            </w:r>
          </w:p>
          <w:p w14:paraId="2CAC1DD8" w14:textId="77777777" w:rsidR="00462380" w:rsidRDefault="00542D1F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Les valeurs prises par X sont :</w:t>
            </w:r>
          </w:p>
          <w:p w14:paraId="6201C547" w14:textId="77777777" w:rsidR="00542D1F" w:rsidRDefault="00542D1F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 ; 4 ; 6 ; 8 ; 10 et 12.</w:t>
            </w:r>
          </w:p>
          <w:p w14:paraId="78FA1E83" w14:textId="77777777" w:rsidR="00542D1F" w:rsidRDefault="00542D1F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P(X=2)=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</m:t>
                  </m:r>
                </m:den>
              </m:f>
            </m:oMath>
          </w:p>
          <w:p w14:paraId="2E71931C" w14:textId="77777777" w:rsidR="00542D1F" w:rsidRDefault="00542D1F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P(X=4)=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</m:t>
                  </m:r>
                </m:den>
              </m:f>
            </m:oMath>
          </w:p>
          <w:p w14:paraId="5625550A" w14:textId="77777777" w:rsidR="00542D1F" w:rsidRDefault="00542D1F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P(X=6)=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</m:t>
                  </m:r>
                </m:den>
              </m:f>
            </m:oMath>
          </w:p>
          <w:p w14:paraId="713C3F7D" w14:textId="77777777" w:rsidR="00542D1F" w:rsidRDefault="00542D1F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P(X=8)=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</m:t>
                  </m:r>
                </m:den>
              </m:f>
            </m:oMath>
          </w:p>
          <w:p w14:paraId="2F5C9CF7" w14:textId="77777777" w:rsidR="00542D1F" w:rsidRDefault="00542D1F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P(X=10)=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</m:t>
                  </m:r>
                </m:den>
              </m:f>
            </m:oMath>
          </w:p>
          <w:p w14:paraId="0EFE81A1" w14:textId="77777777" w:rsidR="00542D1F" w:rsidRDefault="00542D1F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P(X=12)=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</m:t>
                  </m:r>
                </m:den>
              </m:f>
            </m:oMath>
          </w:p>
          <w:p w14:paraId="54BFC56B" w14:textId="77777777" w:rsidR="00542D1F" w:rsidRDefault="00542D1F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2- La loi de probabilité est :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069"/>
              <w:gridCol w:w="482"/>
              <w:gridCol w:w="482"/>
              <w:gridCol w:w="482"/>
              <w:gridCol w:w="482"/>
              <w:gridCol w:w="482"/>
              <w:gridCol w:w="482"/>
            </w:tblGrid>
            <w:tr w:rsidR="00B07918" w14:paraId="61D98692" w14:textId="77777777" w:rsidTr="00B07918">
              <w:tc>
                <w:tcPr>
                  <w:tcW w:w="483" w:type="dxa"/>
                </w:tcPr>
                <w:p w14:paraId="5C058218" w14:textId="77777777" w:rsidR="00B07918" w:rsidRDefault="00B0791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>X=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</m:oMath>
                </w:p>
              </w:tc>
              <w:tc>
                <w:tcPr>
                  <w:tcW w:w="483" w:type="dxa"/>
                </w:tcPr>
                <w:p w14:paraId="5A5CC5F5" w14:textId="77777777" w:rsidR="00B07918" w:rsidRDefault="00B0791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83" w:type="dxa"/>
                </w:tcPr>
                <w:p w14:paraId="34232FC8" w14:textId="77777777" w:rsidR="00B07918" w:rsidRDefault="00B0791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83" w:type="dxa"/>
                </w:tcPr>
                <w:p w14:paraId="44ECD516" w14:textId="77777777" w:rsidR="00B07918" w:rsidRDefault="00B0791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83" w:type="dxa"/>
                </w:tcPr>
                <w:p w14:paraId="4CB78721" w14:textId="77777777" w:rsidR="00B07918" w:rsidRDefault="00B0791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83" w:type="dxa"/>
                </w:tcPr>
                <w:p w14:paraId="37C7EA89" w14:textId="77777777" w:rsidR="00B07918" w:rsidRDefault="00B0791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83" w:type="dxa"/>
                </w:tcPr>
                <w:p w14:paraId="0B7D52AE" w14:textId="77777777" w:rsidR="00B07918" w:rsidRDefault="00B0791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>12</w:t>
                  </w:r>
                </w:p>
              </w:tc>
            </w:tr>
            <w:tr w:rsidR="00B07918" w14:paraId="53D48462" w14:textId="77777777" w:rsidTr="00B07918">
              <w:tc>
                <w:tcPr>
                  <w:tcW w:w="483" w:type="dxa"/>
                </w:tcPr>
                <w:p w14:paraId="710C7311" w14:textId="77777777" w:rsidR="00B07918" w:rsidRDefault="00B0791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>P(X=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</m:oMath>
                  <w:r>
                    <w:rPr>
                      <w:rFonts w:ascii="Cambria Math" w:hAnsi="Cambria Math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483" w:type="dxa"/>
                </w:tcPr>
                <w:p w14:paraId="05A73FD3" w14:textId="77777777" w:rsidR="00B07918" w:rsidRDefault="000D00B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18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483" w:type="dxa"/>
                </w:tcPr>
                <w:p w14:paraId="7C4843D0" w14:textId="77777777" w:rsidR="00B07918" w:rsidRDefault="000D00B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18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483" w:type="dxa"/>
                </w:tcPr>
                <w:p w14:paraId="7B5E6B4F" w14:textId="77777777" w:rsidR="00B07918" w:rsidRDefault="000D00B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18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483" w:type="dxa"/>
                </w:tcPr>
                <w:p w14:paraId="7047B380" w14:textId="77777777" w:rsidR="00B07918" w:rsidRDefault="000D00B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18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483" w:type="dxa"/>
                </w:tcPr>
                <w:p w14:paraId="09BE34CF" w14:textId="77777777" w:rsidR="00B07918" w:rsidRDefault="000D00B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18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483" w:type="dxa"/>
                </w:tcPr>
                <w:p w14:paraId="60FC8DB0" w14:textId="77777777" w:rsidR="00B07918" w:rsidRDefault="000D00B8" w:rsidP="00A209F5">
                  <w:pPr>
                    <w:pStyle w:val="Paragraphedeliste"/>
                    <w:spacing w:after="0" w:line="240" w:lineRule="auto"/>
                    <w:ind w:left="0"/>
                    <w:rPr>
                      <w:rFonts w:ascii="Cambria Math" w:hAnsi="Cambria Math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18</m:t>
                          </m:r>
                        </m:den>
                      </m:f>
                    </m:oMath>
                  </m:oMathPara>
                </w:p>
              </w:tc>
            </w:tr>
          </w:tbl>
          <w:p w14:paraId="1AE78F93" w14:textId="77777777" w:rsidR="00542D1F" w:rsidRDefault="00B07918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3.</w:t>
            </w:r>
          </w:p>
          <w:p w14:paraId="407BCA6D" w14:textId="77777777" w:rsidR="00B07918" w:rsidRDefault="00B07918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E(X)=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2×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+4×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+6×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+8×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+10×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+12×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</m:oMath>
            <w:r w:rsidR="00B30292">
              <w:rPr>
                <w:rFonts w:ascii="Cambria Math" w:hAnsi="Cambria Math"/>
                <w:sz w:val="24"/>
                <w:szCs w:val="24"/>
              </w:rPr>
              <w:t>.</w:t>
            </w:r>
          </w:p>
          <w:p w14:paraId="68119123" w14:textId="77777777" w:rsidR="00B30292" w:rsidRDefault="00B30292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E(X)=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</m:oMath>
          </w:p>
          <w:p w14:paraId="04F9C7E1" w14:textId="77777777" w:rsidR="00D2205C" w:rsidRDefault="00D2205C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E(X)=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126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=7</m:t>
              </m:r>
            </m:oMath>
          </w:p>
          <w:p w14:paraId="7D75C63F" w14:textId="77777777" w:rsidR="00D2205C" w:rsidRDefault="00D2205C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A4351FA" w14:textId="77777777" w:rsidR="00D2205C" w:rsidRDefault="00D2205C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3ACBDA8" w14:textId="77777777" w:rsidR="00D2205C" w:rsidRDefault="00D2205C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 attendue</w:t>
            </w:r>
          </w:p>
          <w:p w14:paraId="44F4CE11" w14:textId="77777777" w:rsidR="00D2205C" w:rsidRDefault="00C55708" w:rsidP="00C5570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C55708">
              <w:rPr>
                <w:rFonts w:ascii="Cambria Math" w:eastAsia="Calibri" w:hAnsi="Cambria Math" w:cs="Times New Roman"/>
                <w:sz w:val="24"/>
                <w:szCs w:val="24"/>
              </w:rPr>
              <w:t>*</w:t>
            </w:r>
            <w:r>
              <w:rPr>
                <w:rFonts w:ascii="Cambria Math" w:hAnsi="Cambria Math"/>
                <w:sz w:val="24"/>
                <w:szCs w:val="24"/>
              </w:rPr>
              <w:t xml:space="preserve"> V(X)=E(X</w:t>
            </w:r>
            <w:proofErr w:type="gramStart"/>
            <w:r>
              <w:rPr>
                <w:rFonts w:ascii="Cambria Math" w:hAnsi="Cambria Math"/>
                <w:sz w:val="24"/>
                <w:szCs w:val="24"/>
              </w:rPr>
              <w:t>²)-</w:t>
            </w:r>
            <w:proofErr w:type="gramEnd"/>
            <w:r>
              <w:rPr>
                <w:rFonts w:ascii="Cambria Math" w:hAnsi="Cambria Math"/>
                <w:sz w:val="24"/>
                <w:szCs w:val="24"/>
              </w:rPr>
              <w:t>[E(X)]²</w:t>
            </w:r>
          </w:p>
          <w:p w14:paraId="7E923BB6" w14:textId="77777777" w:rsidR="00C55708" w:rsidRDefault="00C55708" w:rsidP="00C5570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Calculons E(X²)</w:t>
            </w:r>
          </w:p>
          <w:p w14:paraId="4B09B7A4" w14:textId="77777777" w:rsidR="00C55708" w:rsidRDefault="00C55708" w:rsidP="00C5570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E(X²)=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4×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+16×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+36×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+64×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+100×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+144×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</m:oMath>
            <w:r>
              <w:rPr>
                <w:rFonts w:ascii="Cambria Math" w:hAnsi="Cambria Math"/>
                <w:sz w:val="24"/>
                <w:szCs w:val="24"/>
              </w:rPr>
              <w:t>.</w:t>
            </w:r>
          </w:p>
          <w:p w14:paraId="4ED6F89A" w14:textId="77777777" w:rsidR="00C55708" w:rsidRDefault="00C55708" w:rsidP="00C5570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lastRenderedPageBreak/>
              <w:t>E(X²)=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48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180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320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300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144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</m:oMath>
          </w:p>
          <w:p w14:paraId="280C069C" w14:textId="77777777" w:rsidR="00C55708" w:rsidRDefault="00C55708" w:rsidP="00C5570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E(X²)=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996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166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>
              <w:rPr>
                <w:rFonts w:ascii="Cambria Math" w:hAnsi="Cambria Math"/>
                <w:sz w:val="24"/>
                <w:szCs w:val="24"/>
              </w:rPr>
              <w:t>.</w:t>
            </w:r>
          </w:p>
          <w:p w14:paraId="70666044" w14:textId="77777777" w:rsidR="00C55708" w:rsidRDefault="00C55708" w:rsidP="00C5570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Donc V(X)=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166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-49=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166-147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2288097D" w14:textId="77777777" w:rsidR="00A94EE4" w:rsidRPr="00A94EE4" w:rsidRDefault="00A94EE4" w:rsidP="00A94EE4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A94EE4">
              <w:rPr>
                <w:rFonts w:ascii="Cambria Math" w:eastAsia="Calibri" w:hAnsi="Cambria Math" w:cs="Times New Roman"/>
                <w:sz w:val="24"/>
                <w:szCs w:val="24"/>
              </w:rPr>
              <w:t>*</w:t>
            </w: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V(X)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19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den>
                  </m:f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57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57E0D2C1" w14:textId="77777777" w:rsidR="00C55708" w:rsidRDefault="00C55708" w:rsidP="00C5570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14:paraId="670227DA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58BFCC0E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51042A93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7E21C0D" w14:textId="77777777" w:rsidR="00462380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85ADF9D" w14:textId="77777777" w:rsidR="00462380" w:rsidRPr="005B4055" w:rsidRDefault="00462380" w:rsidP="00A209F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14:paraId="4141490D" w14:textId="77777777" w:rsidR="00A209F5" w:rsidRDefault="00462380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lastRenderedPageBreak/>
              <w:t xml:space="preserve">        </w:t>
            </w:r>
            <w:r w:rsidR="00A209F5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3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-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 w:rsidR="00A209F5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Espérance mathématique d’une variable aléatoire</w:t>
            </w:r>
          </w:p>
          <w:p w14:paraId="009C485A" w14:textId="77777777" w:rsidR="00A209F5" w:rsidRDefault="005C74D4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</w:t>
            </w:r>
            <w:r w:rsidR="00C2261A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a)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 w:rsidR="00A209F5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Définition</w:t>
            </w:r>
          </w:p>
          <w:p w14:paraId="069042E5" w14:textId="77777777" w:rsidR="00462380" w:rsidRPr="005C74D4" w:rsidRDefault="00462380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Soit une expérience aléatoire à n éventualités.</w:t>
            </w:r>
          </w:p>
          <w:p w14:paraId="67630662" w14:textId="77777777" w:rsidR="00462380" w:rsidRDefault="005C74D4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X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étant une variable aléatoire prenant les valeurs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,…,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avec les probabilités respectives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,…,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on appelle </w:t>
            </w:r>
            <w:r w:rsidRPr="005C74D4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espérance mathématique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de </w:t>
            </w:r>
            <w:r w:rsidRPr="005C74D4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la variable aléatoire X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le nombre réel </w:t>
            </w:r>
            <w:r w:rsidR="00C2261A">
              <w:rPr>
                <w:rFonts w:ascii="Cambria Math" w:eastAsiaTheme="minorEastAsia" w:hAnsi="Cambria Math" w:cs="Arial"/>
                <w:sz w:val="24"/>
                <w:szCs w:val="24"/>
              </w:rPr>
              <w:t xml:space="preserve">noté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E(X)</m:t>
              </m:r>
            </m:oMath>
            <w:r w:rsidR="00C2261A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définie par :</w:t>
            </w:r>
          </w:p>
          <w:p w14:paraId="5CF8D5F8" w14:textId="77777777" w:rsidR="005C74D4" w:rsidRPr="005C74D4" w:rsidRDefault="005C74D4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+…+</m:t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n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n</m:t>
                    </m:r>
                  </m:sub>
                </m:sSub>
              </m:oMath>
            </m:oMathPara>
          </w:p>
          <w:p w14:paraId="5135690E" w14:textId="77777777" w:rsidR="005C74D4" w:rsidRDefault="005C74D4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</w:p>
          <w:p w14:paraId="090C0F63" w14:textId="77777777" w:rsidR="005C74D4" w:rsidRDefault="005C74D4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 </w:t>
            </w:r>
            <w:r w:rsidR="00C2261A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b)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 w:rsidRPr="005C74D4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Interprétation de l’espérance mathématique</w:t>
            </w:r>
          </w:p>
          <w:p w14:paraId="2EB6FF84" w14:textId="77777777" w:rsidR="005C74D4" w:rsidRDefault="00C2261A" w:rsidP="00A209F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>En terme de Jeu, si :</w:t>
            </w:r>
          </w:p>
          <w:p w14:paraId="3D75276C" w14:textId="77777777" w:rsidR="00C2261A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E(X)&gt;0</m:t>
              </m:r>
            </m:oMath>
            <w:r w:rsidRPr="00C2261A">
              <w:rPr>
                <w:rFonts w:ascii="Cambria Math" w:eastAsiaTheme="minorEastAsia" w:hAnsi="Cambria Math" w:cs="Arial"/>
                <w:sz w:val="24"/>
                <w:szCs w:val="24"/>
              </w:rPr>
              <w:t>, alors le jeu est avantageux pour le joueur.</w:t>
            </w:r>
          </w:p>
          <w:p w14:paraId="5276241D" w14:textId="77777777" w:rsidR="00C2261A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E</m:t>
              </m:r>
              <m:d>
                <m:d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=0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, alors le jeu est équitable.</w:t>
            </w:r>
          </w:p>
          <w:p w14:paraId="19544A20" w14:textId="77777777" w:rsidR="00C2261A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E(X)&lt;0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, alors le jeu est désavantageux pour le joueur.</w:t>
            </w:r>
          </w:p>
          <w:p w14:paraId="51AC5C14" w14:textId="77777777" w:rsidR="00C2261A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14:paraId="5C555CC8" w14:textId="77777777" w:rsidR="00C2261A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2-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Variance et Ecart-type.</w:t>
            </w:r>
          </w:p>
          <w:p w14:paraId="51D5459D" w14:textId="77777777" w:rsidR="00C2261A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a)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Variance</w:t>
            </w:r>
          </w:p>
          <w:p w14:paraId="7DDC7385" w14:textId="77777777" w:rsidR="00C2261A" w:rsidRPr="005C74D4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Soit une expérience aléatoire à n éventualités.</w:t>
            </w:r>
          </w:p>
          <w:p w14:paraId="0D48AD35" w14:textId="77777777" w:rsidR="00C2261A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X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étant une variable aléatoire prenant les valeurs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,…,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avec les probabilités respectives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,…,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on appelle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Variance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de </w:t>
            </w:r>
            <w:r w:rsidRPr="005C74D4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la variable aléatoire X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le nombre réel noté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V(X)</m:t>
              </m:r>
            </m:oMath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définie par :</w:t>
            </w:r>
          </w:p>
          <w:p w14:paraId="38296F58" w14:textId="77777777" w:rsidR="00C2261A" w:rsidRPr="004901C8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w:lastRenderedPageBreak/>
                  <m:t>V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=E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b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-[E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]²</m:t>
                </m:r>
              </m:oMath>
            </m:oMathPara>
          </w:p>
          <w:p w14:paraId="28A15970" w14:textId="77777777" w:rsidR="004901C8" w:rsidRPr="004901C8" w:rsidRDefault="004901C8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Avec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w:br/>
              </m:r>
            </m:oMath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X²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x²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x²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+…+</m:t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x²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n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n</m:t>
                    </m:r>
                  </m:sub>
                </m:sSub>
              </m:oMath>
            </m:oMathPara>
          </w:p>
          <w:p w14:paraId="50F0E8B1" w14:textId="77777777" w:rsidR="00C2261A" w:rsidRDefault="00C2261A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14:paraId="451BA152" w14:textId="77777777" w:rsidR="004901C8" w:rsidRDefault="004901C8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b)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Ecart-type</w:t>
            </w:r>
          </w:p>
          <w:p w14:paraId="5008AA85" w14:textId="77777777" w:rsidR="004901C8" w:rsidRDefault="004901C8" w:rsidP="00C2261A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On appelle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Ecart-type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de </w:t>
            </w:r>
            <w:r w:rsidRPr="005C74D4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la variable aléatoire X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le nombre réel noté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σ(X)</m:t>
              </m:r>
            </m:oMath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définie par :</w:t>
            </w:r>
          </w:p>
          <w:p w14:paraId="77828116" w14:textId="77777777" w:rsidR="004901C8" w:rsidRPr="004901C8" w:rsidRDefault="004901C8" w:rsidP="004901C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σ</m:t>
              </m:r>
              <m:d>
                <m:d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V(X)</m:t>
                  </m:r>
                </m:e>
              </m:rad>
            </m:oMath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.</w:t>
            </w:r>
          </w:p>
        </w:tc>
      </w:tr>
    </w:tbl>
    <w:p w14:paraId="47E28196" w14:textId="77777777" w:rsidR="00462380" w:rsidRDefault="00462380" w:rsidP="0046238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79225B7" w14:textId="77777777" w:rsidR="00462380" w:rsidRDefault="00462380" w:rsidP="00CD53DB">
      <w:pPr>
        <w:tabs>
          <w:tab w:val="left" w:pos="4820"/>
        </w:tabs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sectPr w:rsidR="00462380" w:rsidSect="00F010D6">
      <w:pgSz w:w="15840" w:h="12240" w:orient="landscape"/>
      <w:pgMar w:top="426" w:right="672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BFEC0" w14:textId="77777777" w:rsidR="00E557F6" w:rsidRDefault="00E557F6" w:rsidP="00750BDC">
      <w:pPr>
        <w:spacing w:after="0" w:line="240" w:lineRule="auto"/>
      </w:pPr>
      <w:r>
        <w:separator/>
      </w:r>
    </w:p>
  </w:endnote>
  <w:endnote w:type="continuationSeparator" w:id="0">
    <w:p w14:paraId="33BD5BF9" w14:textId="77777777" w:rsidR="00E557F6" w:rsidRDefault="00E557F6" w:rsidP="0075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1C8DB" w14:textId="77777777" w:rsidR="00E557F6" w:rsidRDefault="00E557F6" w:rsidP="00750BDC">
      <w:pPr>
        <w:spacing w:after="0" w:line="240" w:lineRule="auto"/>
      </w:pPr>
      <w:r>
        <w:separator/>
      </w:r>
    </w:p>
  </w:footnote>
  <w:footnote w:type="continuationSeparator" w:id="0">
    <w:p w14:paraId="70C6892B" w14:textId="77777777" w:rsidR="00E557F6" w:rsidRDefault="00E557F6" w:rsidP="00750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436"/>
    <w:multiLevelType w:val="hybridMultilevel"/>
    <w:tmpl w:val="A6D823AE"/>
    <w:lvl w:ilvl="0" w:tplc="C1BA7B6E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741"/>
    <w:multiLevelType w:val="hybridMultilevel"/>
    <w:tmpl w:val="3EACA9E0"/>
    <w:lvl w:ilvl="0" w:tplc="4A6EBC38">
      <w:start w:val="2"/>
      <w:numFmt w:val="bullet"/>
      <w:lvlText w:val="-"/>
      <w:lvlJc w:val="left"/>
      <w:pPr>
        <w:ind w:left="720" w:hanging="360"/>
      </w:pPr>
      <w:rPr>
        <w:rFonts w:ascii="Cambria Math" w:eastAsiaTheme="minorEastAsia" w:hAnsi="Cambria Math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22008"/>
    <w:multiLevelType w:val="hybridMultilevel"/>
    <w:tmpl w:val="285E22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53F65"/>
    <w:multiLevelType w:val="hybridMultilevel"/>
    <w:tmpl w:val="6C50BD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15486"/>
    <w:multiLevelType w:val="hybridMultilevel"/>
    <w:tmpl w:val="4120B5C2"/>
    <w:lvl w:ilvl="0" w:tplc="229875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74510"/>
    <w:multiLevelType w:val="hybridMultilevel"/>
    <w:tmpl w:val="B896ED9E"/>
    <w:lvl w:ilvl="0" w:tplc="E0A48A3C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50E20"/>
    <w:multiLevelType w:val="hybridMultilevel"/>
    <w:tmpl w:val="FD5C44A0"/>
    <w:lvl w:ilvl="0" w:tplc="AD96E8BC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67073C4"/>
    <w:multiLevelType w:val="hybridMultilevel"/>
    <w:tmpl w:val="F40AC8AC"/>
    <w:lvl w:ilvl="0" w:tplc="5E2EA0A2">
      <w:start w:val="1"/>
      <w:numFmt w:val="decimal"/>
      <w:lvlText w:val="%1-"/>
      <w:lvlJc w:val="left"/>
      <w:pPr>
        <w:ind w:left="9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65" w:hanging="360"/>
      </w:pPr>
    </w:lvl>
    <w:lvl w:ilvl="2" w:tplc="040C001B" w:tentative="1">
      <w:start w:val="1"/>
      <w:numFmt w:val="lowerRoman"/>
      <w:lvlText w:val="%3."/>
      <w:lvlJc w:val="right"/>
      <w:pPr>
        <w:ind w:left="2385" w:hanging="180"/>
      </w:pPr>
    </w:lvl>
    <w:lvl w:ilvl="3" w:tplc="040C000F" w:tentative="1">
      <w:start w:val="1"/>
      <w:numFmt w:val="decimal"/>
      <w:lvlText w:val="%4."/>
      <w:lvlJc w:val="left"/>
      <w:pPr>
        <w:ind w:left="3105" w:hanging="360"/>
      </w:pPr>
    </w:lvl>
    <w:lvl w:ilvl="4" w:tplc="040C0019" w:tentative="1">
      <w:start w:val="1"/>
      <w:numFmt w:val="lowerLetter"/>
      <w:lvlText w:val="%5."/>
      <w:lvlJc w:val="left"/>
      <w:pPr>
        <w:ind w:left="3825" w:hanging="360"/>
      </w:pPr>
    </w:lvl>
    <w:lvl w:ilvl="5" w:tplc="040C001B" w:tentative="1">
      <w:start w:val="1"/>
      <w:numFmt w:val="lowerRoman"/>
      <w:lvlText w:val="%6."/>
      <w:lvlJc w:val="right"/>
      <w:pPr>
        <w:ind w:left="4545" w:hanging="180"/>
      </w:pPr>
    </w:lvl>
    <w:lvl w:ilvl="6" w:tplc="040C000F" w:tentative="1">
      <w:start w:val="1"/>
      <w:numFmt w:val="decimal"/>
      <w:lvlText w:val="%7."/>
      <w:lvlJc w:val="left"/>
      <w:pPr>
        <w:ind w:left="5265" w:hanging="360"/>
      </w:pPr>
    </w:lvl>
    <w:lvl w:ilvl="7" w:tplc="040C0019" w:tentative="1">
      <w:start w:val="1"/>
      <w:numFmt w:val="lowerLetter"/>
      <w:lvlText w:val="%8."/>
      <w:lvlJc w:val="left"/>
      <w:pPr>
        <w:ind w:left="5985" w:hanging="360"/>
      </w:pPr>
    </w:lvl>
    <w:lvl w:ilvl="8" w:tplc="040C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8" w15:restartNumberingAfterBreak="0">
    <w:nsid w:val="1EF0125A"/>
    <w:multiLevelType w:val="hybridMultilevel"/>
    <w:tmpl w:val="F29CD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A35F3"/>
    <w:multiLevelType w:val="hybridMultilevel"/>
    <w:tmpl w:val="2922878C"/>
    <w:lvl w:ilvl="0" w:tplc="5A84F69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31CC7"/>
    <w:multiLevelType w:val="hybridMultilevel"/>
    <w:tmpl w:val="7D4C622E"/>
    <w:lvl w:ilvl="0" w:tplc="9E3A82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D14D0C"/>
    <w:multiLevelType w:val="hybridMultilevel"/>
    <w:tmpl w:val="81343BDC"/>
    <w:lvl w:ilvl="0" w:tplc="A20652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616DA"/>
    <w:multiLevelType w:val="hybridMultilevel"/>
    <w:tmpl w:val="46022B32"/>
    <w:lvl w:ilvl="0" w:tplc="6AC0A7C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647D7"/>
    <w:multiLevelType w:val="hybridMultilevel"/>
    <w:tmpl w:val="EFE009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D7AD2"/>
    <w:multiLevelType w:val="hybridMultilevel"/>
    <w:tmpl w:val="5908EA32"/>
    <w:lvl w:ilvl="0" w:tplc="1752F7F0">
      <w:start w:val="2"/>
      <w:numFmt w:val="bullet"/>
      <w:lvlText w:val="-"/>
      <w:lvlJc w:val="left"/>
      <w:pPr>
        <w:ind w:left="720" w:hanging="360"/>
      </w:pPr>
      <w:rPr>
        <w:rFonts w:ascii="Cambria Math" w:eastAsiaTheme="minorEastAsia" w:hAnsi="Cambria Math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8739CD"/>
    <w:multiLevelType w:val="hybridMultilevel"/>
    <w:tmpl w:val="DB364EE6"/>
    <w:lvl w:ilvl="0" w:tplc="4ED6E864">
      <w:start w:val="2"/>
      <w:numFmt w:val="bullet"/>
      <w:lvlText w:val="-"/>
      <w:lvlJc w:val="left"/>
      <w:pPr>
        <w:ind w:left="720" w:hanging="360"/>
      </w:pPr>
      <w:rPr>
        <w:rFonts w:ascii="Cambria Math" w:eastAsiaTheme="minorHAnsi" w:hAnsi="Cambria Math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A1745"/>
    <w:multiLevelType w:val="hybridMultilevel"/>
    <w:tmpl w:val="0122ACDC"/>
    <w:lvl w:ilvl="0" w:tplc="247E6AA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492302F1"/>
    <w:multiLevelType w:val="hybridMultilevel"/>
    <w:tmpl w:val="31B8D74E"/>
    <w:lvl w:ilvl="0" w:tplc="121AB1D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F78DB"/>
    <w:multiLevelType w:val="hybridMultilevel"/>
    <w:tmpl w:val="AF12C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05030"/>
    <w:multiLevelType w:val="hybridMultilevel"/>
    <w:tmpl w:val="0BE6BDC4"/>
    <w:lvl w:ilvl="0" w:tplc="6E181E0C">
      <w:start w:val="1"/>
      <w:numFmt w:val="upperRoman"/>
      <w:lvlText w:val="%1-"/>
      <w:lvlJc w:val="left"/>
      <w:pPr>
        <w:ind w:left="81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70" w:hanging="360"/>
      </w:pPr>
    </w:lvl>
    <w:lvl w:ilvl="2" w:tplc="040C001B" w:tentative="1">
      <w:start w:val="1"/>
      <w:numFmt w:val="lowerRoman"/>
      <w:lvlText w:val="%3."/>
      <w:lvlJc w:val="right"/>
      <w:pPr>
        <w:ind w:left="1890" w:hanging="180"/>
      </w:pPr>
    </w:lvl>
    <w:lvl w:ilvl="3" w:tplc="040C000F" w:tentative="1">
      <w:start w:val="1"/>
      <w:numFmt w:val="decimal"/>
      <w:lvlText w:val="%4."/>
      <w:lvlJc w:val="left"/>
      <w:pPr>
        <w:ind w:left="2610" w:hanging="360"/>
      </w:pPr>
    </w:lvl>
    <w:lvl w:ilvl="4" w:tplc="040C0019" w:tentative="1">
      <w:start w:val="1"/>
      <w:numFmt w:val="lowerLetter"/>
      <w:lvlText w:val="%5."/>
      <w:lvlJc w:val="left"/>
      <w:pPr>
        <w:ind w:left="3330" w:hanging="360"/>
      </w:pPr>
    </w:lvl>
    <w:lvl w:ilvl="5" w:tplc="040C001B" w:tentative="1">
      <w:start w:val="1"/>
      <w:numFmt w:val="lowerRoman"/>
      <w:lvlText w:val="%6."/>
      <w:lvlJc w:val="right"/>
      <w:pPr>
        <w:ind w:left="4050" w:hanging="180"/>
      </w:pPr>
    </w:lvl>
    <w:lvl w:ilvl="6" w:tplc="040C000F" w:tentative="1">
      <w:start w:val="1"/>
      <w:numFmt w:val="decimal"/>
      <w:lvlText w:val="%7."/>
      <w:lvlJc w:val="left"/>
      <w:pPr>
        <w:ind w:left="4770" w:hanging="360"/>
      </w:pPr>
    </w:lvl>
    <w:lvl w:ilvl="7" w:tplc="040C0019" w:tentative="1">
      <w:start w:val="1"/>
      <w:numFmt w:val="lowerLetter"/>
      <w:lvlText w:val="%8."/>
      <w:lvlJc w:val="left"/>
      <w:pPr>
        <w:ind w:left="5490" w:hanging="360"/>
      </w:pPr>
    </w:lvl>
    <w:lvl w:ilvl="8" w:tplc="040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51D07205"/>
    <w:multiLevelType w:val="hybridMultilevel"/>
    <w:tmpl w:val="FADA2478"/>
    <w:lvl w:ilvl="0" w:tplc="B6FEC7EA">
      <w:start w:val="1"/>
      <w:numFmt w:val="decimal"/>
      <w:lvlText w:val="%1-"/>
      <w:lvlJc w:val="left"/>
      <w:pPr>
        <w:ind w:left="57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1" w15:restartNumberingAfterBreak="0">
    <w:nsid w:val="55DA54B6"/>
    <w:multiLevelType w:val="hybridMultilevel"/>
    <w:tmpl w:val="B34E55C4"/>
    <w:lvl w:ilvl="0" w:tplc="72CC9D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20754"/>
    <w:multiLevelType w:val="hybridMultilevel"/>
    <w:tmpl w:val="B8ECB11E"/>
    <w:lvl w:ilvl="0" w:tplc="FA147BB8">
      <w:start w:val="1"/>
      <w:numFmt w:val="upperRoman"/>
      <w:lvlText w:val="%1-"/>
      <w:lvlJc w:val="left"/>
      <w:pPr>
        <w:ind w:left="81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70" w:hanging="360"/>
      </w:pPr>
    </w:lvl>
    <w:lvl w:ilvl="2" w:tplc="040C001B" w:tentative="1">
      <w:start w:val="1"/>
      <w:numFmt w:val="lowerRoman"/>
      <w:lvlText w:val="%3."/>
      <w:lvlJc w:val="right"/>
      <w:pPr>
        <w:ind w:left="1890" w:hanging="180"/>
      </w:pPr>
    </w:lvl>
    <w:lvl w:ilvl="3" w:tplc="040C000F" w:tentative="1">
      <w:start w:val="1"/>
      <w:numFmt w:val="decimal"/>
      <w:lvlText w:val="%4."/>
      <w:lvlJc w:val="left"/>
      <w:pPr>
        <w:ind w:left="2610" w:hanging="360"/>
      </w:pPr>
    </w:lvl>
    <w:lvl w:ilvl="4" w:tplc="040C0019" w:tentative="1">
      <w:start w:val="1"/>
      <w:numFmt w:val="lowerLetter"/>
      <w:lvlText w:val="%5."/>
      <w:lvlJc w:val="left"/>
      <w:pPr>
        <w:ind w:left="3330" w:hanging="360"/>
      </w:pPr>
    </w:lvl>
    <w:lvl w:ilvl="5" w:tplc="040C001B" w:tentative="1">
      <w:start w:val="1"/>
      <w:numFmt w:val="lowerRoman"/>
      <w:lvlText w:val="%6."/>
      <w:lvlJc w:val="right"/>
      <w:pPr>
        <w:ind w:left="4050" w:hanging="180"/>
      </w:pPr>
    </w:lvl>
    <w:lvl w:ilvl="6" w:tplc="040C000F" w:tentative="1">
      <w:start w:val="1"/>
      <w:numFmt w:val="decimal"/>
      <w:lvlText w:val="%7."/>
      <w:lvlJc w:val="left"/>
      <w:pPr>
        <w:ind w:left="4770" w:hanging="360"/>
      </w:pPr>
    </w:lvl>
    <w:lvl w:ilvl="7" w:tplc="040C0019" w:tentative="1">
      <w:start w:val="1"/>
      <w:numFmt w:val="lowerLetter"/>
      <w:lvlText w:val="%8."/>
      <w:lvlJc w:val="left"/>
      <w:pPr>
        <w:ind w:left="5490" w:hanging="360"/>
      </w:pPr>
    </w:lvl>
    <w:lvl w:ilvl="8" w:tplc="040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66412996"/>
    <w:multiLevelType w:val="hybridMultilevel"/>
    <w:tmpl w:val="F1EC9682"/>
    <w:lvl w:ilvl="0" w:tplc="D9D2E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8760E"/>
    <w:multiLevelType w:val="hybridMultilevel"/>
    <w:tmpl w:val="57B060DC"/>
    <w:lvl w:ilvl="0" w:tplc="CEFE8DEE">
      <w:start w:val="2"/>
      <w:numFmt w:val="bullet"/>
      <w:lvlText w:val="-"/>
      <w:lvlJc w:val="left"/>
      <w:pPr>
        <w:ind w:left="720" w:hanging="360"/>
      </w:pPr>
      <w:rPr>
        <w:rFonts w:ascii="Cambria Math" w:eastAsiaTheme="minorEastAsia" w:hAnsi="Cambria Math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731948"/>
    <w:multiLevelType w:val="hybridMultilevel"/>
    <w:tmpl w:val="7BD29518"/>
    <w:lvl w:ilvl="0" w:tplc="6C86A94C">
      <w:start w:val="1"/>
      <w:numFmt w:val="decimal"/>
      <w:lvlText w:val="%1-"/>
      <w:lvlJc w:val="left"/>
      <w:pPr>
        <w:ind w:left="6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5" w:hanging="360"/>
      </w:pPr>
    </w:lvl>
    <w:lvl w:ilvl="2" w:tplc="040C001B" w:tentative="1">
      <w:start w:val="1"/>
      <w:numFmt w:val="lowerRoman"/>
      <w:lvlText w:val="%3."/>
      <w:lvlJc w:val="right"/>
      <w:pPr>
        <w:ind w:left="2115" w:hanging="180"/>
      </w:pPr>
    </w:lvl>
    <w:lvl w:ilvl="3" w:tplc="040C000F" w:tentative="1">
      <w:start w:val="1"/>
      <w:numFmt w:val="decimal"/>
      <w:lvlText w:val="%4."/>
      <w:lvlJc w:val="left"/>
      <w:pPr>
        <w:ind w:left="2835" w:hanging="360"/>
      </w:pPr>
    </w:lvl>
    <w:lvl w:ilvl="4" w:tplc="040C0019" w:tentative="1">
      <w:start w:val="1"/>
      <w:numFmt w:val="lowerLetter"/>
      <w:lvlText w:val="%5."/>
      <w:lvlJc w:val="left"/>
      <w:pPr>
        <w:ind w:left="3555" w:hanging="360"/>
      </w:pPr>
    </w:lvl>
    <w:lvl w:ilvl="5" w:tplc="040C001B" w:tentative="1">
      <w:start w:val="1"/>
      <w:numFmt w:val="lowerRoman"/>
      <w:lvlText w:val="%6."/>
      <w:lvlJc w:val="right"/>
      <w:pPr>
        <w:ind w:left="4275" w:hanging="180"/>
      </w:pPr>
    </w:lvl>
    <w:lvl w:ilvl="6" w:tplc="040C000F" w:tentative="1">
      <w:start w:val="1"/>
      <w:numFmt w:val="decimal"/>
      <w:lvlText w:val="%7."/>
      <w:lvlJc w:val="left"/>
      <w:pPr>
        <w:ind w:left="4995" w:hanging="360"/>
      </w:pPr>
    </w:lvl>
    <w:lvl w:ilvl="7" w:tplc="040C0019" w:tentative="1">
      <w:start w:val="1"/>
      <w:numFmt w:val="lowerLetter"/>
      <w:lvlText w:val="%8."/>
      <w:lvlJc w:val="left"/>
      <w:pPr>
        <w:ind w:left="5715" w:hanging="360"/>
      </w:pPr>
    </w:lvl>
    <w:lvl w:ilvl="8" w:tplc="040C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6" w15:restartNumberingAfterBreak="0">
    <w:nsid w:val="77B355C4"/>
    <w:multiLevelType w:val="hybridMultilevel"/>
    <w:tmpl w:val="88A00096"/>
    <w:lvl w:ilvl="0" w:tplc="3D4296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8"/>
  </w:num>
  <w:num w:numId="5">
    <w:abstractNumId w:val="4"/>
  </w:num>
  <w:num w:numId="6">
    <w:abstractNumId w:val="21"/>
  </w:num>
  <w:num w:numId="7">
    <w:abstractNumId w:val="26"/>
  </w:num>
  <w:num w:numId="8">
    <w:abstractNumId w:val="2"/>
  </w:num>
  <w:num w:numId="9">
    <w:abstractNumId w:val="5"/>
  </w:num>
  <w:num w:numId="10">
    <w:abstractNumId w:val="9"/>
  </w:num>
  <w:num w:numId="11">
    <w:abstractNumId w:val="20"/>
  </w:num>
  <w:num w:numId="12">
    <w:abstractNumId w:val="25"/>
  </w:num>
  <w:num w:numId="13">
    <w:abstractNumId w:val="10"/>
  </w:num>
  <w:num w:numId="14">
    <w:abstractNumId w:val="12"/>
  </w:num>
  <w:num w:numId="15">
    <w:abstractNumId w:val="17"/>
  </w:num>
  <w:num w:numId="16">
    <w:abstractNumId w:val="23"/>
  </w:num>
  <w:num w:numId="17">
    <w:abstractNumId w:val="19"/>
  </w:num>
  <w:num w:numId="18">
    <w:abstractNumId w:val="22"/>
  </w:num>
  <w:num w:numId="19">
    <w:abstractNumId w:val="16"/>
  </w:num>
  <w:num w:numId="20">
    <w:abstractNumId w:val="6"/>
  </w:num>
  <w:num w:numId="21">
    <w:abstractNumId w:val="7"/>
  </w:num>
  <w:num w:numId="22">
    <w:abstractNumId w:val="0"/>
  </w:num>
  <w:num w:numId="23">
    <w:abstractNumId w:val="11"/>
  </w:num>
  <w:num w:numId="24">
    <w:abstractNumId w:val="14"/>
  </w:num>
  <w:num w:numId="25">
    <w:abstractNumId w:val="15"/>
  </w:num>
  <w:num w:numId="26">
    <w:abstractNumId w:val="1"/>
  </w:num>
  <w:num w:numId="27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D6"/>
    <w:rsid w:val="00010EC3"/>
    <w:rsid w:val="00017EAC"/>
    <w:rsid w:val="00023DFA"/>
    <w:rsid w:val="00026AD2"/>
    <w:rsid w:val="00033CC8"/>
    <w:rsid w:val="0003759A"/>
    <w:rsid w:val="00040ADD"/>
    <w:rsid w:val="00043B7C"/>
    <w:rsid w:val="00064325"/>
    <w:rsid w:val="000717E9"/>
    <w:rsid w:val="00071ED5"/>
    <w:rsid w:val="00086C57"/>
    <w:rsid w:val="00096312"/>
    <w:rsid w:val="000B5B48"/>
    <w:rsid w:val="000B7E19"/>
    <w:rsid w:val="000C0C32"/>
    <w:rsid w:val="000C17CC"/>
    <w:rsid w:val="000C303E"/>
    <w:rsid w:val="000D00B8"/>
    <w:rsid w:val="000D2E8F"/>
    <w:rsid w:val="000E261B"/>
    <w:rsid w:val="000E439B"/>
    <w:rsid w:val="000F2797"/>
    <w:rsid w:val="001202D0"/>
    <w:rsid w:val="00141C04"/>
    <w:rsid w:val="001444A8"/>
    <w:rsid w:val="001509DC"/>
    <w:rsid w:val="0015429E"/>
    <w:rsid w:val="0016062D"/>
    <w:rsid w:val="001723CE"/>
    <w:rsid w:val="00183C27"/>
    <w:rsid w:val="00185852"/>
    <w:rsid w:val="00186963"/>
    <w:rsid w:val="00186A20"/>
    <w:rsid w:val="00191AB5"/>
    <w:rsid w:val="00194547"/>
    <w:rsid w:val="001959EB"/>
    <w:rsid w:val="001A1FBA"/>
    <w:rsid w:val="001A2784"/>
    <w:rsid w:val="001A2C16"/>
    <w:rsid w:val="001A4CEE"/>
    <w:rsid w:val="001A59AC"/>
    <w:rsid w:val="001D419D"/>
    <w:rsid w:val="001D6896"/>
    <w:rsid w:val="001F7DA9"/>
    <w:rsid w:val="00203585"/>
    <w:rsid w:val="002055E1"/>
    <w:rsid w:val="00205AF4"/>
    <w:rsid w:val="00211D8E"/>
    <w:rsid w:val="002154E6"/>
    <w:rsid w:val="0022380F"/>
    <w:rsid w:val="0022622A"/>
    <w:rsid w:val="00240B25"/>
    <w:rsid w:val="0024229F"/>
    <w:rsid w:val="00255457"/>
    <w:rsid w:val="002731B7"/>
    <w:rsid w:val="00283F46"/>
    <w:rsid w:val="00284A32"/>
    <w:rsid w:val="002956A3"/>
    <w:rsid w:val="002A02F3"/>
    <w:rsid w:val="002A0655"/>
    <w:rsid w:val="002A650A"/>
    <w:rsid w:val="002B095F"/>
    <w:rsid w:val="002B1B18"/>
    <w:rsid w:val="002B1B7A"/>
    <w:rsid w:val="002B21A4"/>
    <w:rsid w:val="002B3A79"/>
    <w:rsid w:val="002C2E74"/>
    <w:rsid w:val="002C2EC9"/>
    <w:rsid w:val="002D2727"/>
    <w:rsid w:val="00316596"/>
    <w:rsid w:val="003227C0"/>
    <w:rsid w:val="00324DD5"/>
    <w:rsid w:val="00331FD1"/>
    <w:rsid w:val="003446B1"/>
    <w:rsid w:val="00350E8D"/>
    <w:rsid w:val="00355807"/>
    <w:rsid w:val="0035722E"/>
    <w:rsid w:val="00360E9D"/>
    <w:rsid w:val="0038105E"/>
    <w:rsid w:val="003939A3"/>
    <w:rsid w:val="00393A0C"/>
    <w:rsid w:val="00397664"/>
    <w:rsid w:val="003A4D9E"/>
    <w:rsid w:val="003A511B"/>
    <w:rsid w:val="003C0645"/>
    <w:rsid w:val="003C1DFD"/>
    <w:rsid w:val="003C7D91"/>
    <w:rsid w:val="003D333C"/>
    <w:rsid w:val="003E210A"/>
    <w:rsid w:val="003E533A"/>
    <w:rsid w:val="003F5E44"/>
    <w:rsid w:val="003F73BA"/>
    <w:rsid w:val="003F793F"/>
    <w:rsid w:val="00414935"/>
    <w:rsid w:val="004167CD"/>
    <w:rsid w:val="00417530"/>
    <w:rsid w:val="00422160"/>
    <w:rsid w:val="00423D42"/>
    <w:rsid w:val="004378BA"/>
    <w:rsid w:val="004455C5"/>
    <w:rsid w:val="00446C98"/>
    <w:rsid w:val="004550CA"/>
    <w:rsid w:val="004620F5"/>
    <w:rsid w:val="00462380"/>
    <w:rsid w:val="00473CFE"/>
    <w:rsid w:val="00480491"/>
    <w:rsid w:val="0048637A"/>
    <w:rsid w:val="00487651"/>
    <w:rsid w:val="00487885"/>
    <w:rsid w:val="004901C8"/>
    <w:rsid w:val="00497DAC"/>
    <w:rsid w:val="004A6512"/>
    <w:rsid w:val="004B150D"/>
    <w:rsid w:val="004B3344"/>
    <w:rsid w:val="004B60C5"/>
    <w:rsid w:val="004C39E3"/>
    <w:rsid w:val="004D4540"/>
    <w:rsid w:val="004D4910"/>
    <w:rsid w:val="004E36D0"/>
    <w:rsid w:val="004E485E"/>
    <w:rsid w:val="004F0EA7"/>
    <w:rsid w:val="004F2E73"/>
    <w:rsid w:val="005071E7"/>
    <w:rsid w:val="00521A46"/>
    <w:rsid w:val="00521E4E"/>
    <w:rsid w:val="00523473"/>
    <w:rsid w:val="00525911"/>
    <w:rsid w:val="00534EF3"/>
    <w:rsid w:val="00537836"/>
    <w:rsid w:val="00542D1F"/>
    <w:rsid w:val="00550795"/>
    <w:rsid w:val="005544E4"/>
    <w:rsid w:val="0056596A"/>
    <w:rsid w:val="005875D8"/>
    <w:rsid w:val="005A5D8C"/>
    <w:rsid w:val="005B4055"/>
    <w:rsid w:val="005B72C2"/>
    <w:rsid w:val="005C3C9C"/>
    <w:rsid w:val="005C6089"/>
    <w:rsid w:val="005C74D4"/>
    <w:rsid w:val="005D4283"/>
    <w:rsid w:val="005E40A6"/>
    <w:rsid w:val="005E4659"/>
    <w:rsid w:val="005E6FF5"/>
    <w:rsid w:val="005E7DAC"/>
    <w:rsid w:val="005F12DA"/>
    <w:rsid w:val="005F616F"/>
    <w:rsid w:val="005F63B6"/>
    <w:rsid w:val="005F7961"/>
    <w:rsid w:val="00600C62"/>
    <w:rsid w:val="00616FB2"/>
    <w:rsid w:val="00620E21"/>
    <w:rsid w:val="0063000A"/>
    <w:rsid w:val="00634693"/>
    <w:rsid w:val="00642E07"/>
    <w:rsid w:val="006441CA"/>
    <w:rsid w:val="006458BB"/>
    <w:rsid w:val="00645C71"/>
    <w:rsid w:val="00650B6B"/>
    <w:rsid w:val="00651FCA"/>
    <w:rsid w:val="00653086"/>
    <w:rsid w:val="00653A00"/>
    <w:rsid w:val="006560D8"/>
    <w:rsid w:val="006770BB"/>
    <w:rsid w:val="00677C03"/>
    <w:rsid w:val="0068144D"/>
    <w:rsid w:val="00681BD8"/>
    <w:rsid w:val="00684554"/>
    <w:rsid w:val="0068486E"/>
    <w:rsid w:val="0068786F"/>
    <w:rsid w:val="00687D99"/>
    <w:rsid w:val="00690987"/>
    <w:rsid w:val="00693FB5"/>
    <w:rsid w:val="006962C6"/>
    <w:rsid w:val="0069785E"/>
    <w:rsid w:val="006A79E7"/>
    <w:rsid w:val="006B2A6C"/>
    <w:rsid w:val="006D564B"/>
    <w:rsid w:val="006E3358"/>
    <w:rsid w:val="006E72D9"/>
    <w:rsid w:val="006F37CF"/>
    <w:rsid w:val="006F77ED"/>
    <w:rsid w:val="0071596A"/>
    <w:rsid w:val="0072456E"/>
    <w:rsid w:val="00732CE4"/>
    <w:rsid w:val="00742FFC"/>
    <w:rsid w:val="00750BDC"/>
    <w:rsid w:val="007609D3"/>
    <w:rsid w:val="007C1614"/>
    <w:rsid w:val="007D1E50"/>
    <w:rsid w:val="007D5554"/>
    <w:rsid w:val="007D5DF6"/>
    <w:rsid w:val="007D673C"/>
    <w:rsid w:val="007D6F74"/>
    <w:rsid w:val="007D7F0C"/>
    <w:rsid w:val="007E1B55"/>
    <w:rsid w:val="007E7D35"/>
    <w:rsid w:val="007E7EBD"/>
    <w:rsid w:val="00804629"/>
    <w:rsid w:val="00815960"/>
    <w:rsid w:val="008159ED"/>
    <w:rsid w:val="00832314"/>
    <w:rsid w:val="00834C27"/>
    <w:rsid w:val="00841F57"/>
    <w:rsid w:val="008432EB"/>
    <w:rsid w:val="008450B6"/>
    <w:rsid w:val="00855993"/>
    <w:rsid w:val="00861753"/>
    <w:rsid w:val="00881417"/>
    <w:rsid w:val="008828ED"/>
    <w:rsid w:val="008865B0"/>
    <w:rsid w:val="008A0E62"/>
    <w:rsid w:val="008A13C2"/>
    <w:rsid w:val="008D7A2F"/>
    <w:rsid w:val="008E2D43"/>
    <w:rsid w:val="008E597B"/>
    <w:rsid w:val="008F09E4"/>
    <w:rsid w:val="00902FE9"/>
    <w:rsid w:val="00917F3E"/>
    <w:rsid w:val="00924AE2"/>
    <w:rsid w:val="00932F59"/>
    <w:rsid w:val="0094073B"/>
    <w:rsid w:val="00945386"/>
    <w:rsid w:val="00950FD7"/>
    <w:rsid w:val="00960AB3"/>
    <w:rsid w:val="00963F4C"/>
    <w:rsid w:val="009752B2"/>
    <w:rsid w:val="009768F5"/>
    <w:rsid w:val="00976E81"/>
    <w:rsid w:val="009872EA"/>
    <w:rsid w:val="009A6A84"/>
    <w:rsid w:val="009C54D6"/>
    <w:rsid w:val="009C5794"/>
    <w:rsid w:val="009F6211"/>
    <w:rsid w:val="00A049A5"/>
    <w:rsid w:val="00A17783"/>
    <w:rsid w:val="00A209F5"/>
    <w:rsid w:val="00A20AE7"/>
    <w:rsid w:val="00A21909"/>
    <w:rsid w:val="00A36E31"/>
    <w:rsid w:val="00A478E9"/>
    <w:rsid w:val="00A55B6A"/>
    <w:rsid w:val="00A5790A"/>
    <w:rsid w:val="00A645F2"/>
    <w:rsid w:val="00A64758"/>
    <w:rsid w:val="00A71E25"/>
    <w:rsid w:val="00A71E67"/>
    <w:rsid w:val="00A72EF1"/>
    <w:rsid w:val="00A94EE4"/>
    <w:rsid w:val="00A972E2"/>
    <w:rsid w:val="00AA273F"/>
    <w:rsid w:val="00AA637F"/>
    <w:rsid w:val="00AB44B9"/>
    <w:rsid w:val="00AB616A"/>
    <w:rsid w:val="00AC3B62"/>
    <w:rsid w:val="00AC5350"/>
    <w:rsid w:val="00AD2987"/>
    <w:rsid w:val="00AE1195"/>
    <w:rsid w:val="00AE3191"/>
    <w:rsid w:val="00AE60C7"/>
    <w:rsid w:val="00AF1710"/>
    <w:rsid w:val="00AF2D17"/>
    <w:rsid w:val="00B04F15"/>
    <w:rsid w:val="00B07918"/>
    <w:rsid w:val="00B10698"/>
    <w:rsid w:val="00B11E3A"/>
    <w:rsid w:val="00B22DB2"/>
    <w:rsid w:val="00B30292"/>
    <w:rsid w:val="00B36C25"/>
    <w:rsid w:val="00B44691"/>
    <w:rsid w:val="00B44D38"/>
    <w:rsid w:val="00B6305A"/>
    <w:rsid w:val="00B70A0A"/>
    <w:rsid w:val="00B75A13"/>
    <w:rsid w:val="00B81F3E"/>
    <w:rsid w:val="00B96122"/>
    <w:rsid w:val="00BC0F30"/>
    <w:rsid w:val="00BC6E06"/>
    <w:rsid w:val="00BD3D77"/>
    <w:rsid w:val="00BF2AC0"/>
    <w:rsid w:val="00BF5A53"/>
    <w:rsid w:val="00C04D1B"/>
    <w:rsid w:val="00C0714A"/>
    <w:rsid w:val="00C07840"/>
    <w:rsid w:val="00C1503D"/>
    <w:rsid w:val="00C2261A"/>
    <w:rsid w:val="00C256BF"/>
    <w:rsid w:val="00C331E0"/>
    <w:rsid w:val="00C36702"/>
    <w:rsid w:val="00C4355C"/>
    <w:rsid w:val="00C5132C"/>
    <w:rsid w:val="00C52392"/>
    <w:rsid w:val="00C55708"/>
    <w:rsid w:val="00C55C27"/>
    <w:rsid w:val="00C835AD"/>
    <w:rsid w:val="00C91923"/>
    <w:rsid w:val="00C9727C"/>
    <w:rsid w:val="00CA7982"/>
    <w:rsid w:val="00CB019C"/>
    <w:rsid w:val="00CC7282"/>
    <w:rsid w:val="00CD07EC"/>
    <w:rsid w:val="00CD53DB"/>
    <w:rsid w:val="00CD648B"/>
    <w:rsid w:val="00CD6D56"/>
    <w:rsid w:val="00CF09E0"/>
    <w:rsid w:val="00D119DB"/>
    <w:rsid w:val="00D11BD4"/>
    <w:rsid w:val="00D12F40"/>
    <w:rsid w:val="00D16A46"/>
    <w:rsid w:val="00D2205C"/>
    <w:rsid w:val="00D35097"/>
    <w:rsid w:val="00D47855"/>
    <w:rsid w:val="00D47CFC"/>
    <w:rsid w:val="00D63DFE"/>
    <w:rsid w:val="00D6486F"/>
    <w:rsid w:val="00D7584B"/>
    <w:rsid w:val="00D80DF1"/>
    <w:rsid w:val="00D86E81"/>
    <w:rsid w:val="00D96872"/>
    <w:rsid w:val="00D97510"/>
    <w:rsid w:val="00DB2B21"/>
    <w:rsid w:val="00DB36EC"/>
    <w:rsid w:val="00DB6F79"/>
    <w:rsid w:val="00DC3036"/>
    <w:rsid w:val="00DD277D"/>
    <w:rsid w:val="00DD3402"/>
    <w:rsid w:val="00DD61B5"/>
    <w:rsid w:val="00DD7CAF"/>
    <w:rsid w:val="00DE2FDE"/>
    <w:rsid w:val="00DE5F99"/>
    <w:rsid w:val="00DE7C36"/>
    <w:rsid w:val="00DF3C43"/>
    <w:rsid w:val="00DF6725"/>
    <w:rsid w:val="00DF708E"/>
    <w:rsid w:val="00E01609"/>
    <w:rsid w:val="00E0328A"/>
    <w:rsid w:val="00E06BE7"/>
    <w:rsid w:val="00E1015D"/>
    <w:rsid w:val="00E12817"/>
    <w:rsid w:val="00E23D42"/>
    <w:rsid w:val="00E25C5F"/>
    <w:rsid w:val="00E31FE5"/>
    <w:rsid w:val="00E440B5"/>
    <w:rsid w:val="00E44381"/>
    <w:rsid w:val="00E44C3C"/>
    <w:rsid w:val="00E557F6"/>
    <w:rsid w:val="00E60179"/>
    <w:rsid w:val="00E644D4"/>
    <w:rsid w:val="00E66B8F"/>
    <w:rsid w:val="00E67985"/>
    <w:rsid w:val="00E72970"/>
    <w:rsid w:val="00E801A7"/>
    <w:rsid w:val="00E840D4"/>
    <w:rsid w:val="00E91BC2"/>
    <w:rsid w:val="00E91D66"/>
    <w:rsid w:val="00E9677B"/>
    <w:rsid w:val="00EA1AC8"/>
    <w:rsid w:val="00EA2E57"/>
    <w:rsid w:val="00EC02B8"/>
    <w:rsid w:val="00ED34D7"/>
    <w:rsid w:val="00ED4A9D"/>
    <w:rsid w:val="00EF0171"/>
    <w:rsid w:val="00EF3BFB"/>
    <w:rsid w:val="00EF7D72"/>
    <w:rsid w:val="00F010D6"/>
    <w:rsid w:val="00F025F3"/>
    <w:rsid w:val="00F034F4"/>
    <w:rsid w:val="00F07BD7"/>
    <w:rsid w:val="00F10C30"/>
    <w:rsid w:val="00F179DB"/>
    <w:rsid w:val="00F24A2B"/>
    <w:rsid w:val="00F2511A"/>
    <w:rsid w:val="00F26F7B"/>
    <w:rsid w:val="00F30E2F"/>
    <w:rsid w:val="00F31FF4"/>
    <w:rsid w:val="00F34AAF"/>
    <w:rsid w:val="00F459A1"/>
    <w:rsid w:val="00F5657D"/>
    <w:rsid w:val="00F6019D"/>
    <w:rsid w:val="00F61CE0"/>
    <w:rsid w:val="00F67876"/>
    <w:rsid w:val="00F7154C"/>
    <w:rsid w:val="00F730F6"/>
    <w:rsid w:val="00F76979"/>
    <w:rsid w:val="00F8575E"/>
    <w:rsid w:val="00F85C1B"/>
    <w:rsid w:val="00FA0E7B"/>
    <w:rsid w:val="00FA15DC"/>
    <w:rsid w:val="00FA3853"/>
    <w:rsid w:val="00FB2EF7"/>
    <w:rsid w:val="00FD39B8"/>
    <w:rsid w:val="00FE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C3363"/>
  <w15:chartTrackingRefBased/>
  <w15:docId w15:val="{900901B0-67A4-4B69-A16A-15006225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10D6"/>
    <w:rPr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019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F010D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010D6"/>
    <w:rPr>
      <w:rFonts w:ascii="Calibri" w:eastAsia="Calibri" w:hAnsi="Calibri" w:cs="Times New Roman"/>
      <w:lang w:val="fr-FR"/>
    </w:rPr>
  </w:style>
  <w:style w:type="paragraph" w:styleId="Sansinterligne">
    <w:name w:val="No Spacing"/>
    <w:link w:val="SansinterligneCar"/>
    <w:uiPriority w:val="1"/>
    <w:qFormat/>
    <w:rsid w:val="00F010D6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fr-FR" w:eastAsia="fr-FR"/>
    </w:rPr>
  </w:style>
  <w:style w:type="character" w:customStyle="1" w:styleId="SansinterligneCar">
    <w:name w:val="Sans interligne Car"/>
    <w:link w:val="Sansinterligne"/>
    <w:uiPriority w:val="1"/>
    <w:locked/>
    <w:rsid w:val="00F010D6"/>
    <w:rPr>
      <w:rFonts w:ascii="Calibri" w:eastAsia="Times New Roman" w:hAnsi="Calibri" w:cs="Times New Roman"/>
      <w:sz w:val="24"/>
      <w:szCs w:val="24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976E8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C57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Corpsdetexte3">
    <w:name w:val="Body Text 3"/>
    <w:basedOn w:val="Normal"/>
    <w:link w:val="Corpsdetexte3Car"/>
    <w:unhideWhenUsed/>
    <w:rsid w:val="00480491"/>
    <w:pPr>
      <w:spacing w:after="120" w:line="276" w:lineRule="auto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480491"/>
    <w:rPr>
      <w:sz w:val="16"/>
      <w:szCs w:val="1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CB019C"/>
    <w:rPr>
      <w:rFonts w:asciiTheme="majorHAnsi" w:eastAsiaTheme="majorEastAsia" w:hAnsiTheme="majorHAnsi" w:cstheme="majorBidi"/>
      <w:b/>
      <w:bCs/>
      <w:color w:val="5B9BD5" w:themeColor="accent1"/>
      <w:lang w:val="fr-FR" w:eastAsia="fr-FR"/>
    </w:rPr>
  </w:style>
  <w:style w:type="table" w:styleId="Grilledutableau">
    <w:name w:val="Table Grid"/>
    <w:basedOn w:val="TableauNormal"/>
    <w:uiPriority w:val="39"/>
    <w:rsid w:val="00191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A2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2C16"/>
    <w:rPr>
      <w:rFonts w:ascii="Segoe UI" w:hAnsi="Segoe UI" w:cs="Segoe UI"/>
      <w:sz w:val="18"/>
      <w:szCs w:val="18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50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50BDC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50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50BDC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19</Pages>
  <Words>3073</Words>
  <Characters>16902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BROU</dc:creator>
  <cp:keywords/>
  <dc:description/>
  <cp:lastModifiedBy>Marius AKA</cp:lastModifiedBy>
  <cp:revision>21</cp:revision>
  <cp:lastPrinted>2019-12-02T19:52:00Z</cp:lastPrinted>
  <dcterms:created xsi:type="dcterms:W3CDTF">2017-08-02T19:37:00Z</dcterms:created>
  <dcterms:modified xsi:type="dcterms:W3CDTF">2019-12-02T19:55:00Z</dcterms:modified>
</cp:coreProperties>
</file>