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1EEF" w:rsidRPr="00296372" w:rsidRDefault="00E21EEF">
      <w:pPr>
        <w:rPr>
          <w:rFonts w:ascii="Times New Roman" w:hAnsi="Times New Roman" w:cs="Times New Roman"/>
          <w:sz w:val="24"/>
          <w:szCs w:val="24"/>
        </w:rPr>
      </w:pPr>
      <w:r w:rsidRPr="00296372">
        <w:rPr>
          <w:rFonts w:ascii="Times New Roman" w:hAnsi="Times New Roman" w:cs="Times New Roman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1177097</wp:posOffset>
                </wp:positionH>
                <wp:positionV relativeFrom="paragraph">
                  <wp:posOffset>-39453</wp:posOffset>
                </wp:positionV>
                <wp:extent cx="4587902" cy="850790"/>
                <wp:effectExtent l="0" t="0" r="3175" b="6985"/>
                <wp:wrapNone/>
                <wp:docPr id="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87902" cy="85079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  <a:ln w="28575">
                          <a:noFill/>
                        </a:ln>
                      </wps:spPr>
                      <wps:txbx>
                        <w:txbxContent>
                          <w:p w:rsidR="00E21EEF" w:rsidRPr="0068104B" w:rsidRDefault="008037E6" w:rsidP="0068104B">
                            <w:pPr>
                              <w:shd w:val="clear" w:color="auto" w:fill="F4B083" w:themeFill="accent2" w:themeFillTint="99"/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48"/>
                                <w:szCs w:val="48"/>
                              </w:rPr>
                              <w:t>DANGER DU COURANT DU SECTEUR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margin-left:92.7pt;margin-top:-3.1pt;width:361.25pt;height:67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zVBYgIAAL4EAAAOAAAAZHJzL2Uyb0RvYy54bWysVF1P2zAUfZ+0/2D5fSStWigVKepATJPY&#10;QIIJaW+u49BItq9nu03Yr9+xkwJje5rWB9f3w/fj3HNzdt4bzfbKh5ZsxSdHJWfKSqpb+1jxb/dX&#10;HxachShsLTRZVfEnFfj56v27s84t1ZS2pGvlGYLYsOxcxbcxumVRBLlVRoQjcsrC2JA3IkL0j0Xt&#10;RYfoRhfTsjwuOvK18yRVCNBeDka+yvGbRsl40zRBRaYrjtpiPn0+N+ksVmdi+eiF27ZyLEP8QxVG&#10;tBZJn0NdiijYzrd/hDKt9BSoiUeSTEFN00qVe0A3k/JNN3db4VTuBeAE9wxT+H9h5df9rWdtjdlx&#10;ZoXBiL5jUKxWLKo+KjZJEHUuLOF55+Ab+4/UJ/dRH6BMnfeNN+kfPTHYAfbTM8CIxCSUs/ni5LSc&#10;ciZhW8xLCClM8fLa+RA/KTIsXSruMcCMq9hfhzi4HlxSskC6ra9arbOQSKMutGd7gXELKZWN0/xc&#10;78wXqgf9cYnfMHioQY9BPTuoUU2mX4qUa/stibasq/h0MT+Z58iWUvqhMm3hn7AaMEm32G/6EagN&#10;1U/Az9NAwuDkVYsmr0WIt8KDdYAMmxRvcDSakIXGG2db8j//pk/+IAOsnHVgccXDj53wijP92YIm&#10;p5PZLNE+C7P5yRSCf23ZvLbYnbkgIAcqoLp8Tf5RH66NJ/OAhVunrDAJK5G74vFwvYjDbmFhpVqv&#10;sxOI7kS8tndOptBpUmmE9/2D8G6cc+LaVzrwXSzfjHvwTS8trXeRmjZzIQE8oDrijiXJExsXOm3h&#10;azl7vXx2Vr8AAAD//wMAUEsDBBQABgAIAAAAIQD0aeId3wAAAAoBAAAPAAAAZHJzL2Rvd25yZXYu&#10;eG1sTI9BS8NAEIXvgv9hGcFbu2vQJo3ZlCL0IAjaVtDjNjsmwexszG7S+O8dT3p8vI833xSb2XVi&#10;wiG0njTcLBUIpMrblmoNr8fdIgMRoiFrOk+o4RsDbMrLi8Lk1p9pj9Mh1oJHKORGQxNjn0sZqgad&#10;CUvfI3H34QdnIsehlnYwZx53nUyUWklnWuILjenxocHq8zA6Dc929z6n+PX0mE3j23RUHrcvXuvr&#10;q3l7DyLiHP9g+NVndSjZ6eRHskF0nLO7W0Y1LFYJCAbWKl2DOHGTpBnIspD/Xyh/AAAA//8DAFBL&#10;AQItABQABgAIAAAAIQC2gziS/gAAAOEBAAATAAAAAAAAAAAAAAAAAAAAAABbQ29udGVudF9UeXBl&#10;c10ueG1sUEsBAi0AFAAGAAgAAAAhADj9If/WAAAAlAEAAAsAAAAAAAAAAAAAAAAALwEAAF9yZWxz&#10;Ly5yZWxzUEsBAi0AFAAGAAgAAAAhALC3NUFiAgAAvgQAAA4AAAAAAAAAAAAAAAAALgIAAGRycy9l&#10;Mm9Eb2MueG1sUEsBAi0AFAAGAAgAAAAhAPRp4h3fAAAACgEAAA8AAAAAAAAAAAAAAAAAvAQAAGRy&#10;cy9kb3ducmV2LnhtbFBLBQYAAAAABAAEAPMAAADIBQAAAAA=&#10;" fillcolor="#f4b083 [1941]" stroked="f" strokeweight="2.25pt">
                <v:textbox>
                  <w:txbxContent>
                    <w:p w:rsidR="00E21EEF" w:rsidRPr="0068104B" w:rsidRDefault="008037E6" w:rsidP="0068104B">
                      <w:pPr>
                        <w:shd w:val="clear" w:color="auto" w:fill="F4B083" w:themeFill="accent2" w:themeFillTint="99"/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48"/>
                          <w:szCs w:val="48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FFFFFF" w:themeColor="background1"/>
                          <w:sz w:val="48"/>
                          <w:szCs w:val="48"/>
                        </w:rPr>
                        <w:t>DANGER DU COURANT DU SECTEUR</w:t>
                      </w:r>
                    </w:p>
                  </w:txbxContent>
                </v:textbox>
              </v:shape>
            </w:pict>
          </mc:Fallback>
        </mc:AlternateContent>
      </w:r>
    </w:p>
    <w:p w:rsidR="00E21EEF" w:rsidRPr="00296372" w:rsidRDefault="00E21EEF" w:rsidP="00E21EEF">
      <w:pPr>
        <w:rPr>
          <w:rFonts w:ascii="Times New Roman" w:hAnsi="Times New Roman" w:cs="Times New Roman"/>
          <w:sz w:val="24"/>
          <w:szCs w:val="24"/>
        </w:rPr>
      </w:pPr>
    </w:p>
    <w:p w:rsidR="0068104B" w:rsidRPr="00296372" w:rsidRDefault="0068104B" w:rsidP="00E21EEF">
      <w:pPr>
        <w:tabs>
          <w:tab w:val="left" w:pos="1965"/>
        </w:tabs>
        <w:rPr>
          <w:rFonts w:ascii="Times New Roman" w:hAnsi="Times New Roman" w:cs="Times New Roman"/>
          <w:color w:val="FF0000"/>
          <w:sz w:val="24"/>
          <w:szCs w:val="24"/>
        </w:rPr>
      </w:pPr>
    </w:p>
    <w:p w:rsidR="00823EB6" w:rsidRPr="00296372" w:rsidRDefault="00F14F00" w:rsidP="00E21EEF">
      <w:pPr>
        <w:tabs>
          <w:tab w:val="left" w:pos="1965"/>
        </w:tabs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ACT</w:t>
      </w:r>
      <w:r w:rsidR="008037E6">
        <w:rPr>
          <w:rFonts w:ascii="Times New Roman" w:hAnsi="Times New Roman" w:cs="Times New Roman"/>
          <w:color w:val="FF0000"/>
          <w:sz w:val="24"/>
          <w:szCs w:val="24"/>
        </w:rPr>
        <w:t>IVITE 1 : DEFINIR LE COURANT DU SECTEUR</w:t>
      </w:r>
    </w:p>
    <w:p w:rsidR="00E21EEF" w:rsidRPr="00296372" w:rsidRDefault="00E21EEF" w:rsidP="00E21EEF">
      <w:pPr>
        <w:tabs>
          <w:tab w:val="left" w:pos="1965"/>
        </w:tabs>
        <w:rPr>
          <w:rFonts w:ascii="Times New Roman" w:hAnsi="Times New Roman" w:cs="Times New Roman"/>
          <w:color w:val="0070C0"/>
          <w:sz w:val="24"/>
          <w:szCs w:val="24"/>
        </w:rPr>
      </w:pPr>
      <w:r w:rsidRPr="00296372">
        <w:rPr>
          <w:rFonts w:ascii="Times New Roman" w:hAnsi="Times New Roman" w:cs="Times New Roman"/>
          <w:color w:val="0070C0"/>
          <w:sz w:val="24"/>
          <w:szCs w:val="24"/>
        </w:rPr>
        <w:t>J’évalue mes acquis</w:t>
      </w:r>
    </w:p>
    <w:p w:rsidR="00591471" w:rsidRPr="00591471" w:rsidRDefault="00591471" w:rsidP="00591471">
      <w:pPr>
        <w:pStyle w:val="Paragraphedeliste"/>
        <w:numPr>
          <w:ilvl w:val="0"/>
          <w:numId w:val="19"/>
        </w:numPr>
        <w:rPr>
          <w:rFonts w:ascii="Times New Roman" w:eastAsia="Calibri" w:hAnsi="Times New Roman" w:cs="Times New Roman"/>
          <w:sz w:val="24"/>
          <w:szCs w:val="24"/>
        </w:rPr>
      </w:pPr>
      <w:r w:rsidRPr="00591471">
        <w:rPr>
          <w:rFonts w:ascii="Times New Roman" w:eastAsia="Calibri" w:hAnsi="Times New Roman" w:cs="Times New Roman"/>
          <w:sz w:val="24"/>
          <w:szCs w:val="24"/>
        </w:rPr>
        <w:t>Le courant du secteur est le courant fourni par le réseau de distribution d’électricité.</w:t>
      </w:r>
    </w:p>
    <w:p w:rsidR="00F14F00" w:rsidRPr="00591471" w:rsidRDefault="00C14C06" w:rsidP="00591471">
      <w:pPr>
        <w:pStyle w:val="Paragraphedeliste"/>
        <w:numPr>
          <w:ilvl w:val="0"/>
          <w:numId w:val="19"/>
        </w:numPr>
        <w:spacing w:after="60" w:line="276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L’une des provenances du courant du secteur : la centrale hydroélectrique.</w:t>
      </w:r>
    </w:p>
    <w:p w:rsidR="00C14C06" w:rsidRDefault="00C14C06" w:rsidP="00DD4271">
      <w:pPr>
        <w:tabs>
          <w:tab w:val="left" w:pos="1965"/>
        </w:tabs>
        <w:rPr>
          <w:rFonts w:ascii="Times New Roman" w:eastAsia="Calibri" w:hAnsi="Times New Roman" w:cs="Times New Roman"/>
          <w:sz w:val="24"/>
          <w:szCs w:val="24"/>
        </w:rPr>
      </w:pPr>
    </w:p>
    <w:p w:rsidR="00EB2D50" w:rsidRPr="00BE0333" w:rsidRDefault="00C5093A" w:rsidP="00DD4271">
      <w:pPr>
        <w:tabs>
          <w:tab w:val="left" w:pos="1965"/>
        </w:tabs>
        <w:rPr>
          <w:rFonts w:ascii="Times New Roman" w:hAnsi="Times New Roman" w:cs="Times New Roman"/>
          <w:color w:val="0070C0"/>
          <w:sz w:val="24"/>
          <w:szCs w:val="24"/>
        </w:rPr>
      </w:pPr>
      <w:r w:rsidRPr="00296372">
        <w:rPr>
          <w:rFonts w:ascii="Times New Roman" w:hAnsi="Times New Roman" w:cs="Times New Roman"/>
          <w:color w:val="FF0000"/>
          <w:sz w:val="24"/>
          <w:szCs w:val="24"/>
        </w:rPr>
        <w:t xml:space="preserve">ACTIVITE 2 : </w:t>
      </w:r>
      <w:r w:rsidR="00C14C06">
        <w:rPr>
          <w:rFonts w:ascii="Times New Roman" w:eastAsia="Calibri" w:hAnsi="Times New Roman" w:cs="Times New Roman"/>
          <w:color w:val="FF0000"/>
          <w:sz w:val="24"/>
          <w:szCs w:val="24"/>
        </w:rPr>
        <w:t>CONNAITRE LES CARACRTERISTIQUES DU COURANT DU SECTEUR</w:t>
      </w:r>
    </w:p>
    <w:p w:rsidR="00DD4271" w:rsidRDefault="00DD4271" w:rsidP="00DD4271">
      <w:pPr>
        <w:tabs>
          <w:tab w:val="left" w:pos="1965"/>
        </w:tabs>
        <w:rPr>
          <w:rFonts w:ascii="Times New Roman" w:hAnsi="Times New Roman" w:cs="Times New Roman"/>
          <w:color w:val="0070C0"/>
          <w:sz w:val="24"/>
          <w:szCs w:val="24"/>
        </w:rPr>
      </w:pPr>
      <w:r w:rsidRPr="00296372">
        <w:rPr>
          <w:rFonts w:ascii="Times New Roman" w:hAnsi="Times New Roman" w:cs="Times New Roman"/>
          <w:color w:val="0070C0"/>
          <w:sz w:val="24"/>
          <w:szCs w:val="24"/>
        </w:rPr>
        <w:t>J’évalue mes acquis</w:t>
      </w:r>
    </w:p>
    <w:p w:rsidR="00C14C06" w:rsidRDefault="00C14C06" w:rsidP="00837064">
      <w:pPr>
        <w:pStyle w:val="Sansinterlig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courant du secteur est caractérisé par :</w:t>
      </w:r>
    </w:p>
    <w:p w:rsidR="0048622B" w:rsidRDefault="00C14C06" w:rsidP="00C14C06">
      <w:pPr>
        <w:pStyle w:val="Sansinterligne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sa tension efficace 220V</w:t>
      </w:r>
    </w:p>
    <w:p w:rsidR="00C14C06" w:rsidRDefault="00C14C06" w:rsidP="00C14C06">
      <w:pPr>
        <w:pStyle w:val="Sansinterligne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 fréquence 50Hz</w:t>
      </w:r>
    </w:p>
    <w:p w:rsidR="00C14C06" w:rsidRDefault="00C14C06" w:rsidP="00837064">
      <w:pPr>
        <w:pStyle w:val="Sansinterligne"/>
        <w:rPr>
          <w:rFonts w:ascii="Times New Roman" w:hAnsi="Times New Roman" w:cs="Times New Roman"/>
          <w:sz w:val="24"/>
          <w:szCs w:val="24"/>
        </w:rPr>
      </w:pPr>
    </w:p>
    <w:p w:rsidR="00C14C06" w:rsidRPr="00296372" w:rsidRDefault="00C14C06" w:rsidP="00837064">
      <w:pPr>
        <w:pStyle w:val="Sansinterligne"/>
        <w:rPr>
          <w:rFonts w:ascii="Times New Roman" w:hAnsi="Times New Roman" w:cs="Times New Roman"/>
          <w:sz w:val="24"/>
          <w:szCs w:val="24"/>
        </w:rPr>
      </w:pPr>
    </w:p>
    <w:p w:rsidR="00AF527D" w:rsidRPr="00AF527D" w:rsidRDefault="0048622B" w:rsidP="00AF527D">
      <w:pPr>
        <w:jc w:val="both"/>
        <w:rPr>
          <w:rFonts w:ascii="Times New Roman" w:eastAsia="Calibri" w:hAnsi="Times New Roman" w:cs="Times New Roman"/>
          <w:b/>
          <w:color w:val="00B050"/>
          <w:sz w:val="24"/>
          <w:szCs w:val="24"/>
        </w:rPr>
      </w:pPr>
      <w:r w:rsidRPr="00296372">
        <w:rPr>
          <w:rFonts w:ascii="Times New Roman" w:hAnsi="Times New Roman" w:cs="Times New Roman"/>
          <w:color w:val="FF0000"/>
          <w:sz w:val="24"/>
          <w:szCs w:val="24"/>
        </w:rPr>
        <w:t xml:space="preserve">ACTIVITE 3 : </w:t>
      </w:r>
      <w:r w:rsidR="00600E8F">
        <w:rPr>
          <w:rFonts w:ascii="Times New Roman" w:eastAsia="Calibri" w:hAnsi="Times New Roman" w:cs="Times New Roman"/>
          <w:color w:val="FF0000"/>
          <w:sz w:val="24"/>
          <w:szCs w:val="24"/>
        </w:rPr>
        <w:t>IDENTIFIER LES BORNES D’UNE PRISE</w:t>
      </w:r>
    </w:p>
    <w:p w:rsidR="00156C19" w:rsidRPr="00296372" w:rsidRDefault="00156C19" w:rsidP="00156C19">
      <w:pPr>
        <w:tabs>
          <w:tab w:val="left" w:pos="1965"/>
        </w:tabs>
        <w:rPr>
          <w:rFonts w:ascii="Times New Roman" w:hAnsi="Times New Roman" w:cs="Times New Roman"/>
          <w:color w:val="0070C0"/>
          <w:sz w:val="24"/>
          <w:szCs w:val="24"/>
        </w:rPr>
      </w:pPr>
      <w:r w:rsidRPr="00296372">
        <w:rPr>
          <w:rFonts w:ascii="Times New Roman" w:hAnsi="Times New Roman" w:cs="Times New Roman"/>
          <w:color w:val="0070C0"/>
          <w:sz w:val="24"/>
          <w:szCs w:val="24"/>
        </w:rPr>
        <w:t>J’évalue mes acquis</w:t>
      </w:r>
    </w:p>
    <w:p w:rsidR="00B32511" w:rsidRPr="00B32511" w:rsidRDefault="00B32511" w:rsidP="00B32511">
      <w:pPr>
        <w:spacing w:after="60" w:line="276" w:lineRule="auto"/>
        <w:rPr>
          <w:rFonts w:ascii="Times New Roman" w:eastAsia="Calibri" w:hAnsi="Times New Roman" w:cs="Times New Roman"/>
          <w:sz w:val="24"/>
          <w:szCs w:val="24"/>
          <w:lang w:val="fr-CI"/>
        </w:rPr>
      </w:pPr>
      <w:r w:rsidRPr="00B32511">
        <w:rPr>
          <w:rFonts w:ascii="Times New Roman" w:eastAsia="Calibri" w:hAnsi="Times New Roman" w:cs="Times New Roman"/>
          <w:sz w:val="24"/>
          <w:szCs w:val="24"/>
          <w:lang w:val="fr-CI"/>
        </w:rPr>
        <w:t>Une prise électrique est un dispositif qui permet de bra</w:t>
      </w:r>
      <w:r w:rsidR="001A1B64" w:rsidRPr="001266FE">
        <w:rPr>
          <w:rFonts w:ascii="Times New Roman" w:eastAsia="Calibri" w:hAnsi="Times New Roman" w:cs="Times New Roman"/>
          <w:sz w:val="24"/>
          <w:szCs w:val="24"/>
          <w:lang w:val="fr-CI"/>
        </w:rPr>
        <w:t xml:space="preserve">ncher un appareil électrique. Elle possède </w:t>
      </w:r>
      <w:r w:rsidR="001D61E7" w:rsidRPr="001266FE">
        <w:rPr>
          <w:rFonts w:ascii="Times New Roman" w:eastAsia="Calibri" w:hAnsi="Times New Roman" w:cs="Times New Roman"/>
          <w:b/>
          <w:sz w:val="24"/>
          <w:szCs w:val="24"/>
          <w:lang w:val="fr-CI"/>
        </w:rPr>
        <w:t xml:space="preserve">trois </w:t>
      </w:r>
      <w:r w:rsidRPr="00B32511">
        <w:rPr>
          <w:rFonts w:ascii="Times New Roman" w:eastAsia="Calibri" w:hAnsi="Times New Roman" w:cs="Times New Roman"/>
          <w:sz w:val="24"/>
          <w:szCs w:val="24"/>
          <w:lang w:val="fr-CI"/>
        </w:rPr>
        <w:t>bornes :</w:t>
      </w:r>
      <w:r w:rsidR="001A1B64" w:rsidRPr="001266FE">
        <w:rPr>
          <w:rFonts w:ascii="Times New Roman" w:eastAsia="Calibri" w:hAnsi="Times New Roman" w:cs="Times New Roman"/>
          <w:sz w:val="24"/>
          <w:szCs w:val="24"/>
          <w:lang w:val="fr-CI"/>
        </w:rPr>
        <w:t xml:space="preserve"> la borne mâle appelée </w:t>
      </w:r>
      <w:r w:rsidR="001A1B64" w:rsidRPr="001266FE">
        <w:rPr>
          <w:rFonts w:ascii="Times New Roman" w:eastAsia="Calibri" w:hAnsi="Times New Roman" w:cs="Times New Roman"/>
          <w:b/>
          <w:sz w:val="24"/>
          <w:szCs w:val="24"/>
          <w:lang w:val="fr-CI"/>
        </w:rPr>
        <w:t>la prise de terre</w:t>
      </w:r>
      <w:r w:rsidRPr="00B32511">
        <w:rPr>
          <w:rFonts w:ascii="Times New Roman" w:eastAsia="Calibri" w:hAnsi="Times New Roman" w:cs="Times New Roman"/>
          <w:sz w:val="24"/>
          <w:szCs w:val="24"/>
          <w:lang w:val="fr-CI"/>
        </w:rPr>
        <w:t>, la b</w:t>
      </w:r>
      <w:r w:rsidR="001A1B64" w:rsidRPr="001266FE">
        <w:rPr>
          <w:rFonts w:ascii="Times New Roman" w:eastAsia="Calibri" w:hAnsi="Times New Roman" w:cs="Times New Roman"/>
          <w:sz w:val="24"/>
          <w:szCs w:val="24"/>
          <w:lang w:val="fr-CI"/>
        </w:rPr>
        <w:t xml:space="preserve">orne femelle nommée </w:t>
      </w:r>
      <w:r w:rsidR="001A1B64" w:rsidRPr="001266FE">
        <w:rPr>
          <w:rFonts w:ascii="Times New Roman" w:eastAsia="Calibri" w:hAnsi="Times New Roman" w:cs="Times New Roman"/>
          <w:b/>
          <w:sz w:val="24"/>
          <w:szCs w:val="24"/>
          <w:lang w:val="fr-CI"/>
        </w:rPr>
        <w:t>phase</w:t>
      </w:r>
      <w:r w:rsidR="001A1B64" w:rsidRPr="001266FE">
        <w:rPr>
          <w:rFonts w:ascii="Times New Roman" w:eastAsia="Calibri" w:hAnsi="Times New Roman" w:cs="Times New Roman"/>
          <w:sz w:val="24"/>
          <w:szCs w:val="24"/>
          <w:lang w:val="fr-CI"/>
        </w:rPr>
        <w:t xml:space="preserve"> </w:t>
      </w:r>
      <w:r w:rsidRPr="00B32511">
        <w:rPr>
          <w:rFonts w:ascii="Times New Roman" w:eastAsia="Calibri" w:hAnsi="Times New Roman" w:cs="Times New Roman"/>
          <w:sz w:val="24"/>
          <w:szCs w:val="24"/>
          <w:lang w:val="fr-CI"/>
        </w:rPr>
        <w:t>et l</w:t>
      </w:r>
      <w:r w:rsidR="00B94C27">
        <w:rPr>
          <w:rFonts w:ascii="Times New Roman" w:eastAsia="Calibri" w:hAnsi="Times New Roman" w:cs="Times New Roman"/>
          <w:sz w:val="24"/>
          <w:szCs w:val="24"/>
          <w:lang w:val="fr-CI"/>
        </w:rPr>
        <w:t>'</w:t>
      </w:r>
      <w:r w:rsidRPr="00B32511">
        <w:rPr>
          <w:rFonts w:ascii="Times New Roman" w:eastAsia="Calibri" w:hAnsi="Times New Roman" w:cs="Times New Roman"/>
          <w:sz w:val="24"/>
          <w:szCs w:val="24"/>
          <w:lang w:val="fr-CI"/>
        </w:rPr>
        <w:t>a</w:t>
      </w:r>
      <w:r w:rsidR="00B94C27">
        <w:rPr>
          <w:rFonts w:ascii="Times New Roman" w:eastAsia="Calibri" w:hAnsi="Times New Roman" w:cs="Times New Roman"/>
          <w:sz w:val="24"/>
          <w:szCs w:val="24"/>
          <w:lang w:val="fr-CI"/>
        </w:rPr>
        <w:t>utre</w:t>
      </w:r>
      <w:r w:rsidRPr="00B32511">
        <w:rPr>
          <w:rFonts w:ascii="Times New Roman" w:eastAsia="Calibri" w:hAnsi="Times New Roman" w:cs="Times New Roman"/>
          <w:sz w:val="24"/>
          <w:szCs w:val="24"/>
          <w:lang w:val="fr-CI"/>
        </w:rPr>
        <w:t xml:space="preserve"> bor</w:t>
      </w:r>
      <w:r w:rsidR="00B94C27">
        <w:rPr>
          <w:rFonts w:ascii="Times New Roman" w:eastAsia="Calibri" w:hAnsi="Times New Roman" w:cs="Times New Roman"/>
          <w:sz w:val="24"/>
          <w:szCs w:val="24"/>
          <w:lang w:val="fr-CI"/>
        </w:rPr>
        <w:t xml:space="preserve">ne femelle </w:t>
      </w:r>
      <w:r w:rsidR="001A1B64" w:rsidRPr="001266FE">
        <w:rPr>
          <w:rFonts w:ascii="Times New Roman" w:eastAsia="Calibri" w:hAnsi="Times New Roman" w:cs="Times New Roman"/>
          <w:sz w:val="24"/>
          <w:szCs w:val="24"/>
          <w:lang w:val="fr-CI"/>
        </w:rPr>
        <w:t xml:space="preserve">appelée </w:t>
      </w:r>
      <w:r w:rsidR="001A1B64" w:rsidRPr="001266FE">
        <w:rPr>
          <w:rFonts w:ascii="Times New Roman" w:eastAsia="Calibri" w:hAnsi="Times New Roman" w:cs="Times New Roman"/>
          <w:b/>
          <w:sz w:val="24"/>
          <w:szCs w:val="24"/>
          <w:lang w:val="fr-CI"/>
        </w:rPr>
        <w:t>neutre</w:t>
      </w:r>
      <w:r w:rsidRPr="00B32511">
        <w:rPr>
          <w:rFonts w:ascii="Times New Roman" w:eastAsia="Calibri" w:hAnsi="Times New Roman" w:cs="Times New Roman"/>
          <w:sz w:val="24"/>
          <w:szCs w:val="24"/>
          <w:lang w:val="fr-CI"/>
        </w:rPr>
        <w:t>.  Pour les ident</w:t>
      </w:r>
      <w:r w:rsidR="005C654A" w:rsidRPr="001266FE">
        <w:rPr>
          <w:rFonts w:ascii="Times New Roman" w:eastAsia="Calibri" w:hAnsi="Times New Roman" w:cs="Times New Roman"/>
          <w:sz w:val="24"/>
          <w:szCs w:val="24"/>
          <w:lang w:val="fr-CI"/>
        </w:rPr>
        <w:t xml:space="preserve">ifier, on peut utiliser un </w:t>
      </w:r>
      <w:r w:rsidR="005C654A" w:rsidRPr="001266FE">
        <w:rPr>
          <w:rFonts w:ascii="Times New Roman" w:eastAsia="Calibri" w:hAnsi="Times New Roman" w:cs="Times New Roman"/>
          <w:b/>
          <w:sz w:val="24"/>
          <w:szCs w:val="24"/>
          <w:lang w:val="fr-CI"/>
        </w:rPr>
        <w:t>tournevis testeur</w:t>
      </w:r>
      <w:r w:rsidRPr="00B32511">
        <w:rPr>
          <w:rFonts w:ascii="Times New Roman" w:eastAsia="Calibri" w:hAnsi="Times New Roman" w:cs="Times New Roman"/>
          <w:sz w:val="24"/>
          <w:szCs w:val="24"/>
          <w:lang w:val="fr-CI"/>
        </w:rPr>
        <w:t xml:space="preserve">. </w:t>
      </w:r>
    </w:p>
    <w:p w:rsidR="00A22113" w:rsidRDefault="00A22113" w:rsidP="00CC75F8">
      <w:pPr>
        <w:tabs>
          <w:tab w:val="left" w:pos="1965"/>
        </w:tabs>
        <w:rPr>
          <w:rFonts w:ascii="Times New Roman" w:hAnsi="Times New Roman" w:cs="Times New Roman"/>
          <w:color w:val="FF0000"/>
          <w:sz w:val="24"/>
          <w:szCs w:val="24"/>
        </w:rPr>
      </w:pPr>
    </w:p>
    <w:p w:rsidR="00083A2A" w:rsidRDefault="00EE3A92" w:rsidP="00CC75F8">
      <w:pPr>
        <w:tabs>
          <w:tab w:val="left" w:pos="1965"/>
        </w:tabs>
        <w:rPr>
          <w:rFonts w:ascii="Times New Roman" w:hAnsi="Times New Roman" w:cs="Times New Roman"/>
          <w:color w:val="0070C0"/>
          <w:sz w:val="24"/>
          <w:szCs w:val="24"/>
        </w:rPr>
      </w:pPr>
      <w:r w:rsidRPr="00296372">
        <w:rPr>
          <w:rFonts w:ascii="Times New Roman" w:hAnsi="Times New Roman" w:cs="Times New Roman"/>
          <w:color w:val="FF0000"/>
          <w:sz w:val="24"/>
          <w:szCs w:val="24"/>
        </w:rPr>
        <w:t xml:space="preserve">ACTIVITE 4 : </w:t>
      </w:r>
      <w:r w:rsidR="00A22113">
        <w:rPr>
          <w:rFonts w:ascii="Times New Roman" w:eastAsia="Calibri" w:hAnsi="Times New Roman" w:cs="Times New Roman"/>
          <w:color w:val="FF0000"/>
          <w:sz w:val="24"/>
          <w:szCs w:val="24"/>
        </w:rPr>
        <w:t>CONNAITRE LES DANGERS DU COURANT DU SECTEUR</w:t>
      </w:r>
      <w:r w:rsidR="00083A2A" w:rsidRPr="00296372">
        <w:rPr>
          <w:rFonts w:ascii="Times New Roman" w:hAnsi="Times New Roman" w:cs="Times New Roman"/>
          <w:color w:val="0070C0"/>
          <w:sz w:val="24"/>
          <w:szCs w:val="24"/>
        </w:rPr>
        <w:t xml:space="preserve"> </w:t>
      </w:r>
    </w:p>
    <w:p w:rsidR="00CC75F8" w:rsidRPr="00296372" w:rsidRDefault="00CC75F8" w:rsidP="00CC75F8">
      <w:pPr>
        <w:tabs>
          <w:tab w:val="left" w:pos="1965"/>
        </w:tabs>
        <w:rPr>
          <w:rFonts w:ascii="Times New Roman" w:hAnsi="Times New Roman" w:cs="Times New Roman"/>
          <w:color w:val="0070C0"/>
          <w:sz w:val="24"/>
          <w:szCs w:val="24"/>
        </w:rPr>
      </w:pPr>
      <w:r w:rsidRPr="00296372">
        <w:rPr>
          <w:rFonts w:ascii="Times New Roman" w:hAnsi="Times New Roman" w:cs="Times New Roman"/>
          <w:color w:val="0070C0"/>
          <w:sz w:val="24"/>
          <w:szCs w:val="24"/>
        </w:rPr>
        <w:t>J’évalue mes acquis</w:t>
      </w:r>
    </w:p>
    <w:p w:rsidR="00B0474A" w:rsidRDefault="00B43D82" w:rsidP="001143AC">
      <w:pPr>
        <w:tabs>
          <w:tab w:val="left" w:pos="1965"/>
        </w:tabs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Electrisation : il y a électrisation, lorsque le corps humain est trav</w:t>
      </w:r>
      <w:r w:rsidR="00A53278">
        <w:rPr>
          <w:rFonts w:ascii="Times New Roman" w:eastAsia="Calibri" w:hAnsi="Times New Roman" w:cs="Times New Roman"/>
          <w:sz w:val="24"/>
          <w:szCs w:val="24"/>
        </w:rPr>
        <w:t>ersé par un courant électrique sans causer la mort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B43D82" w:rsidRDefault="00B43D82" w:rsidP="001143AC">
      <w:pPr>
        <w:tabs>
          <w:tab w:val="left" w:pos="1965"/>
        </w:tabs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Electrocution : c’est un dommage causé à une personne par le passage du courant électrique</w:t>
      </w:r>
      <w:r w:rsidR="00B60EF9">
        <w:rPr>
          <w:rFonts w:ascii="Times New Roman" w:eastAsia="Calibri" w:hAnsi="Times New Roman" w:cs="Times New Roman"/>
          <w:sz w:val="24"/>
          <w:szCs w:val="24"/>
        </w:rPr>
        <w:t xml:space="preserve"> dans son corps</w:t>
      </w:r>
      <w:r>
        <w:rPr>
          <w:rFonts w:ascii="Times New Roman" w:eastAsia="Calibri" w:hAnsi="Times New Roman" w:cs="Times New Roman"/>
          <w:sz w:val="24"/>
          <w:szCs w:val="24"/>
        </w:rPr>
        <w:t xml:space="preserve"> entraînant sa mort.</w:t>
      </w:r>
    </w:p>
    <w:p w:rsidR="00B43D82" w:rsidRPr="00B43D82" w:rsidRDefault="00B43D82" w:rsidP="001143AC">
      <w:pPr>
        <w:pStyle w:val="Default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Court-circuit: </w:t>
      </w:r>
      <w:r w:rsidRPr="00B43D82">
        <w:rPr>
          <w:rFonts w:ascii="Times New Roman" w:eastAsia="Calibri" w:hAnsi="Times New Roman" w:cs="Times New Roman"/>
        </w:rPr>
        <w:t xml:space="preserve">Le court-circuit </w:t>
      </w:r>
      <w:proofErr w:type="spellStart"/>
      <w:proofErr w:type="gramStart"/>
      <w:r w:rsidRPr="00B43D82">
        <w:rPr>
          <w:rFonts w:ascii="Times New Roman" w:eastAsia="Calibri" w:hAnsi="Times New Roman" w:cs="Times New Roman"/>
        </w:rPr>
        <w:t>est</w:t>
      </w:r>
      <w:proofErr w:type="spellEnd"/>
      <w:proofErr w:type="gramEnd"/>
      <w:r w:rsidRPr="00B43D82">
        <w:rPr>
          <w:rFonts w:ascii="Times New Roman" w:eastAsia="Calibri" w:hAnsi="Times New Roman" w:cs="Times New Roman"/>
        </w:rPr>
        <w:t xml:space="preserve"> la </w:t>
      </w:r>
      <w:proofErr w:type="spellStart"/>
      <w:r w:rsidRPr="00B43D82">
        <w:rPr>
          <w:rFonts w:ascii="Times New Roman" w:eastAsia="Calibri" w:hAnsi="Times New Roman" w:cs="Times New Roman"/>
        </w:rPr>
        <w:t>connexion</w:t>
      </w:r>
      <w:proofErr w:type="spellEnd"/>
      <w:r w:rsidRPr="00B43D82">
        <w:rPr>
          <w:rFonts w:ascii="Times New Roman" w:eastAsia="Calibri" w:hAnsi="Times New Roman" w:cs="Times New Roman"/>
        </w:rPr>
        <w:t xml:space="preserve"> des </w:t>
      </w:r>
      <w:proofErr w:type="spellStart"/>
      <w:r w:rsidRPr="00B43D82">
        <w:rPr>
          <w:rFonts w:ascii="Times New Roman" w:eastAsia="Calibri" w:hAnsi="Times New Roman" w:cs="Times New Roman"/>
        </w:rPr>
        <w:t>bornes</w:t>
      </w:r>
      <w:proofErr w:type="spellEnd"/>
      <w:r w:rsidRPr="00B43D82">
        <w:rPr>
          <w:rFonts w:ascii="Times New Roman" w:eastAsia="Calibri" w:hAnsi="Times New Roman" w:cs="Times New Roman"/>
        </w:rPr>
        <w:t xml:space="preserve"> d’un </w:t>
      </w:r>
      <w:proofErr w:type="spellStart"/>
      <w:r w:rsidRPr="00B43D82">
        <w:rPr>
          <w:rFonts w:ascii="Times New Roman" w:eastAsia="Calibri" w:hAnsi="Times New Roman" w:cs="Times New Roman"/>
        </w:rPr>
        <w:t>élément</w:t>
      </w:r>
      <w:proofErr w:type="spellEnd"/>
      <w:r w:rsidRPr="00B43D82">
        <w:rPr>
          <w:rFonts w:ascii="Times New Roman" w:eastAsia="Calibri" w:hAnsi="Times New Roman" w:cs="Times New Roman"/>
        </w:rPr>
        <w:t xml:space="preserve"> du circuit par un </w:t>
      </w:r>
      <w:proofErr w:type="spellStart"/>
      <w:r w:rsidRPr="00B43D82">
        <w:rPr>
          <w:rFonts w:ascii="Times New Roman" w:eastAsia="Calibri" w:hAnsi="Times New Roman" w:cs="Times New Roman"/>
        </w:rPr>
        <w:t>fil</w:t>
      </w:r>
      <w:proofErr w:type="spellEnd"/>
      <w:r w:rsidRPr="00B43D82">
        <w:rPr>
          <w:rFonts w:ascii="Times New Roman" w:eastAsia="Calibri" w:hAnsi="Times New Roman" w:cs="Times New Roman"/>
        </w:rPr>
        <w:t xml:space="preserve"> de </w:t>
      </w:r>
      <w:proofErr w:type="spellStart"/>
      <w:r w:rsidRPr="00B43D82">
        <w:rPr>
          <w:rFonts w:ascii="Times New Roman" w:eastAsia="Calibri" w:hAnsi="Times New Roman" w:cs="Times New Roman"/>
        </w:rPr>
        <w:t>connexion</w:t>
      </w:r>
      <w:proofErr w:type="spellEnd"/>
      <w:r w:rsidRPr="00B43D82">
        <w:rPr>
          <w:rFonts w:ascii="Times New Roman" w:eastAsia="Calibri" w:hAnsi="Times New Roman" w:cs="Times New Roman"/>
        </w:rPr>
        <w:t xml:space="preserve">. </w:t>
      </w:r>
    </w:p>
    <w:p w:rsidR="00B43D82" w:rsidRDefault="00B43D82" w:rsidP="00B158BB">
      <w:pPr>
        <w:tabs>
          <w:tab w:val="left" w:pos="1965"/>
        </w:tabs>
        <w:rPr>
          <w:rFonts w:ascii="Times New Roman" w:eastAsia="Calibri" w:hAnsi="Times New Roman" w:cs="Times New Roman"/>
          <w:sz w:val="24"/>
          <w:szCs w:val="24"/>
        </w:rPr>
      </w:pPr>
    </w:p>
    <w:p w:rsidR="00B158BB" w:rsidRPr="00296372" w:rsidRDefault="00750753" w:rsidP="00B158BB">
      <w:pPr>
        <w:tabs>
          <w:tab w:val="left" w:pos="1965"/>
        </w:tabs>
        <w:rPr>
          <w:rFonts w:ascii="Times New Roman" w:hAnsi="Times New Roman" w:cs="Times New Roman"/>
          <w:color w:val="FF0000"/>
          <w:sz w:val="24"/>
          <w:szCs w:val="24"/>
        </w:rPr>
      </w:pPr>
      <w:r w:rsidRPr="00296372">
        <w:rPr>
          <w:rFonts w:ascii="Times New Roman" w:hAnsi="Times New Roman" w:cs="Times New Roman"/>
          <w:color w:val="FF0000"/>
          <w:sz w:val="24"/>
          <w:szCs w:val="24"/>
        </w:rPr>
        <w:t>ACTIVITE 5</w:t>
      </w:r>
      <w:r w:rsidR="00B158BB" w:rsidRPr="00296372">
        <w:rPr>
          <w:rFonts w:ascii="Times New Roman" w:hAnsi="Times New Roman" w:cs="Times New Roman"/>
          <w:color w:val="FF0000"/>
          <w:sz w:val="24"/>
          <w:szCs w:val="24"/>
        </w:rPr>
        <w:t xml:space="preserve"> : </w:t>
      </w:r>
      <w:r w:rsidR="00B43D82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CONNAITRE </w:t>
      </w:r>
      <w:r w:rsidR="00E43E1C">
        <w:rPr>
          <w:rFonts w:ascii="Times New Roman" w:eastAsia="Calibri" w:hAnsi="Times New Roman" w:cs="Times New Roman"/>
          <w:color w:val="FF0000"/>
          <w:sz w:val="24"/>
          <w:szCs w:val="24"/>
        </w:rPr>
        <w:t>QUELQUES DISPOSITIFS DE PROTECTION</w:t>
      </w:r>
    </w:p>
    <w:p w:rsidR="00850FB0" w:rsidRPr="00296372" w:rsidRDefault="00B158BB" w:rsidP="000A33B5">
      <w:pPr>
        <w:tabs>
          <w:tab w:val="left" w:pos="1965"/>
        </w:tabs>
        <w:rPr>
          <w:rFonts w:ascii="Times New Roman" w:hAnsi="Times New Roman" w:cs="Times New Roman"/>
          <w:color w:val="0070C0"/>
          <w:sz w:val="24"/>
          <w:szCs w:val="24"/>
        </w:rPr>
      </w:pPr>
      <w:r w:rsidRPr="00296372">
        <w:rPr>
          <w:rFonts w:ascii="Times New Roman" w:hAnsi="Times New Roman" w:cs="Times New Roman"/>
          <w:color w:val="0070C0"/>
          <w:sz w:val="24"/>
          <w:szCs w:val="24"/>
        </w:rPr>
        <w:t>J’évalue mes acquis</w:t>
      </w:r>
    </w:p>
    <w:p w:rsidR="00850FB0" w:rsidRDefault="005837D0" w:rsidP="00850FB0">
      <w:pPr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Deux dispositifs de protection :</w:t>
      </w:r>
    </w:p>
    <w:p w:rsidR="005837D0" w:rsidRDefault="005837D0" w:rsidP="005837D0">
      <w:pPr>
        <w:pStyle w:val="Paragraphedeliste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Des personnes</w:t>
      </w:r>
      <w:r w:rsidR="005E0324">
        <w:rPr>
          <w:rFonts w:ascii="Times New Roman" w:hAnsi="Times New Roman" w:cs="Times New Roman"/>
          <w:sz w:val="24"/>
          <w:szCs w:val="24"/>
        </w:rPr>
        <w:t> : disjoncteur différentiel et fil de terre</w:t>
      </w:r>
    </w:p>
    <w:p w:rsidR="005E0324" w:rsidRPr="005837D0" w:rsidRDefault="005E0324" w:rsidP="005837D0">
      <w:pPr>
        <w:pStyle w:val="Paragraphedeliste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Des appareils et des installations électriques </w:t>
      </w:r>
      <w:r w:rsidR="00E50C36">
        <w:rPr>
          <w:rFonts w:ascii="Times New Roman" w:hAnsi="Times New Roman" w:cs="Times New Roman"/>
          <w:sz w:val="24"/>
          <w:szCs w:val="24"/>
        </w:rPr>
        <w:t>: fusible et stabilisateur</w:t>
      </w:r>
    </w:p>
    <w:p w:rsidR="00850FB0" w:rsidRPr="00296372" w:rsidRDefault="00850FB0" w:rsidP="00850FB0">
      <w:pPr>
        <w:rPr>
          <w:rFonts w:ascii="Times New Roman" w:hAnsi="Times New Roman" w:cs="Times New Roman"/>
          <w:sz w:val="24"/>
          <w:szCs w:val="24"/>
        </w:rPr>
      </w:pPr>
    </w:p>
    <w:p w:rsidR="00850FB0" w:rsidRPr="00296372" w:rsidRDefault="00850FB0" w:rsidP="00850FB0">
      <w:pPr>
        <w:rPr>
          <w:rFonts w:ascii="Times New Roman" w:hAnsi="Times New Roman" w:cs="Times New Roman"/>
          <w:sz w:val="24"/>
          <w:szCs w:val="24"/>
        </w:rPr>
      </w:pPr>
    </w:p>
    <w:p w:rsidR="00850FB0" w:rsidRPr="00296372" w:rsidRDefault="00850FB0" w:rsidP="00850FB0">
      <w:pPr>
        <w:rPr>
          <w:rFonts w:ascii="Times New Roman" w:hAnsi="Times New Roman" w:cs="Times New Roman"/>
          <w:sz w:val="24"/>
          <w:szCs w:val="24"/>
        </w:rPr>
      </w:pPr>
    </w:p>
    <w:p w:rsidR="00850FB0" w:rsidRPr="00296372" w:rsidRDefault="00850FB0" w:rsidP="00850FB0">
      <w:pPr>
        <w:rPr>
          <w:rFonts w:ascii="Times New Roman" w:hAnsi="Times New Roman" w:cs="Times New Roman"/>
          <w:sz w:val="24"/>
          <w:szCs w:val="24"/>
        </w:rPr>
      </w:pPr>
    </w:p>
    <w:p w:rsidR="00850FB0" w:rsidRPr="00296372" w:rsidRDefault="00850FB0" w:rsidP="00850FB0">
      <w:pPr>
        <w:rPr>
          <w:rFonts w:ascii="Times New Roman" w:hAnsi="Times New Roman" w:cs="Times New Roman"/>
          <w:sz w:val="24"/>
          <w:szCs w:val="24"/>
        </w:rPr>
      </w:pPr>
    </w:p>
    <w:p w:rsidR="00850FB0" w:rsidRPr="00296372" w:rsidRDefault="00850FB0" w:rsidP="00850FB0">
      <w:pPr>
        <w:rPr>
          <w:rFonts w:ascii="Times New Roman" w:hAnsi="Times New Roman" w:cs="Times New Roman"/>
          <w:sz w:val="24"/>
          <w:szCs w:val="24"/>
        </w:rPr>
      </w:pPr>
    </w:p>
    <w:p w:rsidR="00850FB0" w:rsidRPr="00296372" w:rsidRDefault="00850FB0" w:rsidP="00850FB0">
      <w:pPr>
        <w:rPr>
          <w:rFonts w:ascii="Times New Roman" w:hAnsi="Times New Roman" w:cs="Times New Roman"/>
          <w:sz w:val="24"/>
          <w:szCs w:val="24"/>
        </w:rPr>
      </w:pPr>
    </w:p>
    <w:p w:rsidR="00850FB0" w:rsidRPr="00296372" w:rsidRDefault="00850FB0" w:rsidP="00850FB0">
      <w:pPr>
        <w:tabs>
          <w:tab w:val="left" w:pos="1965"/>
        </w:tabs>
        <w:rPr>
          <w:rFonts w:ascii="Times New Roman" w:hAnsi="Times New Roman" w:cs="Times New Roman"/>
          <w:color w:val="FF0000"/>
          <w:sz w:val="24"/>
          <w:szCs w:val="24"/>
        </w:rPr>
      </w:pPr>
      <w:r w:rsidRPr="00296372">
        <w:rPr>
          <w:rFonts w:ascii="Times New Roman" w:hAnsi="Times New Roman" w:cs="Times New Roman"/>
          <w:color w:val="FF0000"/>
          <w:sz w:val="24"/>
          <w:szCs w:val="24"/>
        </w:rPr>
        <w:t xml:space="preserve">ACTIVITE 6 : </w:t>
      </w:r>
      <w:r w:rsidR="005E0324">
        <w:rPr>
          <w:rFonts w:ascii="Times New Roman" w:eastAsia="Calibri" w:hAnsi="Times New Roman" w:cs="Times New Roman"/>
          <w:color w:val="FF0000"/>
          <w:sz w:val="24"/>
          <w:szCs w:val="24"/>
        </w:rPr>
        <w:t>CONNAITRE QUELQUES MESURES DE SECURITE</w:t>
      </w:r>
    </w:p>
    <w:p w:rsidR="00561C6F" w:rsidRDefault="00850FB0" w:rsidP="00850FB0">
      <w:pPr>
        <w:rPr>
          <w:rFonts w:ascii="Times New Roman" w:hAnsi="Times New Roman" w:cs="Times New Roman"/>
          <w:color w:val="0070C0"/>
          <w:sz w:val="24"/>
          <w:szCs w:val="24"/>
        </w:rPr>
      </w:pPr>
      <w:r w:rsidRPr="00296372">
        <w:rPr>
          <w:rFonts w:ascii="Times New Roman" w:hAnsi="Times New Roman" w:cs="Times New Roman"/>
          <w:color w:val="0070C0"/>
          <w:sz w:val="24"/>
          <w:szCs w:val="24"/>
        </w:rPr>
        <w:t>J’évalue mes acquis</w:t>
      </w:r>
    </w:p>
    <w:p w:rsidR="00697DB0" w:rsidRPr="00697DB0" w:rsidRDefault="00DB532C" w:rsidP="00697DB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B532C">
        <w:rPr>
          <w:rFonts w:ascii="Times New Roman" w:eastAsia="Calibri" w:hAnsi="Times New Roman" w:cs="Times New Roman"/>
          <w:sz w:val="24"/>
          <w:szCs w:val="24"/>
        </w:rPr>
        <w:t>Trois</w:t>
      </w:r>
      <w:r w:rsidR="00697DB0" w:rsidRPr="00697DB0">
        <w:rPr>
          <w:rFonts w:ascii="Times New Roman" w:eastAsia="Calibri" w:hAnsi="Times New Roman" w:cs="Times New Roman"/>
          <w:sz w:val="24"/>
          <w:szCs w:val="24"/>
        </w:rPr>
        <w:t xml:space="preserve"> règles de sécurité</w:t>
      </w:r>
      <w:r w:rsidR="00697DB0" w:rsidRPr="00DB532C">
        <w:rPr>
          <w:rFonts w:ascii="Times New Roman" w:eastAsia="Calibri" w:hAnsi="Times New Roman" w:cs="Times New Roman"/>
          <w:sz w:val="24"/>
          <w:szCs w:val="24"/>
        </w:rPr>
        <w:t xml:space="preserve"> permettant</w:t>
      </w:r>
      <w:r w:rsidR="00697DB0" w:rsidRPr="00697DB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97DB0" w:rsidRPr="00DB532C">
        <w:rPr>
          <w:rFonts w:ascii="Times New Roman" w:eastAsia="Calibri" w:hAnsi="Times New Roman" w:cs="Times New Roman"/>
          <w:sz w:val="24"/>
          <w:szCs w:val="24"/>
        </w:rPr>
        <w:t>d’</w:t>
      </w:r>
      <w:r w:rsidR="00697DB0" w:rsidRPr="00697DB0">
        <w:rPr>
          <w:rFonts w:ascii="Times New Roman" w:eastAsia="Calibri" w:hAnsi="Times New Roman" w:cs="Times New Roman"/>
          <w:sz w:val="24"/>
          <w:szCs w:val="24"/>
        </w:rPr>
        <w:t xml:space="preserve">éviter les dangers </w:t>
      </w:r>
      <w:r w:rsidR="00697DB0" w:rsidRPr="00DB532C">
        <w:rPr>
          <w:rFonts w:ascii="Times New Roman" w:eastAsia="Calibri" w:hAnsi="Times New Roman" w:cs="Times New Roman"/>
          <w:sz w:val="24"/>
          <w:szCs w:val="24"/>
        </w:rPr>
        <w:t xml:space="preserve">du </w:t>
      </w:r>
      <w:r w:rsidR="00697DB0" w:rsidRPr="00697DB0">
        <w:rPr>
          <w:rFonts w:ascii="Times New Roman" w:eastAsia="Calibri" w:hAnsi="Times New Roman" w:cs="Times New Roman"/>
          <w:sz w:val="24"/>
          <w:szCs w:val="24"/>
        </w:rPr>
        <w:t>courant du secteur</w:t>
      </w:r>
      <w:r w:rsidR="006C09D2">
        <w:rPr>
          <w:rFonts w:ascii="Times New Roman" w:eastAsia="Calibri" w:hAnsi="Times New Roman" w:cs="Times New Roman"/>
          <w:sz w:val="24"/>
          <w:szCs w:val="24"/>
        </w:rPr>
        <w:t> :</w:t>
      </w:r>
    </w:p>
    <w:p w:rsidR="00697DB0" w:rsidRPr="00697DB0" w:rsidRDefault="00697DB0" w:rsidP="00697DB0">
      <w:pPr>
        <w:spacing w:after="0" w:line="240" w:lineRule="auto"/>
        <w:rPr>
          <w:rFonts w:ascii="Times New Roman" w:eastAsia="Calibri" w:hAnsi="Times New Roman" w:cs="Times New Roman"/>
          <w:color w:val="00B050"/>
          <w:sz w:val="24"/>
          <w:szCs w:val="24"/>
        </w:rPr>
      </w:pPr>
    </w:p>
    <w:p w:rsidR="00697DB0" w:rsidRPr="00697DB0" w:rsidRDefault="00697DB0" w:rsidP="00697D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697DB0">
        <w:rPr>
          <w:rFonts w:ascii="Times New Roman" w:eastAsia="Times New Roman" w:hAnsi="Times New Roman" w:cs="Times New Roman"/>
          <w:sz w:val="24"/>
          <w:szCs w:val="24"/>
          <w:lang w:eastAsia="fr-FR"/>
        </w:rPr>
        <w:t>- Ne pas utiliser d’appareils électriques avec les mains mouillées ou les pieds nus sur le sol ;</w:t>
      </w:r>
    </w:p>
    <w:p w:rsidR="00DE3B47" w:rsidRDefault="00DB532C" w:rsidP="00DB532C">
      <w:pPr>
        <w:tabs>
          <w:tab w:val="left" w:pos="1965"/>
        </w:tabs>
        <w:spacing w:after="0"/>
        <w:rPr>
          <w:rFonts w:ascii="Times New Roman" w:eastAsia="Calibri" w:hAnsi="Times New Roman" w:cs="Times New Roman"/>
          <w:color w:val="000000"/>
          <w:sz w:val="24"/>
          <w:szCs w:val="24"/>
          <w:lang w:val="fr-CI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DB532C">
        <w:rPr>
          <w:rFonts w:ascii="Times New Roman" w:eastAsia="Calibri" w:hAnsi="Times New Roman" w:cs="Times New Roman"/>
          <w:color w:val="000000"/>
          <w:sz w:val="24"/>
          <w:szCs w:val="24"/>
          <w:lang w:val="fr-CI"/>
        </w:rPr>
        <w:t>Ne jamais toucher un fil dénudé</w:t>
      </w:r>
      <w:r w:rsidR="00A375F4">
        <w:rPr>
          <w:rFonts w:ascii="Times New Roman" w:eastAsia="Calibri" w:hAnsi="Times New Roman" w:cs="Times New Roman"/>
          <w:color w:val="000000"/>
          <w:sz w:val="24"/>
          <w:szCs w:val="24"/>
          <w:lang w:val="fr-CI"/>
        </w:rPr>
        <w:t> ;</w:t>
      </w:r>
    </w:p>
    <w:p w:rsidR="00DB532C" w:rsidRDefault="00DB532C" w:rsidP="00DB532C">
      <w:pPr>
        <w:tabs>
          <w:tab w:val="left" w:pos="196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val="fr-CI"/>
        </w:rPr>
        <w:t xml:space="preserve">- </w:t>
      </w:r>
      <w:r w:rsidRPr="00DB532C">
        <w:rPr>
          <w:rFonts w:ascii="Times New Roman" w:eastAsia="Calibri" w:hAnsi="Times New Roman" w:cs="Times New Roman"/>
          <w:color w:val="000000"/>
          <w:sz w:val="24"/>
          <w:szCs w:val="24"/>
          <w:lang w:val="fr-CI"/>
        </w:rPr>
        <w:t>Couper le courant avant toute intervention sur l’installation, même pour changer une lampe électrique</w:t>
      </w:r>
    </w:p>
    <w:p w:rsidR="00E26966" w:rsidRPr="0014243D" w:rsidRDefault="00561C6F" w:rsidP="0014243D">
      <w:pPr>
        <w:pStyle w:val="Paragraphedeliste"/>
        <w:rPr>
          <w:rFonts w:ascii="Times New Roman" w:hAnsi="Times New Roman" w:cs="Times New Roman"/>
          <w:sz w:val="24"/>
          <w:szCs w:val="24"/>
        </w:rPr>
      </w:pPr>
      <w:r w:rsidRPr="00296372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5B5151" wp14:editId="1C4B8DC9">
                <wp:simplePos x="0" y="0"/>
                <wp:positionH relativeFrom="column">
                  <wp:posOffset>976630</wp:posOffset>
                </wp:positionH>
                <wp:positionV relativeFrom="paragraph">
                  <wp:posOffset>332105</wp:posOffset>
                </wp:positionV>
                <wp:extent cx="3067050" cy="304800"/>
                <wp:effectExtent l="0" t="0" r="0" b="0"/>
                <wp:wrapNone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67050" cy="30480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61C6F" w:rsidRPr="00561C6F" w:rsidRDefault="00561C6F" w:rsidP="00561C6F">
                            <w:pPr>
                              <w:tabs>
                                <w:tab w:val="left" w:pos="1860"/>
                              </w:tabs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561C6F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4"/>
                                <w:szCs w:val="24"/>
                              </w:rPr>
                              <w:t>Corrigés des exercices de fixation/application</w:t>
                            </w:r>
                          </w:p>
                          <w:p w:rsidR="00561C6F" w:rsidRDefault="00561C6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5B5151" id="Zone de texte 2" o:spid="_x0000_s1027" type="#_x0000_t202" style="position:absolute;left:0;text-align:left;margin-left:76.9pt;margin-top:26.15pt;width:241.5pt;height:2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Jo3mQIAAJcFAAAOAAAAZHJzL2Uyb0RvYy54bWysVEtvGyEQvlfqf0Dcm107zqNW1pGbyFWl&#10;KInqVJF6wyzYqMBQwN51fn0Hdv1o2kuq+rAG5pvXN4+r69ZoshE+KLAVHZyUlAjLoVZ2WdFvT7MP&#10;l5SEyGzNNFhR0a0I9Hry/t1V48ZiCCvQtfAEjdgwblxFVzG6cVEEvhKGhRNwwqJQgjcs4tUvi9qz&#10;Bq0bXQzL8rxowNfOAxch4OttJ6STbF9KweODlEFEoiuKscX89fm7SN9icsXGS8/cSvE+DPYPURim&#10;LDrdm7plkZG1V3+YMop7CCDjCQdTgJSKi5wDZjMoX2UzXzEnci5ITnB7msL/M8vvN4+eqLqiQ0os&#10;M1ii71goUgsSRRsFGSaKGhfGiJw7xMb2E7RY6t17wMeUeSu9Sf+YE0E5kr3dE4yWCMfH0/L8ojxD&#10;EUfZaTm6LHMFioO28yF+FmBIOlTUYwEzr2xzFyJGgtAdJDkLoFU9U1rni18ubrQnG4bFns1K/KUg&#10;UeU3mLakqej5KcaRtCwk/Q6nbXoRuW96fyn1LsV8ilstEkbbr0IibznT7Dx1rNi7Z5wLGzNJ6D+j&#10;E0qiq7co9vhDVG9R7vJAjewZbNwrG2XB5+zzoB3Crn/sQpYdHuk7yjsdY7toc8PsO2AB9RYbw0M3&#10;XcHxmcLq3bEQH5nHccKC44qID/iRGpB86E+UrMC//O094bHLUUpJg+NZ0fBzzbygRH+x2P8fB6NR&#10;mud8GZ1dDPHijyWLY4ldmxvAphjgMnI8HxM+6t1RejDPuEmmySuKmOXou6Jxd7yJ3dLATcTFdJpB&#10;OMGOxTs7dzyZTiyn3nxqn5l3fQOnIbqH3SCz8as+7rBJ08J0HUGq3OSJ547Vnn+c/tzI/aZK6+X4&#10;nlGHfTr5BQAA//8DAFBLAwQUAAYACAAAACEAt4iuk9wAAAAKAQAADwAAAGRycy9kb3ducmV2Lnht&#10;bEyPwU7DMBBE70j8g7VIXBC1SVSrCnEqBMqNA7Th7sZLEhGvo9hpw9+znOA4O6PZN+V+9aM44xyH&#10;QAYeNgoEUhvcQJ2B5ljf70DEZMnZMRAa+MYI++r6qrSFCxd6x/MhdYJLKBbWQJ/SVEgZ2x69jZsw&#10;IbH3GWZvE8u5k262Fy73o8yU0tLbgfhDbyd87rH9OizewEK7F/36prEeM9UNjaubO/thzO3N+vQI&#10;IuGa/sLwi8/oUDHTKSzkohhZb3NGTwa2WQ6CAzrXfDixo1QOsirl/wnVDwAAAP//AwBQSwECLQAU&#10;AAYACAAAACEAtoM4kv4AAADhAQAAEwAAAAAAAAAAAAAAAAAAAAAAW0NvbnRlbnRfVHlwZXNdLnht&#10;bFBLAQItABQABgAIAAAAIQA4/SH/1gAAAJQBAAALAAAAAAAAAAAAAAAAAC8BAABfcmVscy8ucmVs&#10;c1BLAQItABQABgAIAAAAIQDyuJo3mQIAAJcFAAAOAAAAAAAAAAAAAAAAAC4CAABkcnMvZTJvRG9j&#10;LnhtbFBLAQItABQABgAIAAAAIQC3iK6T3AAAAAoBAAAPAAAAAAAAAAAAAAAAAPMEAABkcnMvZG93&#10;bnJldi54bWxQSwUGAAAAAAQABADzAAAA/AUAAAAA&#10;" fillcolor="red" stroked="f" strokeweight=".5pt">
                <v:textbox>
                  <w:txbxContent>
                    <w:p w:rsidR="00561C6F" w:rsidRPr="00561C6F" w:rsidRDefault="00561C6F" w:rsidP="00561C6F">
                      <w:pPr>
                        <w:tabs>
                          <w:tab w:val="left" w:pos="1860"/>
                        </w:tabs>
                        <w:rPr>
                          <w:rFonts w:ascii="Times New Roman" w:hAnsi="Times New Roman" w:cs="Times New Roman"/>
                          <w:color w:val="FFFFFF" w:themeColor="background1"/>
                          <w:sz w:val="24"/>
                          <w:szCs w:val="24"/>
                        </w:rPr>
                      </w:pPr>
                      <w:r w:rsidRPr="00561C6F">
                        <w:rPr>
                          <w:rFonts w:ascii="Times New Roman" w:hAnsi="Times New Roman" w:cs="Times New Roman"/>
                          <w:color w:val="FFFFFF" w:themeColor="background1"/>
                          <w:sz w:val="24"/>
                          <w:szCs w:val="24"/>
                        </w:rPr>
                        <w:t>Corrigés des exercices de fixation/application</w:t>
                      </w:r>
                    </w:p>
                    <w:p w:rsidR="00561C6F" w:rsidRDefault="00561C6F"/>
                  </w:txbxContent>
                </v:textbox>
              </v:shape>
            </w:pict>
          </mc:Fallback>
        </mc:AlternateContent>
      </w:r>
    </w:p>
    <w:p w:rsidR="00E26966" w:rsidRPr="00296372" w:rsidRDefault="00E26966" w:rsidP="00E26966">
      <w:pPr>
        <w:rPr>
          <w:rFonts w:ascii="Times New Roman" w:hAnsi="Times New Roman" w:cs="Times New Roman"/>
          <w:sz w:val="24"/>
          <w:szCs w:val="24"/>
        </w:rPr>
      </w:pPr>
    </w:p>
    <w:p w:rsidR="00E26966" w:rsidRPr="00296372" w:rsidRDefault="00E26966" w:rsidP="00E26966">
      <w:pPr>
        <w:rPr>
          <w:rFonts w:ascii="Times New Roman" w:hAnsi="Times New Roman" w:cs="Times New Roman"/>
          <w:sz w:val="24"/>
          <w:szCs w:val="24"/>
        </w:rPr>
      </w:pPr>
    </w:p>
    <w:p w:rsidR="0014243D" w:rsidRDefault="00E26966" w:rsidP="00A375F4">
      <w:pPr>
        <w:rPr>
          <w:rFonts w:ascii="Times New Roman" w:hAnsi="Times New Roman" w:cs="Times New Roman"/>
          <w:b/>
          <w:sz w:val="24"/>
          <w:szCs w:val="24"/>
        </w:rPr>
      </w:pPr>
      <w:r w:rsidRPr="00296372">
        <w:rPr>
          <w:rFonts w:ascii="Times New Roman" w:hAnsi="Times New Roman" w:cs="Times New Roman"/>
          <w:b/>
          <w:sz w:val="24"/>
          <w:szCs w:val="24"/>
        </w:rPr>
        <w:t>Exercice 1</w:t>
      </w:r>
    </w:p>
    <w:p w:rsidR="003A42BA" w:rsidRPr="003A42BA" w:rsidRDefault="003A42BA" w:rsidP="003A42BA">
      <w:pPr>
        <w:pStyle w:val="Paragraphedeliste"/>
        <w:numPr>
          <w:ilvl w:val="0"/>
          <w:numId w:val="22"/>
        </w:num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3A42BA">
        <w:rPr>
          <w:rFonts w:ascii="Times New Roman" w:eastAsia="Calibri" w:hAnsi="Times New Roman" w:cs="Times New Roman"/>
          <w:sz w:val="24"/>
          <w:szCs w:val="24"/>
        </w:rPr>
        <w:t>Le fusible est un dispositif de protection des personnes.</w:t>
      </w:r>
      <w:r w:rsidR="00E9380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9380C">
        <w:rPr>
          <w:rFonts w:ascii="Times New Roman" w:eastAsia="Calibri" w:hAnsi="Times New Roman" w:cs="Times New Roman"/>
          <w:b/>
          <w:sz w:val="24"/>
          <w:szCs w:val="24"/>
        </w:rPr>
        <w:t>F</w:t>
      </w:r>
    </w:p>
    <w:p w:rsidR="003A42BA" w:rsidRPr="003A42BA" w:rsidRDefault="003A42BA" w:rsidP="003A42BA">
      <w:pPr>
        <w:numPr>
          <w:ilvl w:val="0"/>
          <w:numId w:val="22"/>
        </w:numPr>
        <w:spacing w:after="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3A42BA">
        <w:rPr>
          <w:rFonts w:ascii="Times New Roman" w:eastAsia="Calibri" w:hAnsi="Times New Roman" w:cs="Times New Roman"/>
          <w:sz w:val="24"/>
          <w:szCs w:val="24"/>
        </w:rPr>
        <w:t>L’onduleur permet de protéger les habitations.</w:t>
      </w:r>
      <w:r w:rsidR="00E9380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9380C">
        <w:rPr>
          <w:rFonts w:ascii="Times New Roman" w:eastAsia="Calibri" w:hAnsi="Times New Roman" w:cs="Times New Roman"/>
          <w:b/>
          <w:sz w:val="24"/>
          <w:szCs w:val="24"/>
        </w:rPr>
        <w:t>F</w:t>
      </w:r>
    </w:p>
    <w:p w:rsidR="003A42BA" w:rsidRPr="003A42BA" w:rsidRDefault="003A42BA" w:rsidP="003A42BA">
      <w:pPr>
        <w:numPr>
          <w:ilvl w:val="0"/>
          <w:numId w:val="22"/>
        </w:numPr>
        <w:spacing w:after="0" w:line="276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3A42BA">
        <w:rPr>
          <w:rFonts w:ascii="Times New Roman" w:eastAsia="Calibri" w:hAnsi="Times New Roman" w:cs="Times New Roman"/>
          <w:sz w:val="24"/>
          <w:szCs w:val="24"/>
        </w:rPr>
        <w:t>Le disjoncteur différentiel est un dispositif de protection des installations domestiques.</w:t>
      </w:r>
      <w:r w:rsidR="00E9380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9380C" w:rsidRPr="00E9380C">
        <w:rPr>
          <w:rFonts w:ascii="Times New Roman" w:eastAsia="Calibri" w:hAnsi="Times New Roman" w:cs="Times New Roman"/>
          <w:b/>
          <w:sz w:val="24"/>
          <w:szCs w:val="24"/>
        </w:rPr>
        <w:t>V</w:t>
      </w:r>
    </w:p>
    <w:p w:rsidR="003A42BA" w:rsidRPr="003A42BA" w:rsidRDefault="003A42BA" w:rsidP="003A42BA">
      <w:pPr>
        <w:numPr>
          <w:ilvl w:val="0"/>
          <w:numId w:val="22"/>
        </w:numPr>
        <w:spacing w:after="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3A42BA">
        <w:rPr>
          <w:rFonts w:ascii="Times New Roman" w:eastAsia="Calibri" w:hAnsi="Times New Roman" w:cs="Times New Roman"/>
          <w:sz w:val="24"/>
          <w:szCs w:val="24"/>
        </w:rPr>
        <w:t>Le stabilisateur est un appareil qui permet de lutter contre les fluctuations du courant.</w:t>
      </w:r>
      <w:r w:rsidR="00E9380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9380C" w:rsidRPr="00E9380C">
        <w:rPr>
          <w:rFonts w:ascii="Times New Roman" w:eastAsia="Calibri" w:hAnsi="Times New Roman" w:cs="Times New Roman"/>
          <w:b/>
          <w:sz w:val="24"/>
          <w:szCs w:val="24"/>
        </w:rPr>
        <w:t>V</w:t>
      </w:r>
    </w:p>
    <w:p w:rsidR="003A42BA" w:rsidRPr="003A42BA" w:rsidRDefault="003A42BA" w:rsidP="003A42BA">
      <w:pPr>
        <w:numPr>
          <w:ilvl w:val="0"/>
          <w:numId w:val="22"/>
        </w:numPr>
        <w:spacing w:after="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3A42BA">
        <w:rPr>
          <w:rFonts w:ascii="Times New Roman" w:eastAsia="Calibri" w:hAnsi="Times New Roman" w:cs="Times New Roman"/>
          <w:sz w:val="24"/>
          <w:szCs w:val="24"/>
        </w:rPr>
        <w:t>Le fil de terre permet au courant résiduel de demeurer dans les appareils.</w:t>
      </w:r>
      <w:r w:rsidR="00E9380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9380C" w:rsidRPr="00E9380C">
        <w:rPr>
          <w:rFonts w:ascii="Times New Roman" w:eastAsia="Calibri" w:hAnsi="Times New Roman" w:cs="Times New Roman"/>
          <w:b/>
          <w:sz w:val="24"/>
          <w:szCs w:val="24"/>
        </w:rPr>
        <w:t>F</w:t>
      </w:r>
    </w:p>
    <w:p w:rsidR="00170EDD" w:rsidRPr="00296372" w:rsidRDefault="00170EDD" w:rsidP="00E26966">
      <w:pPr>
        <w:rPr>
          <w:rFonts w:ascii="Times New Roman" w:hAnsi="Times New Roman" w:cs="Times New Roman"/>
          <w:b/>
          <w:sz w:val="24"/>
          <w:szCs w:val="24"/>
        </w:rPr>
      </w:pPr>
      <w:r w:rsidRPr="00296372">
        <w:rPr>
          <w:rFonts w:ascii="Times New Roman" w:hAnsi="Times New Roman" w:cs="Times New Roman"/>
          <w:b/>
          <w:sz w:val="24"/>
          <w:szCs w:val="24"/>
        </w:rPr>
        <w:t>Exercice 2</w:t>
      </w:r>
    </w:p>
    <w:p w:rsidR="003C7074" w:rsidRPr="003C7074" w:rsidRDefault="00236E62" w:rsidP="003C7074">
      <w:pPr>
        <w:spacing w:after="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Il y a électrisation  lorsque le corps humain est traversé par le courant électrique sans causer la mort.</w:t>
      </w:r>
    </w:p>
    <w:p w:rsidR="00170EDD" w:rsidRPr="007879FD" w:rsidRDefault="00170EDD" w:rsidP="00E26966">
      <w:pPr>
        <w:rPr>
          <w:rFonts w:ascii="Times New Roman" w:hAnsi="Times New Roman" w:cs="Times New Roman"/>
          <w:b/>
          <w:sz w:val="24"/>
          <w:szCs w:val="24"/>
        </w:rPr>
      </w:pPr>
      <w:r w:rsidRPr="007879FD">
        <w:rPr>
          <w:rFonts w:ascii="Times New Roman" w:hAnsi="Times New Roman" w:cs="Times New Roman"/>
          <w:b/>
          <w:sz w:val="24"/>
          <w:szCs w:val="24"/>
        </w:rPr>
        <w:t>Exercice 3</w:t>
      </w:r>
    </w:p>
    <w:p w:rsidR="00236E62" w:rsidRPr="00236E62" w:rsidRDefault="00847D48" w:rsidP="00236E62">
      <w:pPr>
        <w:spacing w:after="60" w:line="276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fr-FR"/>
        </w:rPr>
        <mc:AlternateContent>
          <mc:Choice Requires="wpg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176122</wp:posOffset>
                </wp:positionH>
                <wp:positionV relativeFrom="paragraph">
                  <wp:posOffset>160314</wp:posOffset>
                </wp:positionV>
                <wp:extent cx="5391207" cy="1507490"/>
                <wp:effectExtent l="0" t="0" r="19050" b="16510"/>
                <wp:wrapNone/>
                <wp:docPr id="12" name="Groupe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91207" cy="1507490"/>
                          <a:chOff x="0" y="0"/>
                          <a:chExt cx="5391207" cy="1507490"/>
                        </a:xfrm>
                      </wpg:grpSpPr>
                      <wpg:grpSp>
                        <wpg:cNvPr id="929" name="Groupe 929"/>
                        <wpg:cNvGrpSpPr/>
                        <wpg:grpSpPr>
                          <a:xfrm>
                            <a:off x="0" y="75062"/>
                            <a:ext cx="1500996" cy="1198808"/>
                            <a:chOff x="0" y="0"/>
                            <a:chExt cx="1500996" cy="1198808"/>
                          </a:xfrm>
                        </wpg:grpSpPr>
                        <wps:wsp>
                          <wps:cNvPr id="287" name="Zone de texte 287"/>
                          <wps:cNvSpPr txBox="1"/>
                          <wps:spPr>
                            <a:xfrm>
                              <a:off x="293298" y="0"/>
                              <a:ext cx="1034631" cy="344446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:rsidR="00236E62" w:rsidRPr="00236E62" w:rsidRDefault="00236E62" w:rsidP="00236E62">
                                <w:pPr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r w:rsidRPr="00236E62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>Tableau A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74" name="Zone de texte 274"/>
                          <wps:cNvSpPr txBox="1"/>
                          <wps:spPr>
                            <a:xfrm>
                              <a:off x="0" y="293298"/>
                              <a:ext cx="1500996" cy="905510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</wps:spPr>
                          <wps:txbx>
                            <w:txbxContent>
                              <w:p w:rsidR="00236E62" w:rsidRPr="00236E62" w:rsidRDefault="00236E62" w:rsidP="005030A3">
                                <w:pPr>
                                  <w:spacing w:after="0"/>
                                  <w:rPr>
                                    <w:rFonts w:ascii="Times New Roman" w:hAnsi="Times New Roman" w:cs="Times New Roman"/>
                                    <w:sz w:val="24"/>
                                  </w:rPr>
                                </w:pPr>
                                <w:r w:rsidRPr="00236E62">
                                  <w:rPr>
                                    <w:rFonts w:ascii="Times New Roman" w:hAnsi="Times New Roman" w:cs="Times New Roman"/>
                                    <w:sz w:val="24"/>
                                  </w:rPr>
                                  <w:t xml:space="preserve">Electrisation </w:t>
                                </w:r>
                                <w:r w:rsidR="005030A3">
                                  <w:rPr>
                                    <w:rFonts w:ascii="Times New Roman" w:hAnsi="Times New Roman" w:cs="Times New Roman"/>
                                    <w:sz w:val="24"/>
                                  </w:rPr>
                                  <w:t xml:space="preserve">  •</w:t>
                                </w:r>
                              </w:p>
                              <w:p w:rsidR="00236E62" w:rsidRPr="00236E62" w:rsidRDefault="00236E62" w:rsidP="005030A3">
                                <w:pPr>
                                  <w:spacing w:after="0"/>
                                  <w:rPr>
                                    <w:rFonts w:ascii="Times New Roman" w:hAnsi="Times New Roman" w:cs="Times New Roman"/>
                                    <w:sz w:val="24"/>
                                  </w:rPr>
                                </w:pPr>
                                <w:r w:rsidRPr="00236E62">
                                  <w:rPr>
                                    <w:rFonts w:ascii="Times New Roman" w:hAnsi="Times New Roman" w:cs="Times New Roman"/>
                                    <w:sz w:val="24"/>
                                  </w:rPr>
                                  <w:t>Electrocution</w:t>
                                </w:r>
                                <w:r w:rsidR="005030A3">
                                  <w:rPr>
                                    <w:rFonts w:ascii="Times New Roman" w:hAnsi="Times New Roman" w:cs="Times New Roman"/>
                                    <w:sz w:val="24"/>
                                  </w:rPr>
                                  <w:t xml:space="preserve">  •</w:t>
                                </w:r>
                              </w:p>
                              <w:p w:rsidR="00236E62" w:rsidRPr="00236E62" w:rsidRDefault="00236E62" w:rsidP="005030A3">
                                <w:pPr>
                                  <w:spacing w:after="0"/>
                                  <w:rPr>
                                    <w:rFonts w:ascii="Times New Roman" w:hAnsi="Times New Roman" w:cs="Times New Roman"/>
                                    <w:sz w:val="24"/>
                                  </w:rPr>
                                </w:pPr>
                                <w:r w:rsidRPr="00236E62">
                                  <w:rPr>
                                    <w:rFonts w:ascii="Times New Roman" w:hAnsi="Times New Roman" w:cs="Times New Roman"/>
                                    <w:sz w:val="24"/>
                                  </w:rPr>
                                  <w:t>Court-circuit</w:t>
                                </w:r>
                                <w:r w:rsidR="005030A3">
                                  <w:rPr>
                                    <w:rFonts w:ascii="Times New Roman" w:hAnsi="Times New Roman" w:cs="Times New Roman"/>
                                    <w:sz w:val="24"/>
                                  </w:rPr>
                                  <w:t xml:space="preserve">   •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930" name="Groupe 930"/>
                        <wpg:cNvGrpSpPr/>
                        <wpg:grpSpPr>
                          <a:xfrm>
                            <a:off x="2579427" y="0"/>
                            <a:ext cx="2811780" cy="1507490"/>
                            <a:chOff x="0" y="-110264"/>
                            <a:chExt cx="2812212" cy="1740656"/>
                          </a:xfrm>
                        </wpg:grpSpPr>
                        <wps:wsp>
                          <wps:cNvPr id="928" name="Zone de texte 928"/>
                          <wps:cNvSpPr txBox="1"/>
                          <wps:spPr>
                            <a:xfrm>
                              <a:off x="940280" y="-110264"/>
                              <a:ext cx="1034631" cy="344445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:rsidR="00236E62" w:rsidRPr="005030A3" w:rsidRDefault="00236E62" w:rsidP="00236E62">
                                <w:pPr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r w:rsidRPr="005030A3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>Tableau B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78" name="Zone de texte 278"/>
                          <wps:cNvSpPr txBox="1"/>
                          <wps:spPr>
                            <a:xfrm>
                              <a:off x="0" y="258792"/>
                              <a:ext cx="2812212" cy="1371600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</wps:spPr>
                          <wps:txbx>
                            <w:txbxContent>
                              <w:p w:rsidR="005030A3" w:rsidRDefault="00236E62" w:rsidP="005030A3">
                                <w:pPr>
                                  <w:spacing w:after="0"/>
                                  <w:rPr>
                                    <w:rFonts w:ascii="Times New Roman" w:hAnsi="Times New Roman" w:cs="Times New Roman"/>
                                    <w:sz w:val="24"/>
                                  </w:rPr>
                                </w:pPr>
                                <w:r w:rsidRPr="00236E62">
                                  <w:rPr>
                                    <w:rFonts w:ascii="Times New Roman" w:hAnsi="Times New Roman" w:cs="Times New Roman"/>
                                    <w:sz w:val="24"/>
                                  </w:rPr>
                                  <w:t xml:space="preserve">     </w:t>
                                </w:r>
                              </w:p>
                              <w:p w:rsidR="00236E62" w:rsidRPr="00236E62" w:rsidRDefault="005030A3" w:rsidP="005030A3">
                                <w:pPr>
                                  <w:spacing w:after="0"/>
                                  <w:rPr>
                                    <w:rFonts w:ascii="Times New Roman" w:hAnsi="Times New Roman" w:cs="Times New Roman"/>
                                    <w:sz w:val="2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24"/>
                                  </w:rPr>
                                  <w:t xml:space="preserve"> • </w:t>
                                </w:r>
                                <w:r w:rsidR="00236E62" w:rsidRPr="00236E62">
                                  <w:rPr>
                                    <w:rFonts w:ascii="Times New Roman" w:hAnsi="Times New Roman" w:cs="Times New Roman"/>
                                    <w:sz w:val="24"/>
                                  </w:rPr>
                                  <w:t>Echauffement des fils de connexion</w:t>
                                </w:r>
                              </w:p>
                              <w:p w:rsidR="00236E62" w:rsidRPr="00236E62" w:rsidRDefault="00236E62" w:rsidP="005030A3">
                                <w:pPr>
                                  <w:spacing w:after="0"/>
                                  <w:rPr>
                                    <w:rFonts w:ascii="Times New Roman" w:hAnsi="Times New Roman" w:cs="Times New Roman"/>
                                    <w:sz w:val="24"/>
                                  </w:rPr>
                                </w:pPr>
                                <w:r w:rsidRPr="00236E62">
                                  <w:rPr>
                                    <w:rFonts w:ascii="Times New Roman" w:hAnsi="Times New Roman" w:cs="Times New Roman"/>
                                    <w:sz w:val="24"/>
                                  </w:rPr>
                                  <w:t xml:space="preserve"> </w:t>
                                </w:r>
                                <w:r w:rsidR="005030A3">
                                  <w:rPr>
                                    <w:rFonts w:ascii="Times New Roman" w:hAnsi="Times New Roman" w:cs="Times New Roman"/>
                                    <w:sz w:val="24"/>
                                  </w:rPr>
                                  <w:t xml:space="preserve">• </w:t>
                                </w:r>
                                <w:r w:rsidRPr="00236E62">
                                  <w:rPr>
                                    <w:rFonts w:ascii="Times New Roman" w:hAnsi="Times New Roman" w:cs="Times New Roman"/>
                                    <w:sz w:val="24"/>
                                  </w:rPr>
                                  <w:t>Incendie</w:t>
                                </w:r>
                              </w:p>
                              <w:p w:rsidR="00236E62" w:rsidRPr="00236E62" w:rsidRDefault="005030A3" w:rsidP="005030A3">
                                <w:pPr>
                                  <w:spacing w:after="0"/>
                                  <w:rPr>
                                    <w:rFonts w:ascii="Times New Roman" w:hAnsi="Times New Roman" w:cs="Times New Roman"/>
                                    <w:sz w:val="2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24"/>
                                  </w:rPr>
                                  <w:t xml:space="preserve"> • </w:t>
                                </w:r>
                                <w:r w:rsidR="00236E62" w:rsidRPr="00236E62">
                                  <w:rPr>
                                    <w:rFonts w:ascii="Times New Roman" w:hAnsi="Times New Roman" w:cs="Times New Roman"/>
                                    <w:sz w:val="24"/>
                                  </w:rPr>
                                  <w:t>Décès</w:t>
                                </w:r>
                              </w:p>
                              <w:p w:rsidR="00236E62" w:rsidRPr="00236E62" w:rsidRDefault="005030A3" w:rsidP="005030A3">
                                <w:pPr>
                                  <w:spacing w:after="0"/>
                                  <w:rPr>
                                    <w:rFonts w:ascii="Times New Roman" w:hAnsi="Times New Roman" w:cs="Times New Roman"/>
                                    <w:sz w:val="2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24"/>
                                  </w:rPr>
                                  <w:t xml:space="preserve"> • </w:t>
                                </w:r>
                                <w:r w:rsidR="00236E62" w:rsidRPr="00236E62">
                                  <w:rPr>
                                    <w:rFonts w:ascii="Times New Roman" w:hAnsi="Times New Roman" w:cs="Times New Roman"/>
                                    <w:sz w:val="24"/>
                                  </w:rPr>
                                  <w:t>Secousse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11" name="Groupe 11"/>
                        <wpg:cNvGrpSpPr/>
                        <wpg:grpSpPr>
                          <a:xfrm>
                            <a:off x="1009935" y="511791"/>
                            <a:ext cx="1746913" cy="689212"/>
                            <a:chOff x="0" y="0"/>
                            <a:chExt cx="1746913" cy="689212"/>
                          </a:xfrm>
                        </wpg:grpSpPr>
                        <wps:wsp>
                          <wps:cNvPr id="3" name="Connecteur droit 3"/>
                          <wps:cNvCnPr/>
                          <wps:spPr>
                            <a:xfrm>
                              <a:off x="0" y="0"/>
                              <a:ext cx="1726442" cy="689212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" name="Connecteur droit 4"/>
                          <wps:cNvCnPr/>
                          <wps:spPr>
                            <a:xfrm flipV="1">
                              <a:off x="27295" y="136477"/>
                              <a:ext cx="1719618" cy="232012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" name="Connecteur droit 5"/>
                          <wps:cNvCnPr/>
                          <wps:spPr>
                            <a:xfrm flipV="1">
                              <a:off x="20471" y="320722"/>
                              <a:ext cx="1712794" cy="4753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" name="Connecteur droit 6"/>
                          <wps:cNvCnPr/>
                          <wps:spPr>
                            <a:xfrm>
                              <a:off x="20471" y="184245"/>
                              <a:ext cx="1712595" cy="327546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Groupe 12" o:spid="_x0000_s1028" style="position:absolute;margin-left:13.85pt;margin-top:12.6pt;width:424.5pt;height:118.7pt;z-index:251682816" coordsize="53912,150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O1PLgUAAAQbAAAOAAAAZHJzL2Uyb0RvYy54bWzsWUtv4zYQvhfofyB031ikXpYQZ5Fmm6BA&#10;sBs02y7QGyNRtrASqZJ0bPfXd0i9YitOGhc1dgvnoEjkkMN5fTNDn79fVyV6ZFIVgs8cfOY6iPFU&#10;ZAWfz5zfPl+/mzpIacozWgrOZs6GKef9xY8/nK/qhBGxEGXGJIJNuEpW9cxZaF0nk4lKF6yi6kzU&#10;jMNkLmRFNXzK+SSTdAW7V+WEuG44WQmZ1VKkTCkY/dBMOhd2/zxnqf6U54ppVM4cOJu2T2mfD+Y5&#10;uTinyVzSelGk7THoAaeoaMGBab/VB6opWspitFVVpFIokeuzVFQTkedFyqwMIA12d6S5kWJZW1nm&#10;yWpe92oC1e7o6eBt04+PdxIVGdiOOIjTCmxk2TIEA6CdVT1PgOhG1vf1nWwH5s2XEXidy8r8B1HQ&#10;2up10+uVrTVKYTDwYkzcyEEpzOHAjfy41Xy6APOM1qWLn19ZOekYT8z5+uP0H/25W+FiEu9IZ0YO&#10;FS8K3NAqhyadiCCVG8dhKyKOp1N32jjXayLuW7lXRAgUNfiC+ne+cL+gNbMupoyZW3WRKRircYY/&#10;IGxRxpAGSRkyE1Zrltp4BNLrnwTYGHfjCgafcQwSeyQGMBh7B3Y9P/RwozrPh7/Q7NXLT5NaKn3D&#10;RIXMy8yRENU22OjjrdINaUdiOCtRFtl1UZb2Y6OuSokeKQAA4EYmVg4qqdIwOHOu7V/LbWtZydFq&#10;5oRe4FpOXJj9GlYlh8OtapU0kpo3vX5Y2yBqQ0YlDyLbgHKkaBBH1el1AYe/Bc53VALEABgBbOpP&#10;8MhLAbxE++aghZB/PTdu6MHaMOugFUDWzFF/LqlkINAvHPwgxr5vMM5++EFE4EM+nXl4OsOX1ZUA&#10;pYDi4XT21dDrsnvNpai+ALpeGq4wRXkKvGeO7l6vdAOkgM4pu7y0RIBqNdW3/L5OzdbGAsY0n9df&#10;qKxb+xlX+ig6z6PJjhkbWrOSi8ulFnlhbWz03Gi1VT9EgQnzY4RD5O8JB5g4LBxAnxAJbVDAFnuQ&#10;JHaDAFus/KbCYStUjH37EHsoafp1HFBw+pfCxuu0eAqb44TNkDabTGkz6ChpeuClWyVBDCPW399U&#10;E5Agin0CGWWM/WSKcTQFNq9VBu8wdkloo40mQ30A6wkxlYtdH/luGGwnj0FQk5WOghYxgTT3XPI0&#10;E4ehRey7xGgJFLiliL76GKXQoI3Brjzr8uO3n0J7RD1hwXGw4ChBQaI9QWEmDguKNoUG0yjeKca3&#10;UcGLcOj+/3OojfihSDqVnv916TmklhdyKIbyeiuFwsDbMyg2zaUX2AQQQMaM7SZPasbID2PsNWkw&#10;nMYmJQIXkylf7q/x8wv7YnOQ8WjpE6RoFHYlOIdOjy0lyqQoNOqrRGhUr3h7GdG1Yd2FwMs3ETiC&#10;IsJv64VBUb28o16zLLhpj0dNimlHR22g0puSGeKS/8pyaAhtX2wG7H0W66vk7Ks1oK2KgdJQ5NBf&#10;9ouapnPvopbWLGP2juufLuypLUfBdb+wKriQVtAdrnrdHTVv6DupG1kHwAF/A2+x3diRCq2+KRt5&#10;Sl9D7PcUlJdF/XvXo7a3VyQicRNl2Av9yN51PI0yHIcY8pgpNokHF3Y2yk7O8z06D5h5D8z0ifSt&#10;zuP6EaA9+Aa4RkR2ahIcYQJtUOM8fhQ0ndTJd75H34Fr3j2+Y5tPg4L7fcdAbwc3vcfgqU9863hb&#10;cEMCA0cGbjwSBa/di55y1UG5aqhxbAazP7XA29ZvOU+/LdXw49XF3wAAAP//AwBQSwMEFAAGAAgA&#10;AAAhAHdZHHnfAAAACQEAAA8AAABkcnMvZG93bnJldi54bWxMj0FLw0AQhe+C/2EZwZvdJNKkxGxK&#10;KeqpCLaCeJtmp0lodjdkt0n67x1P9jTMe4833xTr2XRipMG3ziqIFxEIspXTra0VfB3enlYgfECr&#10;sXOWFFzJw7q8vysw126ynzTuQy24xPocFTQh9LmUvmrIoF+4nix7JzcYDLwOtdQDTlxuOplEUSoN&#10;tpYvNNjTtqHqvL8YBe8TTpvn+HXcnU/b689h+fG9i0mpx4d58wIi0Bz+w/CHz+hQMtPRXaz2olOQ&#10;ZBkneS4TEOyvspSFIwtpkoIsC3n7QfkLAAD//wMAUEsBAi0AFAAGAAgAAAAhALaDOJL+AAAA4QEA&#10;ABMAAAAAAAAAAAAAAAAAAAAAAFtDb250ZW50X1R5cGVzXS54bWxQSwECLQAUAAYACAAAACEAOP0h&#10;/9YAAACUAQAACwAAAAAAAAAAAAAAAAAvAQAAX3JlbHMvLnJlbHNQSwECLQAUAAYACAAAACEAg4Dt&#10;Ty4FAAAEGwAADgAAAAAAAAAAAAAAAAAuAgAAZHJzL2Uyb0RvYy54bWxQSwECLQAUAAYACAAAACEA&#10;d1kced8AAAAJAQAADwAAAAAAAAAAAAAAAACIBwAAZHJzL2Rvd25yZXYueG1sUEsFBgAAAAAEAAQA&#10;8wAAAJQIAAAAAA==&#10;">
                <v:group id="Groupe 929" o:spid="_x0000_s1029" style="position:absolute;top:750;width:15009;height:11988" coordsize="15009,1198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1U2ksUAAADcAAAADwAAAGRycy9kb3ducmV2LnhtbESPT4vCMBTE78J+h/AW&#10;9qZpXRStRhHZXTyI4B8Qb4/m2Rabl9Jk2/rtjSB4HGbmN8x82ZlSNFS7wrKCeBCBIE6tLjhTcDr+&#10;9icgnEfWWFomBXdysFx89OaYaNvynpqDz0SAsEtQQe59lUjp0pwMuoGtiIN3tbVBH2SdSV1jG+Cm&#10;lMMoGkuDBYeFHCta55TeDv9GwV+L7eo7/mm2t+v6fjmOdudtTEp9fXarGQhPnX+HX+2NVjAdTuF5&#10;JhwBuXg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dVNpLFAAAA3AAA&#10;AA8AAAAAAAAAAAAAAAAAqgIAAGRycy9kb3ducmV2LnhtbFBLBQYAAAAABAAEAPoAAACcAwAAAAA=&#10;">
                  <v:shape id="Zone de texte 287" o:spid="_x0000_s1030" type="#_x0000_t202" style="position:absolute;left:2932;width:10347;height:34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KO6wcYA&#10;AADcAAAADwAAAGRycy9kb3ducmV2LnhtbESPQWvCQBSE74X+h+UVvNVNPVRJXaUUpQoGNS30+si+&#10;JtHs27C7mtRf7xYEj8PMfMNM571pxJmcry0reBkmIIgLq2suFXx/LZ8nIHxA1thYJgV/5GE+e3yY&#10;Yqptx3s656EUEcI+RQVVCG0qpS8qMuiHtiWO3q91BkOUrpTaYRfhppGjJHmVBmuOCxW29FFRccxP&#10;RsFPl3+67Xp92LWr7LK95NmGFplSg6f+/Q1EoD7cw7f2SisYTcbwfyYeATm7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KO6wcYAAADcAAAADwAAAAAAAAAAAAAAAACYAgAAZHJz&#10;L2Rvd25yZXYueG1sUEsFBgAAAAAEAAQA9QAAAIsDAAAAAA==&#10;" fillcolor="window" stroked="f" strokeweight=".5pt">
                    <v:textbox>
                      <w:txbxContent>
                        <w:p w:rsidR="00236E62" w:rsidRPr="00236E62" w:rsidRDefault="00236E62" w:rsidP="00236E62">
                          <w:pP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 w:rsidRPr="00236E62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Tableau A</w:t>
                          </w:r>
                        </w:p>
                      </w:txbxContent>
                    </v:textbox>
                  </v:shape>
                  <v:shape id="Zone de texte 274" o:spid="_x0000_s1031" type="#_x0000_t202" style="position:absolute;top:2932;width:15009;height:90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e99G8QA&#10;AADcAAAADwAAAGRycy9kb3ducmV2LnhtbESPQWsCMRSE70L/Q3iF3jRbKbrdGqUIgpcirj20t0fy&#10;upt287Js4rr11xtB8DjMzDfMYjW4RvTUBetZwfMkA0GsvbFcKfg8bMY5iBCRDTaeScE/BVgtH0YL&#10;LIw/8Z76MlYiQTgUqKCOsS2kDLomh2HiW+Lk/fjOYUyyq6Tp8JTgrpHTLJtJh5bTQo0trWvSf+XR&#10;KTD85Vl/24+z5VLb1/Mu/9W9Uk+Pw/sbiEhDvIdv7a1RMJ2/wPVMOgJye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XvfRvEAAAA3AAAAA8AAAAAAAAAAAAAAAAAmAIAAGRycy9k&#10;b3ducmV2LnhtbFBLBQYAAAAABAAEAPUAAACJAwAAAAA=&#10;" fillcolor="window" strokeweight=".5pt">
                    <v:textbox>
                      <w:txbxContent>
                        <w:p w:rsidR="00236E62" w:rsidRPr="00236E62" w:rsidRDefault="00236E62" w:rsidP="005030A3">
                          <w:pPr>
                            <w:spacing w:after="0"/>
                            <w:rPr>
                              <w:rFonts w:ascii="Times New Roman" w:hAnsi="Times New Roman" w:cs="Times New Roman"/>
                              <w:sz w:val="24"/>
                            </w:rPr>
                          </w:pPr>
                          <w:r w:rsidRPr="00236E62">
                            <w:rPr>
                              <w:rFonts w:ascii="Times New Roman" w:hAnsi="Times New Roman" w:cs="Times New Roman"/>
                              <w:sz w:val="24"/>
                            </w:rPr>
                            <w:t xml:space="preserve">Electrisation </w:t>
                          </w:r>
                          <w:r w:rsidR="005030A3">
                            <w:rPr>
                              <w:rFonts w:ascii="Times New Roman" w:hAnsi="Times New Roman" w:cs="Times New Roman"/>
                              <w:sz w:val="24"/>
                            </w:rPr>
                            <w:t xml:space="preserve">  •</w:t>
                          </w:r>
                        </w:p>
                        <w:p w:rsidR="00236E62" w:rsidRPr="00236E62" w:rsidRDefault="00236E62" w:rsidP="005030A3">
                          <w:pPr>
                            <w:spacing w:after="0"/>
                            <w:rPr>
                              <w:rFonts w:ascii="Times New Roman" w:hAnsi="Times New Roman" w:cs="Times New Roman"/>
                              <w:sz w:val="24"/>
                            </w:rPr>
                          </w:pPr>
                          <w:r w:rsidRPr="00236E62">
                            <w:rPr>
                              <w:rFonts w:ascii="Times New Roman" w:hAnsi="Times New Roman" w:cs="Times New Roman"/>
                              <w:sz w:val="24"/>
                            </w:rPr>
                            <w:t>Electrocution</w:t>
                          </w:r>
                          <w:r w:rsidR="005030A3">
                            <w:rPr>
                              <w:rFonts w:ascii="Times New Roman" w:hAnsi="Times New Roman" w:cs="Times New Roman"/>
                              <w:sz w:val="24"/>
                            </w:rPr>
                            <w:t xml:space="preserve">  •</w:t>
                          </w:r>
                        </w:p>
                        <w:p w:rsidR="00236E62" w:rsidRPr="00236E62" w:rsidRDefault="00236E62" w:rsidP="005030A3">
                          <w:pPr>
                            <w:spacing w:after="0"/>
                            <w:rPr>
                              <w:rFonts w:ascii="Times New Roman" w:hAnsi="Times New Roman" w:cs="Times New Roman"/>
                              <w:sz w:val="24"/>
                            </w:rPr>
                          </w:pPr>
                          <w:r w:rsidRPr="00236E62">
                            <w:rPr>
                              <w:rFonts w:ascii="Times New Roman" w:hAnsi="Times New Roman" w:cs="Times New Roman"/>
                              <w:sz w:val="24"/>
                            </w:rPr>
                            <w:t>Court-circuit</w:t>
                          </w:r>
                          <w:r w:rsidR="005030A3">
                            <w:rPr>
                              <w:rFonts w:ascii="Times New Roman" w:hAnsi="Times New Roman" w:cs="Times New Roman"/>
                              <w:sz w:val="24"/>
                            </w:rPr>
                            <w:t xml:space="preserve">   •</w:t>
                          </w:r>
                        </w:p>
                      </w:txbxContent>
                    </v:textbox>
                  </v:shape>
                </v:group>
                <v:group id="Groupe 930" o:spid="_x0000_s1032" style="position:absolute;left:25794;width:28118;height:15074" coordorigin=",-1102" coordsize="28122,1740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7YJ0sIAAADcAAAADwAAAGRycy9kb3ducmV2LnhtbERPTYvCMBC9C/sfwizs&#10;TdOuKG7XKCKueBDBuiDehmZsi82kNLGt/94cBI+P9z1f9qYSLTWutKwgHkUgiDOrS84V/J/+hjMQ&#10;ziNrrCyTggc5WC4+BnNMtO34SG3qcxFC2CWooPC+TqR0WUEG3cjWxIG72sagD7DJpW6wC+Gmkt9R&#10;NJUGSw4NBda0Lii7pXejYNthtxrHm3Z/u64fl9PkcN7HpNTXZ7/6BeGp92/xy73TCn7GYX44E46A&#10;XDw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LO2CdLCAAAA3AAAAA8A&#10;AAAAAAAAAAAAAAAAqgIAAGRycy9kb3ducmV2LnhtbFBLBQYAAAAABAAEAPoAAACZAwAAAAA=&#10;">
                  <v:shape id="Zone de texte 928" o:spid="_x0000_s1033" type="#_x0000_t202" style="position:absolute;left:9402;top:-1102;width:10347;height:34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mFJxsMA&#10;AADcAAAADwAAAGRycy9kb3ducmV2LnhtbERPz2vCMBS+D/Y/hDfwNtN5kFmNIrIxhRW1Cl4fzbOt&#10;Ni8lyWznX28Ogx0/vt+zRW8acSPna8sK3oYJCOLC6ppLBcfD5+s7CB+QNTaWScEveVjMn59mmGrb&#10;8Z5ueShFDGGfooIqhDaV0hcVGfRD2xJH7mydwRChK6V22MVw08hRkoylwZpjQ4UtrSoqrvmPUXDq&#10;8i+33Wwuu3ad3bf3PPumj0ypwUu/nIII1Id/8Z97rRVMRnFtPBOPgJw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mFJxsMAAADcAAAADwAAAAAAAAAAAAAAAACYAgAAZHJzL2Rv&#10;d25yZXYueG1sUEsFBgAAAAAEAAQA9QAAAIgDAAAAAA==&#10;" fillcolor="window" stroked="f" strokeweight=".5pt">
                    <v:textbox>
                      <w:txbxContent>
                        <w:p w:rsidR="00236E62" w:rsidRPr="005030A3" w:rsidRDefault="00236E62" w:rsidP="00236E62">
                          <w:pP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 w:rsidRPr="005030A3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Tableau B</w:t>
                          </w:r>
                        </w:p>
                      </w:txbxContent>
                    </v:textbox>
                  </v:shape>
                  <v:shape id="Zone de texte 278" o:spid="_x0000_s1034" type="#_x0000_t202" style="position:absolute;top:2587;width:28122;height:137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KJ3HsEA&#10;AADcAAAADwAAAGRycy9kb3ducmV2LnhtbERPz2vCMBS+C/4P4Q12s+k8TNcZZQiCFxlWD9vtkTzb&#10;uOalNLF2/vXmIHj8+H4vVoNrRE9dsJ4VvGU5CGLtjeVKwfGwmcxBhIhssPFMCv4pwGo5Hi2wMP7K&#10;e+rLWIkUwqFABXWMbSFl0DU5DJlviRN38p3DmGBXSdPhNYW7Rk7z/F06tJwaamxpXZP+Ky9OgeEf&#10;z/rX7m6WS20/bt/zs+6Ven0Zvj5BRBriU/xwb42C6SytTWfSEZDLO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Sidx7BAAAA3AAAAA8AAAAAAAAAAAAAAAAAmAIAAGRycy9kb3du&#10;cmV2LnhtbFBLBQYAAAAABAAEAPUAAACGAwAAAAA=&#10;" fillcolor="window" strokeweight=".5pt">
                    <v:textbox>
                      <w:txbxContent>
                        <w:p w:rsidR="005030A3" w:rsidRDefault="00236E62" w:rsidP="005030A3">
                          <w:pPr>
                            <w:spacing w:after="0"/>
                            <w:rPr>
                              <w:rFonts w:ascii="Times New Roman" w:hAnsi="Times New Roman" w:cs="Times New Roman"/>
                              <w:sz w:val="24"/>
                            </w:rPr>
                          </w:pPr>
                          <w:r w:rsidRPr="00236E62">
                            <w:rPr>
                              <w:rFonts w:ascii="Times New Roman" w:hAnsi="Times New Roman" w:cs="Times New Roman"/>
                              <w:sz w:val="24"/>
                            </w:rPr>
                            <w:t xml:space="preserve">     </w:t>
                          </w:r>
                        </w:p>
                        <w:p w:rsidR="00236E62" w:rsidRPr="00236E62" w:rsidRDefault="005030A3" w:rsidP="005030A3">
                          <w:pPr>
                            <w:spacing w:after="0"/>
                            <w:rPr>
                              <w:rFonts w:ascii="Times New Roman" w:hAnsi="Times New Roman" w:cs="Times New Roman"/>
                              <w:sz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4"/>
                            </w:rPr>
                            <w:t xml:space="preserve"> • </w:t>
                          </w:r>
                          <w:r w:rsidR="00236E62" w:rsidRPr="00236E62">
                            <w:rPr>
                              <w:rFonts w:ascii="Times New Roman" w:hAnsi="Times New Roman" w:cs="Times New Roman"/>
                              <w:sz w:val="24"/>
                            </w:rPr>
                            <w:t>Echauffement des fils de connexion</w:t>
                          </w:r>
                        </w:p>
                        <w:p w:rsidR="00236E62" w:rsidRPr="00236E62" w:rsidRDefault="00236E62" w:rsidP="005030A3">
                          <w:pPr>
                            <w:spacing w:after="0"/>
                            <w:rPr>
                              <w:rFonts w:ascii="Times New Roman" w:hAnsi="Times New Roman" w:cs="Times New Roman"/>
                              <w:sz w:val="24"/>
                            </w:rPr>
                          </w:pPr>
                          <w:r w:rsidRPr="00236E62">
                            <w:rPr>
                              <w:rFonts w:ascii="Times New Roman" w:hAnsi="Times New Roman" w:cs="Times New Roman"/>
                              <w:sz w:val="24"/>
                            </w:rPr>
                            <w:t xml:space="preserve"> </w:t>
                          </w:r>
                          <w:r w:rsidR="005030A3">
                            <w:rPr>
                              <w:rFonts w:ascii="Times New Roman" w:hAnsi="Times New Roman" w:cs="Times New Roman"/>
                              <w:sz w:val="24"/>
                            </w:rPr>
                            <w:t xml:space="preserve">• </w:t>
                          </w:r>
                          <w:r w:rsidRPr="00236E62">
                            <w:rPr>
                              <w:rFonts w:ascii="Times New Roman" w:hAnsi="Times New Roman" w:cs="Times New Roman"/>
                              <w:sz w:val="24"/>
                            </w:rPr>
                            <w:t>Incendie</w:t>
                          </w:r>
                        </w:p>
                        <w:p w:rsidR="00236E62" w:rsidRPr="00236E62" w:rsidRDefault="005030A3" w:rsidP="005030A3">
                          <w:pPr>
                            <w:spacing w:after="0"/>
                            <w:rPr>
                              <w:rFonts w:ascii="Times New Roman" w:hAnsi="Times New Roman" w:cs="Times New Roman"/>
                              <w:sz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4"/>
                            </w:rPr>
                            <w:t xml:space="preserve"> • </w:t>
                          </w:r>
                          <w:r w:rsidR="00236E62" w:rsidRPr="00236E62">
                            <w:rPr>
                              <w:rFonts w:ascii="Times New Roman" w:hAnsi="Times New Roman" w:cs="Times New Roman"/>
                              <w:sz w:val="24"/>
                            </w:rPr>
                            <w:t>Décès</w:t>
                          </w:r>
                        </w:p>
                        <w:p w:rsidR="00236E62" w:rsidRPr="00236E62" w:rsidRDefault="005030A3" w:rsidP="005030A3">
                          <w:pPr>
                            <w:spacing w:after="0"/>
                            <w:rPr>
                              <w:rFonts w:ascii="Times New Roman" w:hAnsi="Times New Roman" w:cs="Times New Roman"/>
                              <w:sz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4"/>
                            </w:rPr>
                            <w:t xml:space="preserve"> • </w:t>
                          </w:r>
                          <w:r w:rsidR="00236E62" w:rsidRPr="00236E62">
                            <w:rPr>
                              <w:rFonts w:ascii="Times New Roman" w:hAnsi="Times New Roman" w:cs="Times New Roman"/>
                              <w:sz w:val="24"/>
                            </w:rPr>
                            <w:t>Secousse</w:t>
                          </w:r>
                        </w:p>
                      </w:txbxContent>
                    </v:textbox>
                  </v:shape>
                </v:group>
                <v:group id="Groupe 11" o:spid="_x0000_s1035" style="position:absolute;left:10099;top:5117;width:17469;height:6893" coordsize="17469,689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nFngcIAAADbAAAADwAAAGRycy9kb3ducmV2LnhtbERPTWvCQBC9F/wPywi9&#10;NZsoLRJdQxArPUihRhBvQ3ZMgtnZkN0m8d93C4Xe5vE+Z5NNphUD9a6xrCCJYhDEpdUNVwrOxfvL&#10;CoTzyBpby6TgQQ6y7expg6m2I3/RcPKVCCHsUlRQe9+lUrqyJoMush1x4G62N+gD7CupexxDuGnl&#10;Io7fpMGGQ0ONHe1qKu+nb6PgMOKYL5P9cLzfdo9r8fp5OSak1PN8ytcgPE3+X/zn/tBhfgK/v4QD&#10;5PY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JxZ4HCAAAA2wAAAA8A&#10;AAAAAAAAAAAAAAAAqgIAAGRycy9kb3ducmV2LnhtbFBLBQYAAAAABAAEAPoAAACZAwAAAAA=&#10;">
                  <v:line id="Connecteur droit 3" o:spid="_x0000_s1036" style="position:absolute;visibility:visible;mso-wrap-style:square" from="0,0" to="17264,689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dPsxsQAAADaAAAADwAAAGRycy9kb3ducmV2LnhtbESPQWvCQBSE7wX/w/KEXorZWKFozCoi&#10;LRRaqsbF8yP7TILZtyG71fTfdwsFj8PMfMPk68G24kq9bxwrmCYpCOLSmYYrBfr4NpmD8AHZYOuY&#10;FPyQh/Vq9JBjZtyND3QtQiUihH2GCuoQukxKX9Zk0SeuI47e2fUWQ5R9JU2Ptwi3rXxO0xdpseG4&#10;UGNH25rKS/FtFXzoxelptptrbY/FF+5187r73Cr1OB42SxCBhnAP/7ffjYIZ/F2JN0Cuf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x0+zGxAAAANoAAAAPAAAAAAAAAAAA&#10;AAAAAKECAABkcnMvZG93bnJldi54bWxQSwUGAAAAAAQABAD5AAAAkgMAAAAA&#10;" strokecolor="black [3200]" strokeweight=".5pt">
                    <v:stroke joinstyle="miter"/>
                  </v:line>
                  <v:line id="Connecteur droit 4" o:spid="_x0000_s1037" style="position:absolute;flip:y;visibility:visible;mso-wrap-style:square" from="272,1364" to="17469,36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SzIbLwAAADaAAAADwAAAGRycy9kb3ducmV2LnhtbESPzQrCMBCE74LvEFbwpqmiItUoIiie&#10;FH8eYGnWtNhsShNrfXsjCB6HmfmGWa5bW4qGal84VjAaJiCIM6cLNgpu191gDsIHZI2lY1LwJg/r&#10;VbezxFS7F5+puQQjIoR9igryEKpUSp/lZNEPXUUcvburLYYoayN1ja8It6UcJ8lMWiw4LuRY0Tan&#10;7HF5WgXaHElunGmmIzO77TJzwuO+UarfazcLEIHa8A//2getYALfK/EGyNUHAAD//wMAUEsBAi0A&#10;FAAGAAgAAAAhAP4l66UAAQAA6gEAABMAAAAAAAAAAAAAAAAAAAAAAFtDb250ZW50X1R5cGVzXS54&#10;bWxQSwECLQAUAAYACAAAACEAlgUzWNQAAACXAQAACwAAAAAAAAAAAAAAAAAxAQAAX3JlbHMvLnJl&#10;bHNQSwECLQAUAAYACAAAACEAMy8FnkEAAAA5AAAAFAAAAAAAAAAAAAAAAAAuAgAAZHJzL2Nvbm5l&#10;Y3RvcnhtbC54bWxQSwECLQAUAAYACAAAACEAjSzIbLwAAADaAAAADwAAAAAAAAAAAAAAAAChAgAA&#10;ZHJzL2Rvd25yZXYueG1sUEsFBgAAAAAEAAQA+QAAAIoDAAAAAA==&#10;" strokecolor="black [3200]" strokeweight=".5pt">
                    <v:stroke joinstyle="miter"/>
                  </v:line>
                  <v:line id="Connecteur droit 5" o:spid="_x0000_s1038" style="position:absolute;flip:y;visibility:visible;mso-wrap-style:square" from="204,3207" to="17332,36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mBt97wAAADaAAAADwAAAGRycy9kb3ducmV2LnhtbESPwQrCMBBE74L/EFbwpqmCItUoIiie&#10;FLUfsDRrWmw2pYm1/r0RBI/DzLxhVpvOVqKlxpeOFUzGCQji3OmSjYLsth8tQPiArLFyTAre5GGz&#10;7vdWmGr34gu112BEhLBPUUERQp1K6fOCLPqxq4mjd3eNxRBlY6Ru8BXhtpLTJJlLiyXHhQJr2hWU&#10;P65Pq0CbE8mtM+1sYubZPjdnPB1apYaDbrsEEagL//CvfdQKZvC9Em+AXH8AAAD//wMAUEsBAi0A&#10;FAAGAAgAAAAhAP4l66UAAQAA6gEAABMAAAAAAAAAAAAAAAAAAAAAAFtDb250ZW50X1R5cGVzXS54&#10;bWxQSwECLQAUAAYACAAAACEAlgUzWNQAAACXAQAACwAAAAAAAAAAAAAAAAAxAQAAX3JlbHMvLnJl&#10;bHNQSwECLQAUAAYACAAAACEAMy8FnkEAAAA5AAAAFAAAAAAAAAAAAAAAAAAuAgAAZHJzL2Nvbm5l&#10;Y3RvcnhtbC54bWxQSwECLQAUAAYACAAAACEA4mBt97wAAADaAAAADwAAAAAAAAAAAAAAAAChAgAA&#10;ZHJzL2Rvd25yZXYueG1sUEsFBgAAAAAEAAQA+QAAAIoDAAAAAA==&#10;" strokecolor="black [3200]" strokeweight=".5pt">
                    <v:stroke joinstyle="miter"/>
                  </v:line>
                  <v:line id="Connecteur droit 6" o:spid="_x0000_s1039" style="position:absolute;visibility:visible;mso-wrap-style:square" from="204,1842" to="17330,511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aRPXsQAAADaAAAADwAAAGRycy9kb3ducmV2LnhtbESPQWvCQBSE70L/w/IKXsRsakE0ZpUi&#10;LRQq2sbF8yP7moRm34bsVtN/3xUEj8PMfMPkm8G24ky9bxwreEpSEMSlMw1XCvTxbboA4QOywdYx&#10;KfgjD5v1wyjHzLgLf9G5CJWIEPYZKqhD6DIpfVmTRZ+4jjh63663GKLsK2l6vES4beUsTefSYsNx&#10;ocaOtjWVP8WvVfChl6fJ82GhtT0We/zUzetht1Vq/Di8rEAEGsI9fGu/GwVzuF6JN0Cu/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hpE9exAAAANoAAAAPAAAAAAAAAAAA&#10;AAAAAKECAABkcnMvZG93bnJldi54bWxQSwUGAAAAAAQABAD5AAAAkgMAAAAA&#10;" strokecolor="black [3200]" strokeweight=".5pt">
                    <v:stroke joinstyle="miter"/>
                  </v:line>
                </v:group>
              </v:group>
            </w:pict>
          </mc:Fallback>
        </mc:AlternateContent>
      </w:r>
      <w:r w:rsidR="00236E62" w:rsidRPr="00236E62">
        <w:rPr>
          <w:rFonts w:ascii="Times New Roman" w:eastAsia="Calibri" w:hAnsi="Times New Roman" w:cs="Times New Roman"/>
          <w:sz w:val="24"/>
          <w:szCs w:val="24"/>
        </w:rPr>
        <w:t>Relie chaque danger du courant du secteur dans le tableau A à sa ou ses conséquence(s) dans le tableau B.</w:t>
      </w:r>
    </w:p>
    <w:p w:rsidR="00236E62" w:rsidRPr="00236E62" w:rsidRDefault="00236E62" w:rsidP="00236E62">
      <w:pPr>
        <w:spacing w:after="6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36E62" w:rsidRDefault="00236E62" w:rsidP="00D338BD">
      <w:pPr>
        <w:spacing w:after="0" w:line="276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</w:p>
    <w:p w:rsidR="00236E62" w:rsidRDefault="00236E62" w:rsidP="00D338BD">
      <w:pPr>
        <w:spacing w:after="0" w:line="276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</w:p>
    <w:p w:rsidR="00236E62" w:rsidRDefault="00236E62" w:rsidP="00D338BD">
      <w:pPr>
        <w:spacing w:after="0" w:line="276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</w:p>
    <w:p w:rsidR="00236E62" w:rsidRDefault="00236E62" w:rsidP="00D338BD">
      <w:pPr>
        <w:spacing w:after="0" w:line="276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</w:p>
    <w:p w:rsidR="00236E62" w:rsidRDefault="00236E62" w:rsidP="00D338BD">
      <w:pPr>
        <w:spacing w:after="0" w:line="276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</w:p>
    <w:p w:rsidR="00236E62" w:rsidRDefault="00236E62" w:rsidP="00D338BD">
      <w:pPr>
        <w:spacing w:after="0" w:line="276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</w:p>
    <w:p w:rsidR="00D33D3C" w:rsidRDefault="00D338BD" w:rsidP="00D33D3C">
      <w:pPr>
        <w:spacing w:after="0" w:line="276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>Exercice 4</w:t>
      </w:r>
    </w:p>
    <w:p w:rsidR="00D33D3C" w:rsidRPr="00D33D3C" w:rsidRDefault="00D33D3C" w:rsidP="00D33D3C">
      <w:pPr>
        <w:spacing w:after="0" w:line="276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  <w:r w:rsidRPr="00D33D3C">
        <w:rPr>
          <w:rFonts w:ascii="Times New Roman" w:eastAsia="Times New Roman" w:hAnsi="Times New Roman" w:cs="Times New Roman"/>
          <w:sz w:val="24"/>
          <w:szCs w:val="24"/>
          <w:lang w:eastAsia="fr-FR"/>
        </w:rPr>
        <w:t>T</w:t>
      </w:r>
      <w:proofErr w:type="spellStart"/>
      <w:r w:rsidRPr="00D33D3C">
        <w:rPr>
          <w:rFonts w:ascii="Times New Roman" w:eastAsia="Times New Roman" w:hAnsi="Times New Roman" w:cs="Times New Roman"/>
          <w:bCs/>
          <w:sz w:val="24"/>
          <w:szCs w:val="24"/>
          <w:lang w:val="fr-CI" w:eastAsia="fr-FR"/>
        </w:rPr>
        <w:t>exte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val="fr-CI" w:eastAsia="fr-FR"/>
        </w:rPr>
        <w:t xml:space="preserve"> complété par</w:t>
      </w:r>
      <w:r w:rsidRPr="00D33D3C">
        <w:rPr>
          <w:rFonts w:ascii="Times New Roman" w:eastAsia="Times New Roman" w:hAnsi="Times New Roman" w:cs="Times New Roman"/>
          <w:bCs/>
          <w:sz w:val="24"/>
          <w:szCs w:val="24"/>
          <w:lang w:val="fr-CI" w:eastAsia="fr-FR"/>
        </w:rPr>
        <w:t xml:space="preserve"> : électrisation, court-circuit, </w:t>
      </w:r>
      <w:r>
        <w:rPr>
          <w:rFonts w:ascii="Times New Roman" w:eastAsia="Times New Roman" w:hAnsi="Times New Roman" w:cs="Times New Roman"/>
          <w:bCs/>
          <w:sz w:val="24"/>
          <w:szCs w:val="24"/>
          <w:lang w:val="fr-CI" w:eastAsia="fr-FR"/>
        </w:rPr>
        <w:t>bornes</w:t>
      </w:r>
      <w:r w:rsidRPr="00D33D3C">
        <w:rPr>
          <w:rFonts w:ascii="Times New Roman" w:eastAsia="Times New Roman" w:hAnsi="Times New Roman" w:cs="Times New Roman"/>
          <w:bCs/>
          <w:sz w:val="24"/>
          <w:szCs w:val="24"/>
          <w:lang w:val="fr-CI" w:eastAsia="fr-FR"/>
        </w:rPr>
        <w:t xml:space="preserve">, terre, électrocution.   </w:t>
      </w:r>
    </w:p>
    <w:p w:rsidR="00D33D3C" w:rsidRPr="00D33D3C" w:rsidRDefault="00D33D3C" w:rsidP="00D33D3C">
      <w:pPr>
        <w:keepNext/>
        <w:spacing w:after="0" w:line="240" w:lineRule="auto"/>
        <w:outlineLvl w:val="3"/>
        <w:rPr>
          <w:rFonts w:ascii="Times New Roman" w:eastAsia="Times New Roman" w:hAnsi="Times New Roman" w:cs="Times New Roman"/>
          <w:bCs/>
          <w:sz w:val="24"/>
          <w:szCs w:val="24"/>
          <w:lang w:val="fr-CI" w:eastAsia="fr-FR"/>
        </w:rPr>
      </w:pPr>
      <w:r w:rsidRPr="00D33D3C">
        <w:rPr>
          <w:rFonts w:ascii="Times New Roman" w:eastAsia="Times New Roman" w:hAnsi="Times New Roman" w:cs="Times New Roman"/>
          <w:bCs/>
          <w:sz w:val="24"/>
          <w:szCs w:val="24"/>
          <w:lang w:val="fr-CI" w:eastAsia="fr-FR"/>
        </w:rPr>
        <w:t>Une prise électrique est un connecteur qui permet de relier un appareil électrique à une source d’alimentation. Elle comporte</w:t>
      </w:r>
      <w:r>
        <w:rPr>
          <w:rFonts w:ascii="Times New Roman" w:eastAsia="Times New Roman" w:hAnsi="Times New Roman" w:cs="Times New Roman"/>
          <w:bCs/>
          <w:sz w:val="24"/>
          <w:szCs w:val="24"/>
          <w:lang w:val="fr-CI" w:eastAsia="fr-FR"/>
        </w:rPr>
        <w:t xml:space="preserve"> trois </w:t>
      </w:r>
      <w:r w:rsidRPr="00D33D3C">
        <w:rPr>
          <w:rFonts w:ascii="Times New Roman" w:eastAsia="Times New Roman" w:hAnsi="Times New Roman" w:cs="Times New Roman"/>
          <w:b/>
          <w:bCs/>
          <w:sz w:val="24"/>
          <w:szCs w:val="24"/>
          <w:lang w:val="fr-CI" w:eastAsia="fr-FR"/>
        </w:rPr>
        <w:t>bornes</w:t>
      </w:r>
      <w:r w:rsidRPr="00D33D3C">
        <w:rPr>
          <w:rFonts w:ascii="Times New Roman" w:eastAsia="Times New Roman" w:hAnsi="Times New Roman" w:cs="Times New Roman"/>
          <w:bCs/>
          <w:sz w:val="24"/>
          <w:szCs w:val="24"/>
          <w:lang w:val="fr-CI" w:eastAsia="fr-FR"/>
        </w:rPr>
        <w:t> : la phase, le neutre et la</w:t>
      </w:r>
      <w:r w:rsidR="00886068">
        <w:rPr>
          <w:rFonts w:ascii="Times New Roman" w:eastAsia="Times New Roman" w:hAnsi="Times New Roman" w:cs="Times New Roman"/>
          <w:bCs/>
          <w:sz w:val="24"/>
          <w:szCs w:val="24"/>
          <w:lang w:val="fr-CI" w:eastAsia="fr-FR"/>
        </w:rPr>
        <w:t xml:space="preserve"> </w:t>
      </w:r>
      <w:r w:rsidR="00886068" w:rsidRPr="00886068">
        <w:rPr>
          <w:rFonts w:ascii="Times New Roman" w:eastAsia="Times New Roman" w:hAnsi="Times New Roman" w:cs="Times New Roman"/>
          <w:b/>
          <w:bCs/>
          <w:sz w:val="24"/>
          <w:szCs w:val="24"/>
          <w:lang w:val="fr-CI" w:eastAsia="fr-FR"/>
        </w:rPr>
        <w:t>terre</w:t>
      </w:r>
      <w:r w:rsidRPr="00D33D3C">
        <w:rPr>
          <w:rFonts w:ascii="Times New Roman" w:eastAsia="Times New Roman" w:hAnsi="Times New Roman" w:cs="Times New Roman"/>
          <w:bCs/>
          <w:sz w:val="24"/>
          <w:szCs w:val="24"/>
          <w:lang w:val="fr-CI" w:eastAsia="fr-FR"/>
        </w:rPr>
        <w:t>. Le courant peut causer des dommages si une personne est en contact avec les bornes de la prise, c’est l’</w:t>
      </w:r>
      <w:r w:rsidR="00031383" w:rsidRPr="00031383">
        <w:rPr>
          <w:rFonts w:ascii="Times New Roman" w:eastAsia="Times New Roman" w:hAnsi="Times New Roman" w:cs="Times New Roman"/>
          <w:b/>
          <w:bCs/>
          <w:sz w:val="24"/>
          <w:szCs w:val="24"/>
          <w:lang w:val="fr-CI" w:eastAsia="fr-FR"/>
        </w:rPr>
        <w:t>électrisation</w:t>
      </w:r>
      <w:r w:rsidRPr="00D33D3C">
        <w:rPr>
          <w:rFonts w:ascii="Times New Roman" w:eastAsia="Times New Roman" w:hAnsi="Times New Roman" w:cs="Times New Roman"/>
          <w:bCs/>
          <w:sz w:val="24"/>
          <w:szCs w:val="24"/>
          <w:lang w:val="fr-CI" w:eastAsia="fr-FR"/>
        </w:rPr>
        <w:t>. Il y a</w:t>
      </w:r>
      <w:r w:rsidR="00031383">
        <w:rPr>
          <w:rFonts w:ascii="Times New Roman" w:eastAsia="Times New Roman" w:hAnsi="Times New Roman" w:cs="Times New Roman"/>
          <w:bCs/>
          <w:sz w:val="24"/>
          <w:szCs w:val="24"/>
          <w:lang w:val="fr-CI" w:eastAsia="fr-FR"/>
        </w:rPr>
        <w:t xml:space="preserve"> </w:t>
      </w:r>
      <w:r w:rsidR="00031383" w:rsidRPr="00031383">
        <w:rPr>
          <w:rFonts w:ascii="Times New Roman" w:eastAsia="Times New Roman" w:hAnsi="Times New Roman" w:cs="Times New Roman"/>
          <w:b/>
          <w:bCs/>
          <w:sz w:val="24"/>
          <w:szCs w:val="24"/>
          <w:lang w:val="fr-CI" w:eastAsia="fr-FR"/>
        </w:rPr>
        <w:t>électrocution</w:t>
      </w:r>
      <w:r w:rsidR="00031383">
        <w:rPr>
          <w:rFonts w:ascii="Times New Roman" w:eastAsia="Times New Roman" w:hAnsi="Times New Roman" w:cs="Times New Roman"/>
          <w:bCs/>
          <w:sz w:val="24"/>
          <w:szCs w:val="24"/>
          <w:lang w:val="fr-CI" w:eastAsia="fr-FR"/>
        </w:rPr>
        <w:t xml:space="preserve"> </w:t>
      </w:r>
      <w:r w:rsidRPr="00D33D3C">
        <w:rPr>
          <w:rFonts w:ascii="Times New Roman" w:eastAsia="Times New Roman" w:hAnsi="Times New Roman" w:cs="Times New Roman"/>
          <w:bCs/>
          <w:sz w:val="24"/>
          <w:szCs w:val="24"/>
          <w:lang w:val="fr-CI" w:eastAsia="fr-FR"/>
        </w:rPr>
        <w:t xml:space="preserve">si le courant qui la traverse provoque son décès. Le contact direct entre la phase et le neutre de la prise </w:t>
      </w:r>
      <w:r w:rsidR="006C2EC2">
        <w:rPr>
          <w:rFonts w:ascii="Times New Roman" w:eastAsia="Times New Roman" w:hAnsi="Times New Roman" w:cs="Times New Roman"/>
          <w:bCs/>
          <w:sz w:val="24"/>
          <w:szCs w:val="24"/>
          <w:lang w:val="fr-CI" w:eastAsia="fr-FR"/>
        </w:rPr>
        <w:t xml:space="preserve">peut produire un </w:t>
      </w:r>
      <w:r w:rsidR="006C2EC2" w:rsidRPr="00740B51">
        <w:rPr>
          <w:rFonts w:ascii="Times New Roman" w:eastAsia="Times New Roman" w:hAnsi="Times New Roman" w:cs="Times New Roman"/>
          <w:b/>
          <w:bCs/>
          <w:sz w:val="24"/>
          <w:szCs w:val="24"/>
          <w:lang w:val="fr-CI" w:eastAsia="fr-FR"/>
        </w:rPr>
        <w:t>court-circuit</w:t>
      </w:r>
      <w:r w:rsidRPr="00D33D3C">
        <w:rPr>
          <w:rFonts w:ascii="Times New Roman" w:eastAsia="Times New Roman" w:hAnsi="Times New Roman" w:cs="Times New Roman"/>
          <w:bCs/>
          <w:sz w:val="24"/>
          <w:szCs w:val="24"/>
          <w:lang w:val="fr-CI" w:eastAsia="fr-FR"/>
        </w:rPr>
        <w:t xml:space="preserve">.  </w:t>
      </w:r>
    </w:p>
    <w:p w:rsidR="00B43721" w:rsidRDefault="00B43721" w:rsidP="00E26966">
      <w:pPr>
        <w:rPr>
          <w:rFonts w:ascii="Times New Roman" w:hAnsi="Times New Roman" w:cs="Times New Roman"/>
          <w:sz w:val="24"/>
          <w:szCs w:val="24"/>
        </w:rPr>
      </w:pPr>
    </w:p>
    <w:p w:rsidR="009804B3" w:rsidRDefault="009804B3" w:rsidP="00E26966">
      <w:pPr>
        <w:rPr>
          <w:rFonts w:ascii="Times New Roman" w:hAnsi="Times New Roman" w:cs="Times New Roman"/>
          <w:sz w:val="24"/>
          <w:szCs w:val="24"/>
        </w:rPr>
      </w:pPr>
    </w:p>
    <w:p w:rsidR="009804B3" w:rsidRDefault="009804B3" w:rsidP="00E26966">
      <w:pPr>
        <w:rPr>
          <w:rFonts w:ascii="Times New Roman" w:hAnsi="Times New Roman" w:cs="Times New Roman"/>
          <w:sz w:val="24"/>
          <w:szCs w:val="24"/>
        </w:rPr>
      </w:pPr>
    </w:p>
    <w:p w:rsidR="009804B3" w:rsidRDefault="009804B3" w:rsidP="00E26966">
      <w:pPr>
        <w:rPr>
          <w:rFonts w:ascii="Times New Roman" w:hAnsi="Times New Roman" w:cs="Times New Roman"/>
          <w:sz w:val="24"/>
          <w:szCs w:val="24"/>
        </w:rPr>
      </w:pPr>
    </w:p>
    <w:p w:rsidR="006C7736" w:rsidRPr="002F060C" w:rsidRDefault="006C7736" w:rsidP="00E26966">
      <w:pPr>
        <w:rPr>
          <w:rFonts w:ascii="Times New Roman" w:hAnsi="Times New Roman" w:cs="Times New Roman"/>
          <w:b/>
          <w:sz w:val="24"/>
          <w:szCs w:val="24"/>
        </w:rPr>
      </w:pPr>
      <w:r w:rsidRPr="002F060C">
        <w:rPr>
          <w:rFonts w:ascii="Times New Roman" w:hAnsi="Times New Roman" w:cs="Times New Roman"/>
          <w:b/>
          <w:sz w:val="24"/>
          <w:szCs w:val="24"/>
        </w:rPr>
        <w:lastRenderedPageBreak/>
        <w:t>Exercice 5</w:t>
      </w:r>
      <w:r w:rsidR="0026633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43721" w:rsidRDefault="009804B3" w:rsidP="00E26966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1.a</w:t>
      </w:r>
      <w:proofErr w:type="gramEnd"/>
      <w:r>
        <w:rPr>
          <w:rFonts w:ascii="Times New Roman" w:hAnsi="Times New Roman" w:cs="Times New Roman"/>
          <w:sz w:val="24"/>
          <w:szCs w:val="24"/>
        </w:rPr>
        <w:t> ; 2.c ; 3.c</w:t>
      </w:r>
    </w:p>
    <w:p w:rsidR="006D0407" w:rsidRPr="002F060C" w:rsidRDefault="006D0407" w:rsidP="00E26966">
      <w:pPr>
        <w:rPr>
          <w:rFonts w:ascii="Times New Roman" w:hAnsi="Times New Roman" w:cs="Times New Roman"/>
          <w:b/>
          <w:sz w:val="24"/>
          <w:szCs w:val="24"/>
        </w:rPr>
      </w:pPr>
      <w:r w:rsidRPr="002F060C">
        <w:rPr>
          <w:rFonts w:ascii="Times New Roman" w:hAnsi="Times New Roman" w:cs="Times New Roman"/>
          <w:b/>
          <w:sz w:val="24"/>
          <w:szCs w:val="24"/>
        </w:rPr>
        <w:t>Exercice 6</w:t>
      </w:r>
    </w:p>
    <w:p w:rsidR="000128F3" w:rsidRPr="000128F3" w:rsidRDefault="000128F3" w:rsidP="000128F3">
      <w:pPr>
        <w:spacing w:after="6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0128F3">
        <w:rPr>
          <w:rFonts w:ascii="Times New Roman" w:eastAsia="Calibri" w:hAnsi="Times New Roman" w:cs="Times New Roman"/>
          <w:sz w:val="24"/>
          <w:szCs w:val="24"/>
        </w:rPr>
        <w:t>On mesure la valeur de la tension du secteur fournie par la CIE entre les bornes d’une prise.</w:t>
      </w:r>
    </w:p>
    <w:p w:rsidR="000128F3" w:rsidRPr="000128F3" w:rsidRDefault="000128F3" w:rsidP="000128F3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0128F3">
        <w:rPr>
          <w:rFonts w:ascii="Times New Roman" w:eastAsia="Calibri" w:hAnsi="Times New Roman" w:cs="Times New Roman"/>
          <w:sz w:val="24"/>
          <w:szCs w:val="24"/>
        </w:rPr>
        <w:t>1. La valeur de la tension</w:t>
      </w:r>
      <w:r w:rsidR="0037098F">
        <w:rPr>
          <w:rFonts w:ascii="Times New Roman" w:eastAsia="Calibri" w:hAnsi="Times New Roman" w:cs="Times New Roman"/>
          <w:sz w:val="24"/>
          <w:szCs w:val="24"/>
        </w:rPr>
        <w:t xml:space="preserve"> électrique</w:t>
      </w:r>
      <w:r w:rsidRPr="000128F3">
        <w:rPr>
          <w:rFonts w:ascii="Times New Roman" w:eastAsia="Calibri" w:hAnsi="Times New Roman" w:cs="Times New Roman"/>
          <w:sz w:val="24"/>
          <w:szCs w:val="24"/>
        </w:rPr>
        <w:t xml:space="preserve"> entr</w:t>
      </w:r>
      <w:r>
        <w:rPr>
          <w:rFonts w:ascii="Times New Roman" w:eastAsia="Calibri" w:hAnsi="Times New Roman" w:cs="Times New Roman"/>
          <w:sz w:val="24"/>
          <w:szCs w:val="24"/>
        </w:rPr>
        <w:t xml:space="preserve">e la phase et la terre vaut </w:t>
      </w:r>
      <w:r w:rsidRPr="000128F3">
        <w:rPr>
          <w:rFonts w:ascii="Times New Roman" w:eastAsia="Calibri" w:hAnsi="Times New Roman" w:cs="Times New Roman"/>
          <w:b/>
          <w:sz w:val="24"/>
          <w:szCs w:val="24"/>
        </w:rPr>
        <w:t>220V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0128F3" w:rsidRPr="000128F3" w:rsidRDefault="000128F3" w:rsidP="000128F3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0128F3">
        <w:rPr>
          <w:rFonts w:ascii="Times New Roman" w:eastAsia="Calibri" w:hAnsi="Times New Roman" w:cs="Times New Roman"/>
          <w:sz w:val="24"/>
          <w:szCs w:val="24"/>
        </w:rPr>
        <w:t>2. La valeur de la tension du secteur entre</w:t>
      </w:r>
      <w:r>
        <w:rPr>
          <w:rFonts w:ascii="Times New Roman" w:eastAsia="Calibri" w:hAnsi="Times New Roman" w:cs="Times New Roman"/>
          <w:sz w:val="24"/>
          <w:szCs w:val="24"/>
        </w:rPr>
        <w:t xml:space="preserve"> le neutre et la terre vaut </w:t>
      </w:r>
      <w:r w:rsidRPr="000128F3">
        <w:rPr>
          <w:rFonts w:ascii="Times New Roman" w:eastAsia="Calibri" w:hAnsi="Times New Roman" w:cs="Times New Roman"/>
          <w:b/>
          <w:sz w:val="24"/>
          <w:szCs w:val="24"/>
        </w:rPr>
        <w:t>0V</w:t>
      </w:r>
      <w:r w:rsidRPr="000128F3">
        <w:rPr>
          <w:rFonts w:ascii="Times New Roman" w:eastAsia="Calibri" w:hAnsi="Times New Roman" w:cs="Times New Roman"/>
          <w:sz w:val="24"/>
          <w:szCs w:val="24"/>
        </w:rPr>
        <w:t>.</w:t>
      </w:r>
    </w:p>
    <w:p w:rsidR="000128F3" w:rsidRPr="000128F3" w:rsidRDefault="000128F3" w:rsidP="000128F3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0128F3">
        <w:rPr>
          <w:rFonts w:ascii="Times New Roman" w:eastAsia="Calibri" w:hAnsi="Times New Roman" w:cs="Times New Roman"/>
          <w:sz w:val="24"/>
          <w:szCs w:val="24"/>
        </w:rPr>
        <w:t>3. La valeur de la tension</w:t>
      </w:r>
      <w:r w:rsidR="0037098F">
        <w:rPr>
          <w:rFonts w:ascii="Times New Roman" w:eastAsia="Calibri" w:hAnsi="Times New Roman" w:cs="Times New Roman"/>
          <w:sz w:val="24"/>
          <w:szCs w:val="24"/>
        </w:rPr>
        <w:t xml:space="preserve"> électrique</w:t>
      </w:r>
      <w:r w:rsidRPr="000128F3">
        <w:rPr>
          <w:rFonts w:ascii="Times New Roman" w:eastAsia="Calibri" w:hAnsi="Times New Roman" w:cs="Times New Roman"/>
          <w:sz w:val="24"/>
          <w:szCs w:val="24"/>
        </w:rPr>
        <w:t xml:space="preserve"> entre la p</w:t>
      </w:r>
      <w:r>
        <w:rPr>
          <w:rFonts w:ascii="Times New Roman" w:eastAsia="Calibri" w:hAnsi="Times New Roman" w:cs="Times New Roman"/>
          <w:sz w:val="24"/>
          <w:szCs w:val="24"/>
        </w:rPr>
        <w:t xml:space="preserve">hase et le neutre vaut </w:t>
      </w:r>
      <w:r w:rsidRPr="000128F3">
        <w:rPr>
          <w:rFonts w:ascii="Times New Roman" w:eastAsia="Calibri" w:hAnsi="Times New Roman" w:cs="Times New Roman"/>
          <w:b/>
          <w:sz w:val="24"/>
          <w:szCs w:val="24"/>
        </w:rPr>
        <w:t>220V</w:t>
      </w:r>
      <w:r w:rsidRPr="000128F3">
        <w:rPr>
          <w:rFonts w:ascii="Times New Roman" w:eastAsia="Calibri" w:hAnsi="Times New Roman" w:cs="Times New Roman"/>
          <w:sz w:val="24"/>
          <w:szCs w:val="24"/>
        </w:rPr>
        <w:t>.</w:t>
      </w:r>
    </w:p>
    <w:p w:rsidR="006F5245" w:rsidRDefault="006F5245" w:rsidP="00E26966">
      <w:pPr>
        <w:rPr>
          <w:rFonts w:ascii="Times New Roman" w:hAnsi="Times New Roman" w:cs="Times New Roman"/>
          <w:b/>
          <w:sz w:val="24"/>
          <w:szCs w:val="24"/>
        </w:rPr>
      </w:pPr>
    </w:p>
    <w:p w:rsidR="009804B3" w:rsidRPr="006F5245" w:rsidRDefault="008B4039" w:rsidP="00E26966">
      <w:pPr>
        <w:rPr>
          <w:rFonts w:ascii="Times New Roman" w:hAnsi="Times New Roman" w:cs="Times New Roman"/>
          <w:b/>
          <w:sz w:val="24"/>
          <w:szCs w:val="24"/>
        </w:rPr>
      </w:pPr>
      <w:r w:rsidRPr="006F5245">
        <w:rPr>
          <w:rFonts w:ascii="Times New Roman" w:hAnsi="Times New Roman" w:cs="Times New Roman"/>
          <w:b/>
          <w:sz w:val="24"/>
          <w:szCs w:val="24"/>
        </w:rPr>
        <w:t>Exercice 7</w:t>
      </w:r>
    </w:p>
    <w:p w:rsidR="0097067D" w:rsidRDefault="00E15EAB" w:rsidP="00E26966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1.c</w:t>
      </w:r>
      <w:proofErr w:type="gramEnd"/>
      <w:r>
        <w:rPr>
          <w:rFonts w:ascii="Times New Roman" w:hAnsi="Times New Roman" w:cs="Times New Roman"/>
          <w:sz w:val="24"/>
          <w:szCs w:val="24"/>
        </w:rPr>
        <w:t> ; 2.a</w:t>
      </w:r>
    </w:p>
    <w:p w:rsidR="00811141" w:rsidRPr="00296372" w:rsidRDefault="00AC7D3F" w:rsidP="00E26966">
      <w:pPr>
        <w:rPr>
          <w:rFonts w:ascii="Times New Roman" w:hAnsi="Times New Roman" w:cs="Times New Roman"/>
          <w:sz w:val="24"/>
          <w:szCs w:val="24"/>
        </w:rPr>
      </w:pPr>
      <w:r w:rsidRPr="00296372">
        <w:rPr>
          <w:rFonts w:ascii="Times New Roman" w:hAnsi="Times New Roman" w:cs="Times New Roman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30B6CB0" wp14:editId="18557F12">
                <wp:simplePos x="0" y="0"/>
                <wp:positionH relativeFrom="column">
                  <wp:posOffset>452755</wp:posOffset>
                </wp:positionH>
                <wp:positionV relativeFrom="paragraph">
                  <wp:posOffset>224790</wp:posOffset>
                </wp:positionV>
                <wp:extent cx="3800475" cy="304800"/>
                <wp:effectExtent l="0" t="0" r="9525" b="0"/>
                <wp:wrapNone/>
                <wp:docPr id="18" name="Zone de text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00475" cy="30480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AC7D3F" w:rsidRPr="00561C6F" w:rsidRDefault="00AC7D3F" w:rsidP="00AC7D3F">
                            <w:pPr>
                              <w:tabs>
                                <w:tab w:val="left" w:pos="1860"/>
                              </w:tabs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561C6F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Corrigés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4"/>
                                <w:szCs w:val="24"/>
                              </w:rPr>
                              <w:t>des exercices de renforcement/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4"/>
                                <w:szCs w:val="24"/>
                              </w:rPr>
                              <w:t>approndissement</w:t>
                            </w:r>
                            <w:proofErr w:type="spellEnd"/>
                          </w:p>
                          <w:p w:rsidR="00AC7D3F" w:rsidRDefault="00AC7D3F" w:rsidP="00AC7D3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0B6CB0" id="Zone de texte 18" o:spid="_x0000_s1040" type="#_x0000_t202" style="position:absolute;margin-left:35.65pt;margin-top:17.7pt;width:299.25pt;height:2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I9qUAIAAJYEAAAOAAAAZHJzL2Uyb0RvYy54bWysVMtu2zAQvBfoPxC8N5IfcRLDcuA6cFEg&#10;SAIkRYDeaIqyBVBclqQtuV/fIWUnadpTUR/ofXGWO7ur2XXXaLZXztdkCj44yzlTRlJZm03Bvz2t&#10;Pl1y5oMwpdBkVMEPyvPr+ccPs9ZO1ZC2pEvlGECMn7a24NsQ7DTLvNyqRvgzssrAWZFrRIDqNlnp&#10;RAv0RmfDPJ9kLbnSOpLKe1hveiefJ/yqUjLcV5VXgemC420hnS6d63hm85mYbpyw21oenyH+4RWN&#10;qA2SvkDdiCDYztV/QDW1dOSpCmeSmoyqqpYq1YBqBvm7ah63wqpUC8jx9oUm//9g5d3+wbG6RO/Q&#10;KSMa9Og7OsVKxYLqgmKwg6TW+iliHy2iQ/eZOlw42T2Msfauck38R1UMftB9eKEYUEzCOLrM8/HF&#10;OWcSvlE+hhphstfb1vnwRVHDolBwhxYmZsX+1oc+9BQSk3nSdbmqtU6K26yX2rG9QLtXqxy/I/pv&#10;YdqwtuCT0XmekA3F+z20NhFHpck55oul9yVGKXTrLvE1OZW/pvIAVhz1w+WtXNV4+q3w4UE4TBOI&#10;wIaEexyVJmSmo8TZltzPv9ljPJoML2ctprPg/sdOOMWZ/mrQ/qvBeBzHOSnj84shFPfWs37rMbtm&#10;SWBkgF20MokxPuiTWDlqnrFIi5gVLmEkchc8nMRl6HcGiyjVYpGCMMBWhFvzaGWEjrzFxjx1z8LZ&#10;Y/fiCN3RaY7F9F0T+9h409BiF6iqU4cjzz2rmIyoYPjTjBwXNW7XWz1FvX5O5r8AAAD//wMAUEsD&#10;BBQABgAIAAAAIQDVrCY63QAAAAgBAAAPAAAAZHJzL2Rvd25yZXYueG1sTI/BTsMwEETvSPyDtUhc&#10;EHXaFBNCnAqBcuNQSri78ZJExOsodtrw9ywnOI5mNPOm2C1uECecQu9Jw3qVgEBqvO2p1VC/V7cZ&#10;iBANWTN4Qg3fGGBXXl4UJrf+TG94OsRWcAmF3GjoYhxzKUPToTNh5Uck9j795ExkObXSTubM5W6Q&#10;myRR0pmeeKEzIz532HwdZqdhpuxFve4VVsMmafvaVvWN+dD6+mp5egQRcYl/YfjFZ3QomenoZ7JB&#10;DBru1yknNaR3WxDsK/XAV44asnQLsizk/wPlDwAAAP//AwBQSwECLQAUAAYACAAAACEAtoM4kv4A&#10;AADhAQAAEwAAAAAAAAAAAAAAAAAAAAAAW0NvbnRlbnRfVHlwZXNdLnhtbFBLAQItABQABgAIAAAA&#10;IQA4/SH/1gAAAJQBAAALAAAAAAAAAAAAAAAAAC8BAABfcmVscy8ucmVsc1BLAQItABQABgAIAAAA&#10;IQBEZI9qUAIAAJYEAAAOAAAAAAAAAAAAAAAAAC4CAABkcnMvZTJvRG9jLnhtbFBLAQItABQABgAI&#10;AAAAIQDVrCY63QAAAAgBAAAPAAAAAAAAAAAAAAAAAKoEAABkcnMvZG93bnJldi54bWxQSwUGAAAA&#10;AAQABADzAAAAtAUAAAAA&#10;" fillcolor="red" stroked="f" strokeweight=".5pt">
                <v:textbox>
                  <w:txbxContent>
                    <w:p w:rsidR="00AC7D3F" w:rsidRPr="00561C6F" w:rsidRDefault="00AC7D3F" w:rsidP="00AC7D3F">
                      <w:pPr>
                        <w:tabs>
                          <w:tab w:val="left" w:pos="1860"/>
                        </w:tabs>
                        <w:rPr>
                          <w:rFonts w:ascii="Times New Roman" w:hAnsi="Times New Roman" w:cs="Times New Roman"/>
                          <w:color w:val="FFFFFF" w:themeColor="background1"/>
                          <w:sz w:val="24"/>
                          <w:szCs w:val="24"/>
                        </w:rPr>
                      </w:pPr>
                      <w:r w:rsidRPr="00561C6F">
                        <w:rPr>
                          <w:rFonts w:ascii="Times New Roman" w:hAnsi="Times New Roman" w:cs="Times New Roman"/>
                          <w:color w:val="FFFFFF" w:themeColor="background1"/>
                          <w:sz w:val="24"/>
                          <w:szCs w:val="24"/>
                        </w:rPr>
                        <w:t xml:space="preserve">Corrigés </w:t>
                      </w:r>
                      <w:r>
                        <w:rPr>
                          <w:rFonts w:ascii="Times New Roman" w:hAnsi="Times New Roman" w:cs="Times New Roman"/>
                          <w:color w:val="FFFFFF" w:themeColor="background1"/>
                          <w:sz w:val="24"/>
                          <w:szCs w:val="24"/>
                        </w:rPr>
                        <w:t>des exercices de renforcement/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color w:val="FFFFFF" w:themeColor="background1"/>
                          <w:sz w:val="24"/>
                          <w:szCs w:val="24"/>
                        </w:rPr>
                        <w:t>approndissement</w:t>
                      </w:r>
                      <w:proofErr w:type="spellEnd"/>
                    </w:p>
                    <w:p w:rsidR="00AC7D3F" w:rsidRDefault="00AC7D3F" w:rsidP="00AC7D3F"/>
                  </w:txbxContent>
                </v:textbox>
              </v:shape>
            </w:pict>
          </mc:Fallback>
        </mc:AlternateContent>
      </w:r>
    </w:p>
    <w:p w:rsidR="00811141" w:rsidRPr="00296372" w:rsidRDefault="00811141" w:rsidP="00811141">
      <w:pPr>
        <w:rPr>
          <w:rFonts w:ascii="Times New Roman" w:hAnsi="Times New Roman" w:cs="Times New Roman"/>
          <w:sz w:val="24"/>
          <w:szCs w:val="24"/>
        </w:rPr>
      </w:pPr>
    </w:p>
    <w:p w:rsidR="00170EDD" w:rsidRPr="00E84471" w:rsidRDefault="0097067D" w:rsidP="0081114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Exercice 8</w:t>
      </w:r>
    </w:p>
    <w:p w:rsidR="0097067D" w:rsidRDefault="0097067D" w:rsidP="002876F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7067D">
        <w:rPr>
          <w:rFonts w:ascii="Times New Roman" w:hAnsi="Times New Roman" w:cs="Times New Roman"/>
          <w:sz w:val="24"/>
          <w:szCs w:val="24"/>
        </w:rPr>
        <w:t>La couleur qui correspond</w:t>
      </w:r>
      <w:r>
        <w:rPr>
          <w:rFonts w:ascii="Times New Roman" w:hAnsi="Times New Roman" w:cs="Times New Roman"/>
          <w:sz w:val="24"/>
          <w:szCs w:val="24"/>
        </w:rPr>
        <w:t> :</w:t>
      </w:r>
    </w:p>
    <w:p w:rsidR="0097067D" w:rsidRDefault="0097067D" w:rsidP="002876F5">
      <w:pPr>
        <w:pStyle w:val="Paragraphedeliste"/>
        <w:numPr>
          <w:ilvl w:val="0"/>
          <w:numId w:val="2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à la phase est le rouge</w:t>
      </w:r>
      <w:r w:rsidR="002876F5">
        <w:rPr>
          <w:rFonts w:ascii="Times New Roman" w:hAnsi="Times New Roman" w:cs="Times New Roman"/>
          <w:sz w:val="24"/>
          <w:szCs w:val="24"/>
        </w:rPr>
        <w:t> ;</w:t>
      </w:r>
    </w:p>
    <w:p w:rsidR="0097067D" w:rsidRDefault="0097067D" w:rsidP="002876F5">
      <w:pPr>
        <w:pStyle w:val="Paragraphedeliste"/>
        <w:numPr>
          <w:ilvl w:val="0"/>
          <w:numId w:val="2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 neutre est le bleu</w:t>
      </w:r>
      <w:r w:rsidR="002876F5">
        <w:rPr>
          <w:rFonts w:ascii="Times New Roman" w:hAnsi="Times New Roman" w:cs="Times New Roman"/>
          <w:sz w:val="24"/>
          <w:szCs w:val="24"/>
        </w:rPr>
        <w:t> ;</w:t>
      </w:r>
    </w:p>
    <w:p w:rsidR="0097067D" w:rsidRPr="0097067D" w:rsidRDefault="0097067D" w:rsidP="002876F5">
      <w:pPr>
        <w:pStyle w:val="Paragraphedeliste"/>
        <w:numPr>
          <w:ilvl w:val="0"/>
          <w:numId w:val="2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à la terre est le jaune rayé de vert</w:t>
      </w:r>
      <w:r w:rsidR="002876F5">
        <w:rPr>
          <w:rFonts w:ascii="Times New Roman" w:hAnsi="Times New Roman" w:cs="Times New Roman"/>
          <w:sz w:val="24"/>
          <w:szCs w:val="24"/>
        </w:rPr>
        <w:t>.</w:t>
      </w:r>
    </w:p>
    <w:p w:rsidR="005C2B77" w:rsidRDefault="005C2B77" w:rsidP="007503D6">
      <w:pPr>
        <w:rPr>
          <w:rFonts w:ascii="Times New Roman" w:hAnsi="Times New Roman" w:cs="Times New Roman"/>
          <w:b/>
          <w:sz w:val="24"/>
          <w:szCs w:val="24"/>
        </w:rPr>
      </w:pPr>
    </w:p>
    <w:p w:rsidR="00811141" w:rsidRPr="00E419E2" w:rsidRDefault="005C2B77" w:rsidP="007503D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Exercice 9</w:t>
      </w:r>
    </w:p>
    <w:p w:rsidR="001F6C56" w:rsidRDefault="00176F6F" w:rsidP="00176F6F">
      <w:pPr>
        <w:pStyle w:val="Paragraphedeliste"/>
        <w:numPr>
          <w:ilvl w:val="0"/>
          <w:numId w:val="24"/>
        </w:numPr>
        <w:rPr>
          <w:rFonts w:ascii="Times New Roman" w:eastAsia="Times New Roman" w:hAnsi="Times New Roman" w:cs="Times New Roman"/>
          <w:bCs/>
          <w:sz w:val="24"/>
          <w:szCs w:val="24"/>
          <w:lang w:val="fr-CI" w:eastAsia="fr-FR"/>
        </w:rPr>
      </w:pPr>
      <w:r w:rsidRPr="00176F6F">
        <w:rPr>
          <w:rFonts w:ascii="Times New Roman" w:eastAsia="Calibri" w:hAnsi="Times New Roman" w:cs="Times New Roman"/>
          <w:sz w:val="24"/>
          <w:szCs w:val="24"/>
        </w:rPr>
        <w:t>Il</w:t>
      </w:r>
      <w:r w:rsidR="00091F88" w:rsidRPr="00176F6F">
        <w:rPr>
          <w:rFonts w:ascii="Times New Roman" w:eastAsia="Calibri" w:hAnsi="Times New Roman" w:cs="Times New Roman"/>
          <w:sz w:val="24"/>
          <w:szCs w:val="24"/>
        </w:rPr>
        <w:t xml:space="preserve"> y a électrisation, lorsque le corps humain est traversé par un courant électrique entraînan</w:t>
      </w:r>
      <w:r w:rsidR="00266335">
        <w:rPr>
          <w:rFonts w:ascii="Times New Roman" w:eastAsia="Calibri" w:hAnsi="Times New Roman" w:cs="Times New Roman"/>
          <w:sz w:val="24"/>
          <w:szCs w:val="24"/>
        </w:rPr>
        <w:t xml:space="preserve">t un choc physiologique violant tandis qu’il y </w:t>
      </w:r>
      <w:r w:rsidR="00F9259B">
        <w:rPr>
          <w:rFonts w:ascii="Times New Roman" w:eastAsia="Calibri" w:hAnsi="Times New Roman" w:cs="Times New Roman"/>
          <w:sz w:val="24"/>
          <w:szCs w:val="24"/>
        </w:rPr>
        <w:t xml:space="preserve">a </w:t>
      </w:r>
      <w:r w:rsidR="00535284" w:rsidRPr="00176F6F">
        <w:rPr>
          <w:rFonts w:ascii="Times New Roman" w:eastAsia="Times New Roman" w:hAnsi="Times New Roman" w:cs="Times New Roman"/>
          <w:bCs/>
          <w:sz w:val="24"/>
          <w:szCs w:val="24"/>
          <w:lang w:val="fr-CI" w:eastAsia="fr-FR"/>
        </w:rPr>
        <w:t xml:space="preserve">électrocution </w:t>
      </w:r>
      <w:r w:rsidR="00091F88" w:rsidRPr="00176F6F">
        <w:rPr>
          <w:rFonts w:ascii="Times New Roman" w:eastAsia="Times New Roman" w:hAnsi="Times New Roman" w:cs="Times New Roman"/>
          <w:bCs/>
          <w:sz w:val="24"/>
          <w:szCs w:val="24"/>
          <w:lang w:val="fr-CI" w:eastAsia="fr-FR"/>
        </w:rPr>
        <w:t>lorsqu</w:t>
      </w:r>
      <w:r w:rsidR="00535284" w:rsidRPr="00176F6F">
        <w:rPr>
          <w:rFonts w:ascii="Times New Roman" w:eastAsia="Times New Roman" w:hAnsi="Times New Roman" w:cs="Times New Roman"/>
          <w:bCs/>
          <w:sz w:val="24"/>
          <w:szCs w:val="24"/>
          <w:lang w:val="fr-CI" w:eastAsia="fr-FR"/>
        </w:rPr>
        <w:t xml:space="preserve">e </w:t>
      </w:r>
      <w:r w:rsidR="00091F88" w:rsidRPr="00176F6F">
        <w:rPr>
          <w:rFonts w:ascii="Times New Roman" w:eastAsia="Times New Roman" w:hAnsi="Times New Roman" w:cs="Times New Roman"/>
          <w:bCs/>
          <w:sz w:val="24"/>
          <w:szCs w:val="24"/>
          <w:lang w:val="fr-CI" w:eastAsia="fr-FR"/>
        </w:rPr>
        <w:t>le courant provoque la mort</w:t>
      </w:r>
      <w:r w:rsidR="00535284" w:rsidRPr="00176F6F">
        <w:rPr>
          <w:rFonts w:ascii="Times New Roman" w:eastAsia="Times New Roman" w:hAnsi="Times New Roman" w:cs="Times New Roman"/>
          <w:bCs/>
          <w:sz w:val="24"/>
          <w:szCs w:val="24"/>
          <w:lang w:val="fr-CI" w:eastAsia="fr-FR"/>
        </w:rPr>
        <w:t>.</w:t>
      </w:r>
    </w:p>
    <w:p w:rsidR="00176F6F" w:rsidRDefault="00176F6F" w:rsidP="00176F6F">
      <w:pPr>
        <w:pStyle w:val="Paragraphedeliste"/>
        <w:numPr>
          <w:ilvl w:val="0"/>
          <w:numId w:val="24"/>
        </w:numPr>
        <w:rPr>
          <w:rFonts w:ascii="Times New Roman" w:eastAsia="Times New Roman" w:hAnsi="Times New Roman" w:cs="Times New Roman"/>
          <w:bCs/>
          <w:sz w:val="24"/>
          <w:szCs w:val="24"/>
          <w:lang w:val="fr-CI" w:eastAsia="fr-F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fr-CI" w:eastAsia="fr-FR"/>
        </w:rPr>
        <w:t>Il peut avoir électrocution si une personne est en contact entre la phase et le neutre ou entre la phase et la terre.</w:t>
      </w:r>
    </w:p>
    <w:p w:rsidR="00176F6F" w:rsidRPr="00176F6F" w:rsidRDefault="00176F6F" w:rsidP="00176F6F">
      <w:pPr>
        <w:ind w:left="360"/>
        <w:rPr>
          <w:rFonts w:ascii="Times New Roman" w:eastAsia="Times New Roman" w:hAnsi="Times New Roman" w:cs="Times New Roman"/>
          <w:b/>
          <w:bCs/>
          <w:sz w:val="24"/>
          <w:szCs w:val="24"/>
          <w:lang w:val="fr-CI" w:eastAsia="fr-FR"/>
        </w:rPr>
      </w:pPr>
      <w:r w:rsidRPr="00176F6F">
        <w:rPr>
          <w:rFonts w:ascii="Times New Roman" w:eastAsia="Times New Roman" w:hAnsi="Times New Roman" w:cs="Times New Roman"/>
          <w:b/>
          <w:bCs/>
          <w:sz w:val="24"/>
          <w:szCs w:val="24"/>
          <w:lang w:val="fr-CI" w:eastAsia="fr-FR"/>
        </w:rPr>
        <w:t>Exercice 10</w:t>
      </w:r>
    </w:p>
    <w:p w:rsidR="00176F6F" w:rsidRDefault="00D7492A" w:rsidP="00176F6F">
      <w:pPr>
        <w:ind w:left="360"/>
        <w:rPr>
          <w:rFonts w:ascii="Times New Roman" w:eastAsia="Times New Roman" w:hAnsi="Times New Roman" w:cs="Times New Roman"/>
          <w:bCs/>
          <w:sz w:val="24"/>
          <w:szCs w:val="24"/>
          <w:lang w:val="fr-CI" w:eastAsia="fr-F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fr-CI" w:eastAsia="fr-FR"/>
        </w:rPr>
        <w:t>Par l’objet introduit dans</w:t>
      </w:r>
      <w:r w:rsidR="00B42ECA">
        <w:rPr>
          <w:rFonts w:ascii="Times New Roman" w:eastAsia="Times New Roman" w:hAnsi="Times New Roman" w:cs="Times New Roman"/>
          <w:bCs/>
          <w:sz w:val="24"/>
          <w:szCs w:val="24"/>
          <w:lang w:val="fr-CI" w:eastAsia="fr-FR"/>
        </w:rPr>
        <w:t xml:space="preserve"> les bornes d’une</w:t>
      </w:r>
      <w:r>
        <w:rPr>
          <w:rFonts w:ascii="Times New Roman" w:eastAsia="Times New Roman" w:hAnsi="Times New Roman" w:cs="Times New Roman"/>
          <w:bCs/>
          <w:sz w:val="24"/>
          <w:szCs w:val="24"/>
          <w:lang w:val="fr-CI" w:eastAsia="fr-FR"/>
        </w:rPr>
        <w:t xml:space="preserve"> prise électrique, le</w:t>
      </w:r>
      <w:r w:rsidR="00D74EBC">
        <w:rPr>
          <w:rFonts w:ascii="Times New Roman" w:eastAsia="Times New Roman" w:hAnsi="Times New Roman" w:cs="Times New Roman"/>
          <w:bCs/>
          <w:sz w:val="24"/>
          <w:szCs w:val="24"/>
          <w:lang w:val="fr-CI" w:eastAsia="fr-FR"/>
        </w:rPr>
        <w:t xml:space="preserve"> courant</w:t>
      </w:r>
      <w:r>
        <w:rPr>
          <w:rFonts w:ascii="Times New Roman" w:eastAsia="Times New Roman" w:hAnsi="Times New Roman" w:cs="Times New Roman"/>
          <w:bCs/>
          <w:sz w:val="24"/>
          <w:szCs w:val="24"/>
          <w:lang w:val="fr-CI" w:eastAsia="fr-FR"/>
        </w:rPr>
        <w:t xml:space="preserve"> peut traverser le corps de l’enfant. Ainsi, Il </w:t>
      </w:r>
      <w:r w:rsidR="0016505C">
        <w:rPr>
          <w:rFonts w:ascii="Times New Roman" w:eastAsia="Times New Roman" w:hAnsi="Times New Roman" w:cs="Times New Roman"/>
          <w:bCs/>
          <w:sz w:val="24"/>
          <w:szCs w:val="24"/>
          <w:lang w:val="fr-CI" w:eastAsia="fr-FR"/>
        </w:rPr>
        <w:t xml:space="preserve"> peut être électris</w:t>
      </w:r>
      <w:r w:rsidR="00176F6F">
        <w:rPr>
          <w:rFonts w:ascii="Times New Roman" w:eastAsia="Times New Roman" w:hAnsi="Times New Roman" w:cs="Times New Roman"/>
          <w:bCs/>
          <w:sz w:val="24"/>
          <w:szCs w:val="24"/>
          <w:lang w:val="fr-CI" w:eastAsia="fr-FR"/>
        </w:rPr>
        <w:t>é ou électrocuté.</w:t>
      </w:r>
    </w:p>
    <w:p w:rsidR="00C451AA" w:rsidRPr="000E6D2E" w:rsidRDefault="00C451AA" w:rsidP="00176F6F">
      <w:pPr>
        <w:ind w:left="360"/>
        <w:rPr>
          <w:rFonts w:ascii="Times New Roman" w:eastAsia="Times New Roman" w:hAnsi="Times New Roman" w:cs="Times New Roman"/>
          <w:b/>
          <w:bCs/>
          <w:sz w:val="24"/>
          <w:szCs w:val="24"/>
          <w:lang w:val="fr-CI" w:eastAsia="fr-FR"/>
        </w:rPr>
      </w:pPr>
      <w:r w:rsidRPr="000E6D2E">
        <w:rPr>
          <w:rFonts w:ascii="Times New Roman" w:eastAsia="Times New Roman" w:hAnsi="Times New Roman" w:cs="Times New Roman"/>
          <w:b/>
          <w:bCs/>
          <w:sz w:val="24"/>
          <w:szCs w:val="24"/>
          <w:lang w:val="fr-CI" w:eastAsia="fr-FR"/>
        </w:rPr>
        <w:t>Exercice 11</w:t>
      </w:r>
    </w:p>
    <w:p w:rsidR="00C451AA" w:rsidRDefault="00C451AA" w:rsidP="00C451AA">
      <w:pPr>
        <w:pStyle w:val="Paragraphedeliste"/>
        <w:numPr>
          <w:ilvl w:val="0"/>
          <w:numId w:val="25"/>
        </w:numPr>
        <w:rPr>
          <w:rFonts w:ascii="Times New Roman" w:eastAsia="Times New Roman" w:hAnsi="Times New Roman" w:cs="Times New Roman"/>
          <w:bCs/>
          <w:sz w:val="24"/>
          <w:szCs w:val="24"/>
          <w:lang w:val="fr-CI" w:eastAsia="fr-F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fr-CI" w:eastAsia="fr-FR"/>
        </w:rPr>
        <w:t>La valeur de la tension efficace est 220V.</w:t>
      </w:r>
    </w:p>
    <w:p w:rsidR="00C451AA" w:rsidRDefault="005114E7" w:rsidP="00C451AA">
      <w:pPr>
        <w:pStyle w:val="Paragraphedeliste"/>
        <w:numPr>
          <w:ilvl w:val="0"/>
          <w:numId w:val="25"/>
        </w:numPr>
        <w:rPr>
          <w:rFonts w:ascii="Times New Roman" w:eastAsia="Times New Roman" w:hAnsi="Times New Roman" w:cs="Times New Roman"/>
          <w:bCs/>
          <w:sz w:val="24"/>
          <w:szCs w:val="24"/>
          <w:lang w:val="fr-CI" w:eastAsia="fr-F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fr-CI" w:eastAsia="fr-FR"/>
        </w:rPr>
        <w:t>Il faut placer l’interrupteur sur le fil de phase pour la sécurité des personnes.</w:t>
      </w:r>
    </w:p>
    <w:p w:rsidR="005114E7" w:rsidRPr="00C451AA" w:rsidRDefault="00C47631" w:rsidP="00C451AA">
      <w:pPr>
        <w:pStyle w:val="Paragraphedeliste"/>
        <w:numPr>
          <w:ilvl w:val="0"/>
          <w:numId w:val="25"/>
        </w:numPr>
        <w:rPr>
          <w:rFonts w:ascii="Times New Roman" w:eastAsia="Times New Roman" w:hAnsi="Times New Roman" w:cs="Times New Roman"/>
          <w:bCs/>
          <w:sz w:val="24"/>
          <w:szCs w:val="24"/>
          <w:lang w:val="fr-CI" w:eastAsia="fr-F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fr-CI" w:eastAsia="fr-FR"/>
        </w:rPr>
        <w:t>L’interrupteur est placé sur le fil neutre. L</w:t>
      </w:r>
      <w:r w:rsidR="005114E7">
        <w:rPr>
          <w:rFonts w:ascii="Times New Roman" w:eastAsia="Times New Roman" w:hAnsi="Times New Roman" w:cs="Times New Roman"/>
          <w:bCs/>
          <w:sz w:val="24"/>
          <w:szCs w:val="24"/>
          <w:lang w:val="fr-CI" w:eastAsia="fr-FR"/>
        </w:rPr>
        <w:t>e</w:t>
      </w:r>
      <w:r>
        <w:rPr>
          <w:rFonts w:ascii="Times New Roman" w:eastAsia="Times New Roman" w:hAnsi="Times New Roman" w:cs="Times New Roman"/>
          <w:bCs/>
          <w:sz w:val="24"/>
          <w:szCs w:val="24"/>
          <w:lang w:val="fr-CI" w:eastAsia="fr-FR"/>
        </w:rPr>
        <w:t xml:space="preserve"> </w:t>
      </w:r>
      <w:r w:rsidR="00A76A9D">
        <w:rPr>
          <w:rFonts w:ascii="Times New Roman" w:eastAsia="Times New Roman" w:hAnsi="Times New Roman" w:cs="Times New Roman"/>
          <w:bCs/>
          <w:sz w:val="24"/>
          <w:szCs w:val="24"/>
          <w:lang w:val="fr-CI" w:eastAsia="fr-FR"/>
        </w:rPr>
        <w:t>petit</w:t>
      </w:r>
      <w:r>
        <w:rPr>
          <w:rFonts w:ascii="Times New Roman" w:eastAsia="Times New Roman" w:hAnsi="Times New Roman" w:cs="Times New Roman"/>
          <w:bCs/>
          <w:sz w:val="24"/>
          <w:szCs w:val="24"/>
          <w:lang w:val="fr-CI" w:eastAsia="fr-FR"/>
        </w:rPr>
        <w:t xml:space="preserve"> frère n’est pas protégé. Il </w:t>
      </w:r>
      <w:r w:rsidR="005114E7">
        <w:rPr>
          <w:rFonts w:ascii="Times New Roman" w:eastAsia="Times New Roman" w:hAnsi="Times New Roman" w:cs="Times New Roman"/>
          <w:bCs/>
          <w:sz w:val="24"/>
          <w:szCs w:val="24"/>
          <w:lang w:val="fr-CI" w:eastAsia="fr-FR"/>
        </w:rPr>
        <w:t>risque d’être</w:t>
      </w:r>
      <w:r w:rsidR="008352A1">
        <w:rPr>
          <w:rFonts w:ascii="Times New Roman" w:eastAsia="Times New Roman" w:hAnsi="Times New Roman" w:cs="Times New Roman"/>
          <w:bCs/>
          <w:sz w:val="24"/>
          <w:szCs w:val="24"/>
          <w:lang w:val="fr-CI" w:eastAsia="fr-FR"/>
        </w:rPr>
        <w:t xml:space="preserve"> électrisé ou</w:t>
      </w:r>
      <w:r w:rsidR="005114E7">
        <w:rPr>
          <w:rFonts w:ascii="Times New Roman" w:eastAsia="Times New Roman" w:hAnsi="Times New Roman" w:cs="Times New Roman"/>
          <w:bCs/>
          <w:sz w:val="24"/>
          <w:szCs w:val="24"/>
          <w:lang w:val="fr-CI" w:eastAsia="fr-FR"/>
        </w:rPr>
        <w:t xml:space="preserve"> électrocuté.</w:t>
      </w:r>
    </w:p>
    <w:p w:rsidR="007E4CD1" w:rsidRPr="00E419E2" w:rsidRDefault="00535284" w:rsidP="00F1486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64FB2">
        <w:rPr>
          <w:rFonts w:ascii="Times New Roman" w:hAnsi="Times New Roman" w:cs="Times New Roman"/>
          <w:b/>
          <w:sz w:val="24"/>
          <w:szCs w:val="24"/>
        </w:rPr>
        <w:t>Exercice 12</w:t>
      </w:r>
    </w:p>
    <w:p w:rsidR="00564FB2" w:rsidRDefault="00A22180" w:rsidP="00A22180">
      <w:pPr>
        <w:pStyle w:val="Paragraphedeliste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A22180">
        <w:rPr>
          <w:rFonts w:ascii="Times New Roman" w:hAnsi="Times New Roman" w:cs="Times New Roman"/>
          <w:sz w:val="24"/>
          <w:szCs w:val="24"/>
        </w:rPr>
        <w:t>Les dispositifs de sécurité de l’inst</w:t>
      </w:r>
      <w:r w:rsidR="00A76A9D">
        <w:rPr>
          <w:rFonts w:ascii="Times New Roman" w:hAnsi="Times New Roman" w:cs="Times New Roman"/>
          <w:sz w:val="24"/>
          <w:szCs w:val="24"/>
        </w:rPr>
        <w:t xml:space="preserve">allation sont le disjoncteur, </w:t>
      </w:r>
      <w:r w:rsidRPr="00A22180">
        <w:rPr>
          <w:rFonts w:ascii="Times New Roman" w:hAnsi="Times New Roman" w:cs="Times New Roman"/>
          <w:sz w:val="24"/>
          <w:szCs w:val="24"/>
        </w:rPr>
        <w:t>les fusibles</w:t>
      </w:r>
      <w:r w:rsidR="00A76A9D">
        <w:rPr>
          <w:rFonts w:ascii="Times New Roman" w:hAnsi="Times New Roman" w:cs="Times New Roman"/>
          <w:sz w:val="24"/>
          <w:szCs w:val="24"/>
        </w:rPr>
        <w:t xml:space="preserve"> et la prise de terre</w:t>
      </w:r>
      <w:r w:rsidRPr="00A22180">
        <w:rPr>
          <w:rFonts w:ascii="Times New Roman" w:hAnsi="Times New Roman" w:cs="Times New Roman"/>
          <w:sz w:val="24"/>
          <w:szCs w:val="24"/>
        </w:rPr>
        <w:t>.</w:t>
      </w:r>
    </w:p>
    <w:p w:rsidR="0074010A" w:rsidRDefault="0074010A" w:rsidP="00A22180">
      <w:pPr>
        <w:pStyle w:val="Paragraphedeliste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fusible dont l’installation n’est pas conforme aux règles de sécurité est le fusible monté sur le fil neutre de la lampe d’éclairage.</w:t>
      </w:r>
    </w:p>
    <w:p w:rsidR="00466292" w:rsidRDefault="0074010A" w:rsidP="00A22180">
      <w:pPr>
        <w:pStyle w:val="Paragraphedeliste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Pour la sécurité des personnes et des installations électriques, l’interrupteur et le fusible doivent être montés sur le fil de phase qui relie la lampe électrique.</w:t>
      </w:r>
    </w:p>
    <w:p w:rsidR="0074010A" w:rsidRPr="00A22180" w:rsidRDefault="00466292" w:rsidP="00A22180">
      <w:pPr>
        <w:pStyle w:val="Paragraphedeliste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branchement du réfrigérateur n’est pas conforme aux règles de sécurité parce qu’il n’est pas relié à la prise de terre.</w:t>
      </w:r>
      <w:r w:rsidR="0074010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22180" w:rsidRPr="00A22180" w:rsidRDefault="00A22180" w:rsidP="00A22180">
      <w:pPr>
        <w:pStyle w:val="Paragraphedeliste"/>
        <w:rPr>
          <w:rFonts w:ascii="Times New Roman" w:hAnsi="Times New Roman" w:cs="Times New Roman"/>
          <w:b/>
          <w:sz w:val="24"/>
          <w:szCs w:val="24"/>
        </w:rPr>
      </w:pPr>
    </w:p>
    <w:p w:rsidR="00F14868" w:rsidRDefault="00F14868" w:rsidP="00F14868">
      <w:pPr>
        <w:rPr>
          <w:rFonts w:ascii="Times New Roman" w:hAnsi="Times New Roman" w:cs="Times New Roman"/>
          <w:b/>
          <w:sz w:val="24"/>
          <w:szCs w:val="24"/>
        </w:rPr>
      </w:pPr>
    </w:p>
    <w:p w:rsidR="00441048" w:rsidRPr="00296372" w:rsidRDefault="00441048" w:rsidP="00F14868">
      <w:pPr>
        <w:rPr>
          <w:rFonts w:ascii="Times New Roman" w:hAnsi="Times New Roman" w:cs="Times New Roman"/>
          <w:sz w:val="24"/>
          <w:szCs w:val="24"/>
        </w:rPr>
      </w:pPr>
    </w:p>
    <w:p w:rsidR="00F14868" w:rsidRPr="00296372" w:rsidRDefault="00F14868" w:rsidP="00F14868">
      <w:pPr>
        <w:rPr>
          <w:rFonts w:ascii="Times New Roman" w:hAnsi="Times New Roman" w:cs="Times New Roman"/>
          <w:sz w:val="24"/>
          <w:szCs w:val="24"/>
        </w:rPr>
      </w:pPr>
      <w:r w:rsidRPr="00296372">
        <w:rPr>
          <w:rFonts w:ascii="Times New Roman" w:hAnsi="Times New Roman" w:cs="Times New Roman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A7946A7" wp14:editId="39983F39">
                <wp:simplePos x="0" y="0"/>
                <wp:positionH relativeFrom="column">
                  <wp:posOffset>1367155</wp:posOffset>
                </wp:positionH>
                <wp:positionV relativeFrom="paragraph">
                  <wp:posOffset>47625</wp:posOffset>
                </wp:positionV>
                <wp:extent cx="2466975" cy="304800"/>
                <wp:effectExtent l="0" t="0" r="9525" b="0"/>
                <wp:wrapNone/>
                <wp:docPr id="31" name="Zone de text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66975" cy="30480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F14868" w:rsidRPr="00561C6F" w:rsidRDefault="00F14868" w:rsidP="002A483C">
                            <w:pPr>
                              <w:tabs>
                                <w:tab w:val="left" w:pos="1860"/>
                              </w:tabs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561C6F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Corrigés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4"/>
                                <w:szCs w:val="24"/>
                              </w:rPr>
                              <w:t>des situations d’évaluation</w:t>
                            </w:r>
                          </w:p>
                          <w:p w:rsidR="00F14868" w:rsidRDefault="00F14868" w:rsidP="002A483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7946A7" id="Zone de texte 31" o:spid="_x0000_s1041" type="#_x0000_t202" style="position:absolute;margin-left:107.65pt;margin-top:3.75pt;width:194.25pt;height:24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wuyVAIAAJYEAAAOAAAAZHJzL2Uyb0RvYy54bWysVF1v2jAUfZ+0/2D5fSRQSlvUULFWTJNQ&#10;W6mdKu3NOA5Ecnw925CwX79jB2jX7WkaD8b3w/fjnHtzfdM1mu2U8zWZgg8HOWfKSCprsy74t+fF&#10;p0vOfBCmFJqMKvheeX4z+/jhurVTNaIN6VI5hiDGT1tb8E0IdpplXm5UI/yArDIwVuQaESC6dVY6&#10;0SJ6o7NRnk+yllxpHUnlPbR3vZHPUvyqUjI8VJVXgemCo7aQTpfOVTyz2bWYrp2wm1oeyhD/UEUj&#10;aoOkp1B3Igi2dfUfoZpaOvJUhYGkJqOqqqVKPaCbYf6um6eNsCr1AnC8PcHk/19Yeb97dKwuC342&#10;5MyIBhx9B1OsVCyoLigGPUBqrZ/C98nCO3SfqQPZR72HMvbeVa6J/+iKwQ649yeIEYpJKEfjyeTq&#10;4pwzCdtZPr7MEwfZ62vrfPiiqGHxUnAHChOyYrf0AZXA9egSk3nSdbmotU6CW69utWM7AboXixy/&#10;WCSe/OamDWsLPjk7z1NkQ/F976dNjKPS5Bzyxdb7FuMtdKsu4XVxbH9F5R6oOOqHy1u5qFH6Uvjw&#10;KBymCUBgQ8IDjkoTMtPhxtmG3M+/6aM/SIaVsxbTWXD/Yyuc4kx/NaD/ajgex3FOwvj8YgTBvbWs&#10;3lrMtrklIAKGUV26Rv+gj9fKUfOCRZrHrDAJI5G74OF4vQ39zmARpZrPkxMG2IqwNE9WxtARt0jM&#10;c/cinD2wF0fono5zLKbvSOx940tD822gqk4MR5x7VMFdFDD8icXDosbteisnr9fPyewXAAAA//8D&#10;AFBLAwQUAAYACAAAACEA2aI8rtwAAAAIAQAADwAAAGRycy9kb3ducmV2LnhtbEyPMU/DMBSEdyT+&#10;g/WQWFBrN5VDFeJUCJSNAdqwu/FrEmE/R7HThn+PmWA83enuu3K/OMsuOIXBk4LNWgBDar0ZqFPQ&#10;HOvVDliImoy2nlDBNwbYV7c3pS6Mv9IHXg6xY6mEQqEV9DGOBeeh7dHpsPYjUvLOfnI6Jjl13Ez6&#10;msqd5ZkQOXd6oLTQ6xFfemy/DrNTMNPuNX97z7G2meiGxtTNg/5U6v5ueX4CFnGJf2H4xU/oUCWm&#10;k5/JBGYVZBu5TVEFjxJY8nOxTVdOCqSUwKuS/z9Q/QAAAP//AwBQSwECLQAUAAYACAAAACEAtoM4&#10;kv4AAADhAQAAEwAAAAAAAAAAAAAAAAAAAAAAW0NvbnRlbnRfVHlwZXNdLnhtbFBLAQItABQABgAI&#10;AAAAIQA4/SH/1gAAAJQBAAALAAAAAAAAAAAAAAAAAC8BAABfcmVscy8ucmVsc1BLAQItABQABgAI&#10;AAAAIQDqowuyVAIAAJYEAAAOAAAAAAAAAAAAAAAAAC4CAABkcnMvZTJvRG9jLnhtbFBLAQItABQA&#10;BgAIAAAAIQDZojyu3AAAAAgBAAAPAAAAAAAAAAAAAAAAAK4EAABkcnMvZG93bnJldi54bWxQSwUG&#10;AAAAAAQABADzAAAAtwUAAAAA&#10;" fillcolor="red" stroked="f" strokeweight=".5pt">
                <v:textbox>
                  <w:txbxContent>
                    <w:p w:rsidR="00F14868" w:rsidRPr="00561C6F" w:rsidRDefault="00F14868" w:rsidP="002A483C">
                      <w:pPr>
                        <w:tabs>
                          <w:tab w:val="left" w:pos="1860"/>
                        </w:tabs>
                        <w:rPr>
                          <w:rFonts w:ascii="Times New Roman" w:hAnsi="Times New Roman" w:cs="Times New Roman"/>
                          <w:color w:val="FFFFFF" w:themeColor="background1"/>
                          <w:sz w:val="24"/>
                          <w:szCs w:val="24"/>
                        </w:rPr>
                      </w:pPr>
                      <w:r w:rsidRPr="00561C6F">
                        <w:rPr>
                          <w:rFonts w:ascii="Times New Roman" w:hAnsi="Times New Roman" w:cs="Times New Roman"/>
                          <w:color w:val="FFFFFF" w:themeColor="background1"/>
                          <w:sz w:val="24"/>
                          <w:szCs w:val="24"/>
                        </w:rPr>
                        <w:t xml:space="preserve">Corrigés </w:t>
                      </w:r>
                      <w:r>
                        <w:rPr>
                          <w:rFonts w:ascii="Times New Roman" w:hAnsi="Times New Roman" w:cs="Times New Roman"/>
                          <w:color w:val="FFFFFF" w:themeColor="background1"/>
                          <w:sz w:val="24"/>
                          <w:szCs w:val="24"/>
                        </w:rPr>
                        <w:t>des situations d’évaluation</w:t>
                      </w:r>
                    </w:p>
                    <w:p w:rsidR="00F14868" w:rsidRDefault="00F14868" w:rsidP="002A483C"/>
                  </w:txbxContent>
                </v:textbox>
              </v:shape>
            </w:pict>
          </mc:Fallback>
        </mc:AlternateContent>
      </w:r>
    </w:p>
    <w:p w:rsidR="00F14868" w:rsidRPr="00296372" w:rsidRDefault="00F14868" w:rsidP="00F14868">
      <w:pPr>
        <w:rPr>
          <w:rFonts w:ascii="Times New Roman" w:hAnsi="Times New Roman" w:cs="Times New Roman"/>
          <w:sz w:val="24"/>
          <w:szCs w:val="24"/>
        </w:rPr>
      </w:pPr>
    </w:p>
    <w:p w:rsidR="00F14868" w:rsidRPr="00F9004D" w:rsidRDefault="00427880" w:rsidP="00F1486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Exercice 13</w:t>
      </w:r>
    </w:p>
    <w:p w:rsidR="00760A10" w:rsidRPr="00760A10" w:rsidRDefault="00760A10" w:rsidP="00760A10">
      <w:pPr>
        <w:pStyle w:val="Paragraphedeliste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 w:rsidRPr="00760A10">
        <w:rPr>
          <w:rFonts w:ascii="Times New Roman" w:hAnsi="Times New Roman" w:cs="Times New Roman"/>
          <w:sz w:val="24"/>
          <w:szCs w:val="24"/>
        </w:rPr>
        <w:t>La prise électrique possède trois bornes.</w:t>
      </w:r>
    </w:p>
    <w:p w:rsidR="00760A10" w:rsidRDefault="00760A10" w:rsidP="00760A10">
      <w:pPr>
        <w:pStyle w:val="Paragraphedeliste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 w:rsidRPr="00760A10">
        <w:rPr>
          <w:rFonts w:ascii="Times New Roman" w:hAnsi="Times New Roman" w:cs="Times New Roman"/>
          <w:sz w:val="24"/>
          <w:szCs w:val="24"/>
        </w:rPr>
        <w:t>Le tournevis testeur  s’est allumé pour la phase.</w:t>
      </w:r>
    </w:p>
    <w:p w:rsidR="00976DB4" w:rsidRDefault="00976DB4" w:rsidP="00760A10">
      <w:pPr>
        <w:pStyle w:val="Paragraphedeliste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Les deux autres bornes sont le neutre et la terre.</w:t>
      </w:r>
    </w:p>
    <w:p w:rsidR="00976DB4" w:rsidRDefault="00A03EC2" w:rsidP="00760A10">
      <w:pPr>
        <w:pStyle w:val="Paragraphedeliste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les installations électriques, les fils électriques sont codés par des couleurs. Ainsi, l</w:t>
      </w:r>
      <w:r w:rsidR="00D73211">
        <w:rPr>
          <w:rFonts w:ascii="Times New Roman" w:hAnsi="Times New Roman" w:cs="Times New Roman"/>
          <w:sz w:val="24"/>
          <w:szCs w:val="24"/>
        </w:rPr>
        <w:t>e fil de couleur rouge</w:t>
      </w:r>
      <w:r w:rsidR="005D652B">
        <w:rPr>
          <w:rFonts w:ascii="Times New Roman" w:hAnsi="Times New Roman" w:cs="Times New Roman"/>
          <w:sz w:val="24"/>
          <w:szCs w:val="24"/>
        </w:rPr>
        <w:t xml:space="preserve"> est relié</w:t>
      </w:r>
      <w:r w:rsidR="00D73211">
        <w:rPr>
          <w:rFonts w:ascii="Times New Roman" w:hAnsi="Times New Roman" w:cs="Times New Roman"/>
          <w:sz w:val="24"/>
          <w:szCs w:val="24"/>
        </w:rPr>
        <w:t xml:space="preserve"> à la phase</w:t>
      </w:r>
      <w:r w:rsidR="005D652B">
        <w:rPr>
          <w:rFonts w:ascii="Times New Roman" w:hAnsi="Times New Roman" w:cs="Times New Roman"/>
          <w:sz w:val="24"/>
          <w:szCs w:val="24"/>
        </w:rPr>
        <w:t xml:space="preserve"> de la prise</w:t>
      </w:r>
      <w:r w:rsidR="00D73211">
        <w:rPr>
          <w:rFonts w:ascii="Times New Roman" w:hAnsi="Times New Roman" w:cs="Times New Roman"/>
          <w:sz w:val="24"/>
          <w:szCs w:val="24"/>
        </w:rPr>
        <w:t>, le bleu au neutre et le jaune rayé de vert à la terre.</w:t>
      </w:r>
    </w:p>
    <w:p w:rsidR="007A785F" w:rsidRPr="00CB7B31" w:rsidRDefault="00841D2D" w:rsidP="00C569A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Exercice 14</w:t>
      </w:r>
    </w:p>
    <w:p w:rsidR="00296372" w:rsidRDefault="003E2347" w:rsidP="003E2347">
      <w:pPr>
        <w:pStyle w:val="Paragraphedeliste"/>
        <w:numPr>
          <w:ilvl w:val="0"/>
          <w:numId w:val="2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courant fourni par la CIE est le courant du secteur.</w:t>
      </w:r>
    </w:p>
    <w:p w:rsidR="003E2347" w:rsidRDefault="003E2347" w:rsidP="003E2347">
      <w:pPr>
        <w:pStyle w:val="Paragraphedeliste"/>
        <w:numPr>
          <w:ilvl w:val="0"/>
          <w:numId w:val="2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courant fourni est alternatif et sinusoïdal.</w:t>
      </w:r>
    </w:p>
    <w:p w:rsidR="003E2347" w:rsidRDefault="003E2347" w:rsidP="003E2347">
      <w:pPr>
        <w:pStyle w:val="Paragraphedeliste"/>
        <w:numPr>
          <w:ilvl w:val="0"/>
          <w:numId w:val="2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 valeur 220V représente la tension efficace.</w:t>
      </w:r>
    </w:p>
    <w:p w:rsidR="003E2347" w:rsidRDefault="003E2347" w:rsidP="003E2347">
      <w:pPr>
        <w:pStyle w:val="Paragraphedeliste"/>
        <w:numPr>
          <w:ilvl w:val="0"/>
          <w:numId w:val="28"/>
        </w:num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4.a</w:t>
      </w:r>
      <w:proofErr w:type="gramEnd"/>
      <w:r>
        <w:rPr>
          <w:rFonts w:ascii="Times New Roman" w:hAnsi="Times New Roman" w:cs="Times New Roman"/>
        </w:rPr>
        <w:t xml:space="preserve"> la valeur maximale de la tension électrique</w:t>
      </w:r>
    </w:p>
    <w:p w:rsidR="003E2347" w:rsidRDefault="000B7EAC" w:rsidP="003E2347">
      <w:pPr>
        <w:pStyle w:val="Paragraphedelist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5032FF2" wp14:editId="6653127B">
                <wp:simplePos x="0" y="0"/>
                <wp:positionH relativeFrom="column">
                  <wp:posOffset>592379</wp:posOffset>
                </wp:positionH>
                <wp:positionV relativeFrom="paragraph">
                  <wp:posOffset>170578</wp:posOffset>
                </wp:positionV>
                <wp:extent cx="1255594" cy="300251"/>
                <wp:effectExtent l="0" t="0" r="20955" b="24130"/>
                <wp:wrapNone/>
                <wp:docPr id="13" name="Zone de text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5594" cy="30025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B7EAC" w:rsidRPr="000B7EAC" w:rsidRDefault="000B7EAC" w:rsidP="000B7EAC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0B7EA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U</w:t>
                            </w:r>
                            <w:r w:rsidRPr="000B7EA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  <w:t>max</w:t>
                            </w:r>
                            <w:proofErr w:type="spellEnd"/>
                            <w:r w:rsidRPr="000B7EA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= 1,41.U</w:t>
                            </w:r>
                            <w:r w:rsidRPr="000B7EA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  <w:t>eff</w:t>
                            </w:r>
                          </w:p>
                          <w:p w:rsidR="000B7EAC" w:rsidRDefault="000B7EA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032FF2" id="Zone de texte 13" o:spid="_x0000_s1042" type="#_x0000_t202" style="position:absolute;left:0;text-align:left;margin-left:46.65pt;margin-top:13.45pt;width:98.85pt;height:23.65pt;z-index:2516838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QZ6nAIAAMAFAAAOAAAAZHJzL2Uyb0RvYy54bWysVN9P2zAQfp+0/8Hy+0haWgYVKepATJMQ&#10;oMGEtDfXsamF7fNst0n31+/sJKUwXpj2kpx93/36fHenZ63RZCN8UGArOjooKRGWQ63sY0V/3F9+&#10;OqYkRGZrpsGKim5FoGfzjx9OGzcTY1iBroUn6MSGWeMquorRzYoi8JUwLByAExaVErxhEY/+sag9&#10;a9C70cW4LI+KBnztPHARAt5edEo6z/6lFDzeSBlEJLqimFvMX5+/y/Qt5qds9uiZWynep8H+IQvD&#10;lMWgO1cXLDKy9uovV0ZxDwFkPOBgCpBScZFrwGpG5atq7lbMiVwLkhPcjqbw/9zy682tJ6rGtzuk&#10;xDKDb/QTX4rUgkTRRkHwHklqXJgh9s4hOrZfoEWD4T7gZaq9ld6kP1ZFUI90b3cUoyvCk9F4Op2e&#10;TCjhqDssy/E0uymerZ0P8asAQ5JQUY9PmJllm6sQMROEDpAULIBW9aXSOh9S24hz7cmG4YPrODh/&#10;gdKWNBU9OpyW2fELXXK9s19qxp9SlRhzD4UnbVM4kRusTysx1DGRpbjVImG0/S4kEpwJeSNHxrmw&#10;uzwzOqEkVvQewx7/nNV7jLs60CJHBht3xkZZ8B1LL6mtnwZqZYdHkvbqTmJsl23urOOhUZZQb7F/&#10;PHRjGBy/VMj3FQvxlnmcO2wZ3CXxBj9SAz4S9BIlK/C/37pPeBwH1FLS4BxXNPxaMy8o0d8sDsrJ&#10;aDJJg58Pk+nnMR78vma5r7Frcw7YOSPcWo5nMeGjHkTpwTzgylmkqKhilmPsisZBPI/ddsGVxcVi&#10;kUE46o7FK3vneHKdWE59dt8+MO/6Pk/Ddg3DxLPZq3bvsMnSwmIdQao8C4nnjtWef1wTuV37lZb2&#10;0P45o54X7/wPAAAA//8DAFBLAwQUAAYACAAAACEAPQ9KPNwAAAAIAQAADwAAAGRycy9kb3ducmV2&#10;LnhtbEyPMU/DMBSEdyT+g/WQ2KjTFJUkjVMBKixMFNTZjV3bIn6ObDcN/57HBOPpTnfftdvZD2zS&#10;MbmAApaLApjGPiiHRsDnx8tdBSxliUoOAbWAb51g211ftbJR4YLvetpnw6gEUyMF2JzHhvPUW+1l&#10;WoRRI3mnEL3MJKPhKsoLlfuBl0Wx5l46pAUrR/1sdf+1P3sBuydTm76S0e4q5dw0H05v5lWI25v5&#10;cQMs6zn/heEXn9ChI6ZjOKNKbBBQr1aUFFCua2Dkl/WSvh0FPNyXwLuW/z/Q/QAAAP//AwBQSwEC&#10;LQAUAAYACAAAACEAtoM4kv4AAADhAQAAEwAAAAAAAAAAAAAAAAAAAAAAW0NvbnRlbnRfVHlwZXNd&#10;LnhtbFBLAQItABQABgAIAAAAIQA4/SH/1gAAAJQBAAALAAAAAAAAAAAAAAAAAC8BAABfcmVscy8u&#10;cmVsc1BLAQItABQABgAIAAAAIQBduQZ6nAIAAMAFAAAOAAAAAAAAAAAAAAAAAC4CAABkcnMvZTJv&#10;RG9jLnhtbFBLAQItABQABgAIAAAAIQA9D0o83AAAAAgBAAAPAAAAAAAAAAAAAAAAAPYEAABkcnMv&#10;ZG93bnJldi54bWxQSwUGAAAAAAQABADzAAAA/wUAAAAA&#10;" fillcolor="white [3201]" strokeweight=".5pt">
                <v:textbox>
                  <w:txbxContent>
                    <w:p w:rsidR="000B7EAC" w:rsidRPr="000B7EAC" w:rsidRDefault="000B7EAC" w:rsidP="000B7EAC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proofErr w:type="spellStart"/>
                      <w:r w:rsidRPr="000B7EA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U</w:t>
                      </w:r>
                      <w:r w:rsidRPr="000B7EAC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  <w:t>max</w:t>
                      </w:r>
                      <w:proofErr w:type="spellEnd"/>
                      <w:r w:rsidRPr="000B7EA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= 1,41.U</w:t>
                      </w:r>
                      <w:r w:rsidRPr="000B7EAC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  <w:t>eff</w:t>
                      </w:r>
                    </w:p>
                    <w:p w:rsidR="000B7EAC" w:rsidRDefault="000B7EAC"/>
                  </w:txbxContent>
                </v:textbox>
              </v:shape>
            </w:pict>
          </mc:Fallback>
        </mc:AlternateContent>
      </w:r>
    </w:p>
    <w:p w:rsidR="000B7EAC" w:rsidRPr="003E2347" w:rsidRDefault="000B7EAC" w:rsidP="000B7EAC">
      <w:pPr>
        <w:pStyle w:val="Paragraphedeliste"/>
        <w:tabs>
          <w:tab w:val="left" w:pos="3106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5155CB2" wp14:editId="3F91D74E">
                <wp:simplePos x="0" y="0"/>
                <wp:positionH relativeFrom="column">
                  <wp:posOffset>3583390</wp:posOffset>
                </wp:positionH>
                <wp:positionV relativeFrom="paragraph">
                  <wp:posOffset>26556</wp:posOffset>
                </wp:positionV>
                <wp:extent cx="1255594" cy="300251"/>
                <wp:effectExtent l="0" t="0" r="1905" b="5080"/>
                <wp:wrapNone/>
                <wp:docPr id="15" name="Zone de text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5594" cy="30025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B7EAC" w:rsidRPr="000B7EAC" w:rsidRDefault="000B7EAC" w:rsidP="000B7EAC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0B7EAC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U</w:t>
                            </w:r>
                            <w:r w:rsidRPr="000B7EAC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vertAlign w:val="subscript"/>
                              </w:rPr>
                              <w:t>max</w:t>
                            </w:r>
                            <w:proofErr w:type="spellEnd"/>
                            <w:r w:rsidRPr="000B7EAC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= 310,2V</w:t>
                            </w:r>
                          </w:p>
                          <w:p w:rsidR="000B7EAC" w:rsidRDefault="000B7EAC" w:rsidP="000B7EA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155CB2" id="Zone de texte 15" o:spid="_x0000_s1043" type="#_x0000_t202" style="position:absolute;left:0;text-align:left;margin-left:282.15pt;margin-top:2.1pt;width:98.85pt;height:23.65pt;z-index:2516879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Kd8kgIAAJgFAAAOAAAAZHJzL2Uyb0RvYy54bWysVE1v2zAMvQ/YfxB0X+2kcbcGdYosRYcB&#10;RVusHQrspshSYkwSNUmJnf76UbKdZF0vHXaxKfGRFB8/Li5brchWOF+DKenoJKdEGA5VbVYl/f54&#10;/eETJT4wUzEFRpR0Jzy9nL1/d9HYqRjDGlQlHEEnxk8bW9J1CHaaZZ6vhWb+BKwwqJTgNAt4dKus&#10;cqxB71pl4zw/yxpwlXXAhfd4e9Up6Sz5l1LwcCelF4GokuLbQvq69F3Gbza7YNOVY3Zd8/4Z7B9e&#10;oVltMOje1RULjGxc/ZcrXXMHHmQ44aAzkLLmIuWA2YzyF9k8rJkVKRckx9s9Tf7/ueW323tH6gpr&#10;V1BimMYa/cBKkUqQINogCN4jSY31U8Q+WESH9jO0aDDce7yMubfS6fjHrAjqke7dnmJ0RXg0GhdF&#10;cT6hhKPuNM/HRXKTHayt8+GLAE2iUFKHJUzMsu2ND/gShA6QGMyDqqvrWql0iG0jFsqRLcOCqzA4&#10;/wOlDGlKenZa5MmxgWjeeVYmuhGpcfpwMfMuwySFnRIRo8w3IZG4lOgrsRnnwuzjJ3RESQz1FsMe&#10;f3jVW4y7PNAiRQYT9sa6NuBS9mnSDpRVPwfKZIdHwo/yjmJol23qmPOhAZZQ7bAvHHTj5S2/rrF4&#10;N8yHe+ZwnrAVcEeEO/xIBUg+9BIla3DPr91HPLY5ailpcD5L6n9tmBOUqK8GB+B8NJnEgU6HSfFx&#10;jAd3rFkea8xGLwA7YoTbyPIkRnxQgygd6CdcJfMYFVXMcIxd0jCIi9BtDVxFXMznCYQjbFm4MQ+W&#10;R9eR5diaj+0Tc7bv3zhEtzBMMpu+aOMOGy0NzDcBZJ16PPLcsdrzj+OfWr9fVXG/HJ8T6rBQZ78B&#10;AAD//wMAUEsDBBQABgAIAAAAIQDqzZWf3wAAAAgBAAAPAAAAZHJzL2Rvd25yZXYueG1sTI/LToRA&#10;EEX3Jv5Dp0zcGKcZGBiDNBNjfCTuHHzEXQ9dApGuJnQP4N9brnRZOTe3zi12i+3FhKPvHClYryIQ&#10;SLUzHTUKXqr7yysQPmgyuneECr7Rw648PSl0btxMzzjtQyO4hHyuFbQhDLmUvm7Rar9yAxKzTzda&#10;HfgcG2lGPXO57WUcRZm0uiP+0OoBb1usv/ZHq+Djonl/8svD65ykyXD3OFXbN1MpdX623FyDCLiE&#10;vzD86rM6lOx0cEcyXvQK0myTcFTBJgbBfJvFvO3AYJ2CLAv5f0D5AwAA//8DAFBLAQItABQABgAI&#10;AAAAIQC2gziS/gAAAOEBAAATAAAAAAAAAAAAAAAAAAAAAABbQ29udGVudF9UeXBlc10ueG1sUEsB&#10;Ai0AFAAGAAgAAAAhADj9If/WAAAAlAEAAAsAAAAAAAAAAAAAAAAALwEAAF9yZWxzLy5yZWxzUEsB&#10;Ai0AFAAGAAgAAAAhAEoMp3ySAgAAmAUAAA4AAAAAAAAAAAAAAAAALgIAAGRycy9lMm9Eb2MueG1s&#10;UEsBAi0AFAAGAAgAAAAhAOrNlZ/fAAAACAEAAA8AAAAAAAAAAAAAAAAA7AQAAGRycy9kb3ducmV2&#10;LnhtbFBLBQYAAAAABAAEAPMAAAD4BQAAAAA=&#10;" fillcolor="white [3201]" stroked="f" strokeweight=".5pt">
                <v:textbox>
                  <w:txbxContent>
                    <w:p w:rsidR="000B7EAC" w:rsidRPr="000B7EAC" w:rsidRDefault="000B7EAC" w:rsidP="000B7EAC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proofErr w:type="spellStart"/>
                      <w:r w:rsidRPr="000B7EAC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U</w:t>
                      </w:r>
                      <w:r w:rsidRPr="000B7EAC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vertAlign w:val="subscript"/>
                        </w:rPr>
                        <w:t>max</w:t>
                      </w:r>
                      <w:proofErr w:type="spellEnd"/>
                      <w:r w:rsidRPr="000B7EAC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= 310,2V</w:t>
                      </w:r>
                    </w:p>
                    <w:p w:rsidR="000B7EAC" w:rsidRDefault="000B7EAC" w:rsidP="000B7EAC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990DC62" wp14:editId="656369AD">
                <wp:simplePos x="0" y="0"/>
                <wp:positionH relativeFrom="column">
                  <wp:posOffset>2306889</wp:posOffset>
                </wp:positionH>
                <wp:positionV relativeFrom="paragraph">
                  <wp:posOffset>5924</wp:posOffset>
                </wp:positionV>
                <wp:extent cx="1255594" cy="300251"/>
                <wp:effectExtent l="0" t="0" r="1905" b="5080"/>
                <wp:wrapNone/>
                <wp:docPr id="14" name="Zone de text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5594" cy="30025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B7EAC" w:rsidRPr="000B7EAC" w:rsidRDefault="000B7EAC" w:rsidP="000B7EAC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0B7EA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U</w:t>
                            </w:r>
                            <w:r w:rsidRPr="000B7EA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  <w:t>max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= 1,41x220</w:t>
                            </w:r>
                          </w:p>
                          <w:p w:rsidR="000B7EAC" w:rsidRDefault="000B7EAC" w:rsidP="000B7EA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90DC62" id="Zone de texte 14" o:spid="_x0000_s1044" type="#_x0000_t202" style="position:absolute;left:0;text-align:left;margin-left:181.65pt;margin-top:.45pt;width:98.85pt;height:23.65pt;z-index:2516858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gxHjwIAAJkFAAAOAAAAZHJzL2Uyb0RvYy54bWysVN9P2zAQfp+0/8Hy+0haWjYqUtSBmCYh&#10;QIMJaW+uY1Nrts+z3Sblr9/ZSdqO8cK0l+Ts++4738+z89ZoshE+KLAVHR2VlAjLoVb2qaLfH64+&#10;fKIkRGZrpsGKim5FoOfz9+/OGjcTY1iBroUnSGLDrHEVXcXoZkUR+EoYFo7ACYtKCd6wiEf/VNSe&#10;NchudDEuy5OiAV87D1yEgLeXnZLOM7+UgsdbKYOIRFcU3xbz1+fvMn2L+RmbPXnmVor3z2D/8ArD&#10;lEWnO6pLFhlZe/UXlVHcQwAZjziYAqRUXOQYMJpR+SKa+xVzIseCyQlul6bw/2j5zebOE1Vj7SaU&#10;WGawRj+wUqQWJIo2CoL3mKTGhRli7x2iY/sZWjQY7gNepthb6U36Y1QE9Zju7S7FSEV4MhpPp9NT&#10;dMVRd1yW42mmKfbWzof4RYAhSaioxxLmzLLNdYj4EoQOkOQsgFb1ldI6H1LbiAvtyYZhwXUcyP9A&#10;aUuaip4cT8tMbCGZd8zaJhqRG6d3lyLvIsxS3GqRMNp+ExITlwN9xTfjXNid/4xOKImu3mLY4/ev&#10;eotxFwdaZM9g487YKAs+R58nbZ+y+ueQMtnhMeEHcScxtsu265g8PulqCfUWG8NDN1/B8SuF1btm&#10;Id4xjwOFvYBLIt7iR2rA7EMvUbIC//zafcJjn6OWkgYHtKLh15p5QYn+anECTkeTSZrofJhMP47x&#10;4A81y0ONXZsLwJYY4TpyPIsJH/UgSg/mEXfJInlFFbMcfVc0DuJF7NYG7iIuFosMwhl2LF7be8cT&#10;dUpz6s2H9pF51zdwmqIbGEaZzV70cYdNlhYW6whS5SbfZ7UvAM5/7v1+V6UFc3jOqP1Gnf8GAAD/&#10;/wMAUEsDBBQABgAIAAAAIQDH3zx23wAAAAcBAAAPAAAAZHJzL2Rvd25yZXYueG1sTI9LT8MwEITv&#10;SPwHa5G4IOq0pqGEOBVCPCRuNDzEzY2XJCJeR7GbhH/PcoLjaEYz3+Tb2XVixCG0njQsFwkIpMrb&#10;lmoNL+X9+QZEiIas6Tyhhm8MsC2Oj3KTWT/RM467WAsuoZAZDU2MfSZlqBp0Jix8j8Tepx+ciSyH&#10;WtrBTFzuOrlKklQ60xIvNKbH2warr93Bafg4q9+fwvzwOqm16u8ex/LyzZZan57MN9cgIs7xLwy/&#10;+IwOBTPt/YFsEJ0GlSrFUQ1XINhep0u+ttdwsVmBLHL5n7/4AQAA//8DAFBLAQItABQABgAIAAAA&#10;IQC2gziS/gAAAOEBAAATAAAAAAAAAAAAAAAAAAAAAABbQ29udGVudF9UeXBlc10ueG1sUEsBAi0A&#10;FAAGAAgAAAAhADj9If/WAAAAlAEAAAsAAAAAAAAAAAAAAAAALwEAAF9yZWxzLy5yZWxzUEsBAi0A&#10;FAAGAAgAAAAhAIWyDEePAgAAmQUAAA4AAAAAAAAAAAAAAAAALgIAAGRycy9lMm9Eb2MueG1sUEsB&#10;Ai0AFAAGAAgAAAAhAMffPHbfAAAABwEAAA8AAAAAAAAAAAAAAAAA6QQAAGRycy9kb3ducmV2Lnht&#10;bFBLBQYAAAAABAAEAPMAAAD1BQAAAAA=&#10;" fillcolor="white [3201]" stroked="f" strokeweight=".5pt">
                <v:textbox>
                  <w:txbxContent>
                    <w:p w:rsidR="000B7EAC" w:rsidRPr="000B7EAC" w:rsidRDefault="000B7EAC" w:rsidP="000B7EAC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proofErr w:type="spellStart"/>
                      <w:r w:rsidRPr="000B7EA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U</w:t>
                      </w:r>
                      <w:r w:rsidRPr="000B7EAC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  <w:t>max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= 1,41x220</w:t>
                      </w:r>
                    </w:p>
                    <w:p w:rsidR="000B7EAC" w:rsidRDefault="000B7EAC" w:rsidP="000B7EAC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</w:rPr>
        <w:tab/>
        <w:t xml:space="preserve">AN : </w:t>
      </w:r>
    </w:p>
    <w:p w:rsidR="00296372" w:rsidRDefault="000B7EAC" w:rsidP="0029637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0B7EAC" w:rsidRDefault="000B7EAC" w:rsidP="0029637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proofErr w:type="gramStart"/>
      <w:r w:rsidR="000314CC">
        <w:rPr>
          <w:rFonts w:ascii="Times New Roman" w:hAnsi="Times New Roman" w:cs="Times New Roman"/>
        </w:rPr>
        <w:t>4.b</w:t>
      </w:r>
      <w:proofErr w:type="gramEnd"/>
      <w:r>
        <w:rPr>
          <w:rFonts w:ascii="Times New Roman" w:hAnsi="Times New Roman" w:cs="Times New Roman"/>
        </w:rPr>
        <w:t xml:space="preserve"> la période</w:t>
      </w:r>
    </w:p>
    <w:p w:rsidR="000B7EAC" w:rsidRPr="00296372" w:rsidRDefault="00B41504" w:rsidP="0029637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7FA0EF34" wp14:editId="5C058A9C">
                <wp:simplePos x="0" y="0"/>
                <wp:positionH relativeFrom="column">
                  <wp:posOffset>3214370</wp:posOffset>
                </wp:positionH>
                <wp:positionV relativeFrom="paragraph">
                  <wp:posOffset>85886</wp:posOffset>
                </wp:positionV>
                <wp:extent cx="818865" cy="491320"/>
                <wp:effectExtent l="0" t="0" r="635" b="4445"/>
                <wp:wrapNone/>
                <wp:docPr id="19" name="Zone de text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8865" cy="491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41504" w:rsidRPr="00B41504" w:rsidRDefault="00B41504" w:rsidP="00B41504"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T= 0,02s</m:t>
                                </m:r>
                              </m:oMath>
                            </m:oMathPara>
                          </w:p>
                          <w:p w:rsidR="00B41504" w:rsidRDefault="00B41504" w:rsidP="00B4150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A0EF34" id="Zone de texte 19" o:spid="_x0000_s1045" type="#_x0000_t202" style="position:absolute;margin-left:253.1pt;margin-top:6.75pt;width:64.5pt;height:38.7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Pw/lAIAAJgFAAAOAAAAZHJzL2Uyb0RvYy54bWysVE1PGzEQvVfqf7B8L5tAoEnEBqUgqkoI&#10;UKFC6s3x2mRVr8e1nWTTX99nb75KuVD1sjv2vJnxzLyZ84u2MWypfKjJlrx/1ONMWUlVbZ9L/u3x&#10;+sOQsxCFrYQhq0q+VoFfTN6/O1+5sTqmOZlKeQYnNoxXruTzGN24KIKcq0aEI3LKQqnJNyLi6J+L&#10;yosVvDemOO71zooV+cp5kioE3F51Sj7J/rVWMt5pHVRkpuR4W8xfn7+z9C0m52L87IWb13LzDPEP&#10;r2hEbRF05+pKRMEWvv7LVVNLT4F0PJLUFKR1LVXOAdn0ey+yeZgLp3IuKE5wuzKF/+dW3i7vPasr&#10;9G7EmRUNevQdnWKVYlG1UTHco0grF8bAPjigY/uJWhhs7wMuU+6t9k36IysGPcq93pUYrpjE5bA/&#10;HJ6dciahGoz6J8e5BcXe2PkQPytqWBJK7tHBXFixvAkRDwF0C0mxApm6uq6NyYfEGnVpPFsK9NvE&#10;/ERY/IEylq1KfnZy2suOLSXzzrOxyY3KvNmES4l3CWYpro1KGGO/Ko265TxfiS2kVHYXP6MTSiPU&#10;Www3+P2r3mLc5QGLHJls3Bk3tSWfs8+Dti9Z9WNbMt3hUfCDvJMY21nbEWZHgBlVa/DCUzdewcnr&#10;Gt27ESHeC495AhWwI+IdPtoQqk8bibM5+V+v3Sc8aA4tZyvMZ8nDz4XwijPzxWIARv3BIA10PgxO&#10;P4JIzB9qZocau2guCZToYxs5mcWEj2Yrak/NE1bJNEWFSliJ2CWPW/EydlsDq0iq6TSDMMJOxBv7&#10;4GRyncqcuPnYPgnvNgROQ3RL20kW4xc87rDJ0tJ0EUnXmeSp0F1VNw3A+Gfub1ZV2i+H54zaL9TJ&#10;bwAAAP//AwBQSwMEFAAGAAgAAAAhAKxuTRXfAAAACQEAAA8AAABkcnMvZG93bnJldi54bWxMj01P&#10;hDAQhu8m/odmTLwYt3UJ6CJlY4wfiTcXP+KtS0cg0imhXcB/73jS48z75J1niu3iejHhGDpPGi5W&#10;CgRS7W1HjYaX6v78CkSIhqzpPaGGbwywLY+PCpNbP9MzTrvYCC6hkBsNbYxDLmWoW3QmrPyAxNmn&#10;H52JPI6NtKOZudz1cq1UJp3piC+0ZsDbFuuv3cFp+Dhr3p/C8vA6J2ky3D1O1eWbrbQ+PVlurkFE&#10;XOIfDL/6rA4lO+39gWwQvYZUZWtGOUhSEAxkScqLvYaN2oAsC/n/g/IHAAD//wMAUEsBAi0AFAAG&#10;AAgAAAAhALaDOJL+AAAA4QEAABMAAAAAAAAAAAAAAAAAAAAAAFtDb250ZW50X1R5cGVzXS54bWxQ&#10;SwECLQAUAAYACAAAACEAOP0h/9YAAACUAQAACwAAAAAAAAAAAAAAAAAvAQAAX3JlbHMvLnJlbHNQ&#10;SwECLQAUAAYACAAAACEALDD8P5QCAACYBQAADgAAAAAAAAAAAAAAAAAuAgAAZHJzL2Uyb0RvYy54&#10;bWxQSwECLQAUAAYACAAAACEArG5NFd8AAAAJAQAADwAAAAAAAAAAAAAAAADuBAAAZHJzL2Rvd25y&#10;ZXYueG1sUEsFBgAAAAAEAAQA8wAAAPoFAAAAAA==&#10;" fillcolor="white [3201]" stroked="f" strokeweight=".5pt">
                <v:textbox>
                  <w:txbxContent>
                    <w:p w:rsidR="00B41504" w:rsidRPr="00B41504" w:rsidRDefault="00B41504" w:rsidP="00B41504"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T= 0,02s</m:t>
                          </m:r>
                        </m:oMath>
                      </m:oMathPara>
                    </w:p>
                    <w:p w:rsidR="00B41504" w:rsidRDefault="00B41504" w:rsidP="00B41504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1100C5C" wp14:editId="4FB6F24C">
                <wp:simplePos x="0" y="0"/>
                <wp:positionH relativeFrom="column">
                  <wp:posOffset>2143163</wp:posOffset>
                </wp:positionH>
                <wp:positionV relativeFrom="paragraph">
                  <wp:posOffset>67982</wp:posOffset>
                </wp:positionV>
                <wp:extent cx="818865" cy="491320"/>
                <wp:effectExtent l="0" t="0" r="635" b="4445"/>
                <wp:wrapNone/>
                <wp:docPr id="17" name="Zone de text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8865" cy="491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41504" w:rsidRPr="00B41504" w:rsidRDefault="00B41504" w:rsidP="00B41504"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 xml:space="preserve">T=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</w:rPr>
                                      <m:t>50</m:t>
                                    </m:r>
                                  </m:den>
                                </m:f>
                              </m:oMath>
                            </m:oMathPara>
                          </w:p>
                          <w:p w:rsidR="00B41504" w:rsidRDefault="00B41504" w:rsidP="00B4150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100C5C" id="Zone de texte 17" o:spid="_x0000_s1046" type="#_x0000_t202" style="position:absolute;margin-left:168.75pt;margin-top:5.35pt;width:64.5pt;height:38.7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924ulAIAAJgFAAAOAAAAZHJzL2Uyb0RvYy54bWysVFFPGzEMfp+0/xDlfVxbCpSKK+pATJMQ&#10;oJUJaW9pLqHRkjhL0t6VXz8nd9d2jBemvdw58Wc7tj/74rIxmmyEDwpsSYdHA0qE5VAp+1zS7483&#10;nyaUhMhsxTRYUdKtCPRy9vHDRe2mYgQr0JXwBJ3YMK1dSVcxumlRBL4ShoUjcMKiUoI3LOLRPxeV&#10;ZzV6N7oYDQanRQ2+ch64CAFvr1slnWX/Ugoe76UMIhJdUnxbzF+fv8v0LWYXbPrsmVsp3j2D/cMr&#10;DFMWg+5cXbPIyNqrv1wZxT0EkPGIgylASsVFzgGzGQ5eZbNYMSdyLlic4HZlCv/PLb/bPHiiKuzd&#10;GSWWGezRD+wUqQSJoomC4D0WqXZhitiFQ3RsPkODBv19wMuUeyO9SX/MiqAey73dlRhdEY6Xk+Fk&#10;cnpCCUfV+Hx4PMotKPbGzof4RYAhSSipxw7mwrLNbYj4EIT2kBQrgFbVjdI6HxJrxJX2ZMOw3zrm&#10;J6LFHyhtSV3S0+OTQXZsIZm3nrVNbkTmTRcuJd4mmKW41SJhtP0mJNYt5/lGbMa5sLv4GZ1QEkO9&#10;x7DD71/1HuM2D7TIkcHGnbFRFnzOPg/avmTVz75kssVjwQ/yTmJslk1LmFFPgCVUW+SFh3a8guM3&#10;Crt3y0J8YB7nCamAOyLe40dqwOpDJ1GyAv/y1n3CI81RS0mN81nS8GvNvKBEf7U4AOfD8TgNdD6M&#10;T86QSMQfapaHGrs2V4CUGOI2cjyLCR91L0oP5glXyTxFRRWzHGOXNPbiVWy3Bq4iLubzDMIRdize&#10;2oXjyXUqc+LmY/PEvOsInIboDvpJZtNXPG6xydLCfB1BqkzyVOi2ql0DcPwz97tVlfbL4Tmj9gt1&#10;9hsAAP//AwBQSwMEFAAGAAgAAAAhAIKazHDgAAAACQEAAA8AAABkcnMvZG93bnJldi54bWxMj01P&#10;hDAQhu8m/odmTLwYt6y4QJCyMcaPZG8ufsRbl45ApFNCu4D/3vGkx5n3yTvPFNvF9mLC0XeOFKxX&#10;EQik2pmOGgUv1cNlBsIHTUb3jlDBN3rYlqcnhc6Nm+kZp31oBJeQz7WCNoQhl9LXLVrtV25A4uzT&#10;jVYHHsdGmlHPXG57eRVFibS6I77Q6gHvWqy/9ker4OOied/55fF1jjfxcP80VembqZQ6P1tub0AE&#10;XMIfDL/6rA4lOx3ckYwXvYI4TjeMchClIBi4ThJeHBRk2RpkWcj/H5Q/AAAA//8DAFBLAQItABQA&#10;BgAIAAAAIQC2gziS/gAAAOEBAAATAAAAAAAAAAAAAAAAAAAAAABbQ29udGVudF9UeXBlc10ueG1s&#10;UEsBAi0AFAAGAAgAAAAhADj9If/WAAAAlAEAAAsAAAAAAAAAAAAAAAAALwEAAF9yZWxzLy5yZWxz&#10;UEsBAi0AFAAGAAgAAAAhADH3bi6UAgAAmAUAAA4AAAAAAAAAAAAAAAAALgIAAGRycy9lMm9Eb2Mu&#10;eG1sUEsBAi0AFAAGAAgAAAAhAIKazHDgAAAACQEAAA8AAAAAAAAAAAAAAAAA7gQAAGRycy9kb3du&#10;cmV2LnhtbFBLBQYAAAAABAAEAPMAAAD7BQAAAAA=&#10;" fillcolor="white [3201]" stroked="f" strokeweight=".5pt">
                <v:textbox>
                  <w:txbxContent>
                    <w:p w:rsidR="00B41504" w:rsidRPr="00B41504" w:rsidRDefault="00B41504" w:rsidP="00B41504"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 xml:space="preserve">T= </m:t>
                          </m:r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</w:rPr>
                                <m:t>1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</w:rPr>
                                <m:t>50</m:t>
                              </m:r>
                            </m:den>
                          </m:f>
                        </m:oMath>
                      </m:oMathPara>
                    </w:p>
                    <w:p w:rsidR="00B41504" w:rsidRDefault="00B41504" w:rsidP="00B41504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728857</wp:posOffset>
                </wp:positionH>
                <wp:positionV relativeFrom="paragraph">
                  <wp:posOffset>25343</wp:posOffset>
                </wp:positionV>
                <wp:extent cx="818865" cy="491320"/>
                <wp:effectExtent l="0" t="0" r="19685" b="23495"/>
                <wp:wrapNone/>
                <wp:docPr id="16" name="Zone de text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8865" cy="491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41504" w:rsidRPr="00B41504" w:rsidRDefault="00B41504" w:rsidP="00B41504"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 xml:space="preserve">T=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</w:rPr>
                                      <m:t>N</m:t>
                                    </m:r>
                                  </m:den>
                                </m:f>
                              </m:oMath>
                            </m:oMathPara>
                          </w:p>
                          <w:p w:rsidR="00B41504" w:rsidRDefault="00B4150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Zone de texte 16" o:spid="_x0000_s1047" type="#_x0000_t202" style="position:absolute;margin-left:57.4pt;margin-top:2pt;width:64.5pt;height:38.7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8sFgngIAAMAFAAAOAAAAZHJzL2Uyb0RvYy54bWysVE1PGzEQvVfqf7B8L5tASEPEBqUgqkoI&#10;UEOF1JvjtYmF7XFtJ7vpr+/YuxsSyoWql92x58145s3H+UVjNNkIHxTYkg6PBpQIy6FS9qmkPx6u&#10;P00oCZHZimmwoqRbEejF7OOH89pNxTGsQFfCE3Riw7R2JV3F6KZFEfhKGBaOwAmLSgnesIhH/1RU&#10;ntXo3ejieDAYFzX4ynngIgS8vWqVdJb9Syl4vJMyiEh0STG2mL8+f5fpW8zO2fTJM7dSvAuD/UMU&#10;himLj+5cXbHIyNqrv1wZxT0EkPGIgylASsVFzgGzGQ5eZbNYMSdyLkhOcDuawv9zy283956oCms3&#10;psQygzX6iZUilSBRNFEQvEeSahemiF04RMfmCzRo0N8HvEy5N9Kb9MesCOqR7u2OYnRFOF5OhpPJ&#10;+JQSjqrR2fDkOJegeDF2PsSvAgxJQkk9VjATyzY3IWIgCO0h6a0AWlXXSut8SF0jLrUnG4b11jGH&#10;iBYHKG1JXdLxyekgOz7QJdc7+6Vm/DkleegBT9qm50Tury6sRFBLRJbiVouE0fa7kMhv5uONGBnn&#10;wu7izOiEkpjReww7/EtU7zFu80CL/DLYuDM2yoJvWTqktnruqZUtHknayzuJsVk2bWOd9I2yhGqL&#10;/eOhHcPg+LVCwm9YiPfM49xhy+AuiXf4kRqwStBJlKzA/37rPuFxHFBLSY1zXNLwa828oER/szgo&#10;Z8PRKA1+PoxOP2PDEb+vWe5r7NpcArbOELeW41lM+Kh7UXowj7hy5ulVVDHL8e2Sxl68jO12wZXF&#10;xXyeQTjqjsUbu3A8uU40p0Z7aB6Zd12jp2G7hX7i2fRVv7fYZGlhvo4gVR6GRHTLalcAXBO5X7uV&#10;lvbQ/jmjXhbv7A8AAAD//wMAUEsDBBQABgAIAAAAIQCE8a+p2gAAAAgBAAAPAAAAZHJzL2Rvd25y&#10;ZXYueG1sTI/BTsMwEETvSPyDtUjcqJMSoRDiVIAKF060iPM2dm2LeB3Fbhr+nuUEx6dZzb5pN0sY&#10;xGym5CMpKFcFCEN91J6sgo/9y00NImUkjUMko+DbJNh0lxctNjqe6d3Mu2wFl1BqUIHLeWykTL0z&#10;AdMqjoY4O8YpYGacrNQTnrk8DHJdFHcyoCf+4HA0z870X7tTULB9sve2r3Fy21p7Py+fxzf7qtT1&#10;1fL4ACKbJf8dw68+q0PHTod4Ip3EwFxWrJ4VVDyJ83V1y3xQUJcVyK6V/wd0PwAAAP//AwBQSwEC&#10;LQAUAAYACAAAACEAtoM4kv4AAADhAQAAEwAAAAAAAAAAAAAAAAAAAAAAW0NvbnRlbnRfVHlwZXNd&#10;LnhtbFBLAQItABQABgAIAAAAIQA4/SH/1gAAAJQBAAALAAAAAAAAAAAAAAAAAC8BAABfcmVscy8u&#10;cmVsc1BLAQItABQABgAIAAAAIQCn8sFgngIAAMAFAAAOAAAAAAAAAAAAAAAAAC4CAABkcnMvZTJv&#10;RG9jLnhtbFBLAQItABQABgAIAAAAIQCE8a+p2gAAAAgBAAAPAAAAAAAAAAAAAAAAAPgEAABkcnMv&#10;ZG93bnJldi54bWxQSwUGAAAAAAQABADzAAAA/wUAAAAA&#10;" fillcolor="white [3201]" strokeweight=".5pt">
                <v:textbox>
                  <w:txbxContent>
                    <w:p w:rsidR="00B41504" w:rsidRPr="00B41504" w:rsidRDefault="00B41504" w:rsidP="00B41504"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 xml:space="preserve">T= </m:t>
                          </m:r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</w:rPr>
                                <m:t>1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</w:rPr>
                                <m:t>N</m:t>
                              </m:r>
                            </m:den>
                          </m:f>
                        </m:oMath>
                      </m:oMathPara>
                    </w:p>
                    <w:p w:rsidR="00B41504" w:rsidRDefault="00B41504"/>
                  </w:txbxContent>
                </v:textbox>
              </v:shape>
            </w:pict>
          </mc:Fallback>
        </mc:AlternateContent>
      </w:r>
    </w:p>
    <w:p w:rsidR="00296372" w:rsidRDefault="00B41504" w:rsidP="00B41504">
      <w:pPr>
        <w:tabs>
          <w:tab w:val="left" w:pos="274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AN : </w:t>
      </w:r>
    </w:p>
    <w:p w:rsidR="003744AF" w:rsidRDefault="003744AF" w:rsidP="003744AF">
      <w:pPr>
        <w:rPr>
          <w:rFonts w:ascii="Times New Roman" w:hAnsi="Times New Roman" w:cs="Times New Roman"/>
        </w:rPr>
      </w:pPr>
    </w:p>
    <w:p w:rsidR="00EB0650" w:rsidRPr="003744AF" w:rsidRDefault="00296372" w:rsidP="003744AF">
      <w:pPr>
        <w:rPr>
          <w:rFonts w:ascii="Times New Roman" w:hAnsi="Times New Roman" w:cs="Times New Roman"/>
        </w:rPr>
      </w:pPr>
      <w:r w:rsidRPr="000B7777">
        <w:rPr>
          <w:rFonts w:ascii="Times New Roman" w:hAnsi="Times New Roman" w:cs="Times New Roman"/>
          <w:b/>
        </w:rPr>
        <w:t xml:space="preserve">Exercice </w:t>
      </w:r>
      <w:r w:rsidR="003744AF">
        <w:rPr>
          <w:rFonts w:ascii="Times New Roman" w:hAnsi="Times New Roman" w:cs="Times New Roman"/>
          <w:b/>
        </w:rPr>
        <w:t>15</w:t>
      </w:r>
    </w:p>
    <w:p w:rsidR="000F4D51" w:rsidRDefault="000775AC" w:rsidP="00A716BD">
      <w:pPr>
        <w:pStyle w:val="Paragraphedeliste"/>
        <w:numPr>
          <w:ilvl w:val="0"/>
          <w:numId w:val="29"/>
        </w:numPr>
        <w:tabs>
          <w:tab w:val="left" w:pos="3840"/>
        </w:tabs>
        <w:spacing w:after="6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176F6F">
        <w:rPr>
          <w:rFonts w:ascii="Times New Roman" w:eastAsia="Calibri" w:hAnsi="Times New Roman" w:cs="Times New Roman"/>
          <w:sz w:val="24"/>
          <w:szCs w:val="24"/>
        </w:rPr>
        <w:t>Il y a électrisation, lorsque le corps humain est traversé par un courant électrique entraînant un choc physiologique violant</w:t>
      </w:r>
      <w:r w:rsidR="00A4583B">
        <w:rPr>
          <w:rFonts w:ascii="Times New Roman" w:eastAsia="Calibri" w:hAnsi="Times New Roman" w:cs="Times New Roman"/>
          <w:sz w:val="24"/>
          <w:szCs w:val="24"/>
        </w:rPr>
        <w:t>.</w:t>
      </w:r>
    </w:p>
    <w:p w:rsidR="00A4583B" w:rsidRDefault="00A4583B" w:rsidP="00A716BD">
      <w:pPr>
        <w:pStyle w:val="Paragraphedeliste"/>
        <w:numPr>
          <w:ilvl w:val="0"/>
          <w:numId w:val="29"/>
        </w:numPr>
        <w:tabs>
          <w:tab w:val="left" w:pos="3840"/>
        </w:tabs>
        <w:spacing w:after="60" w:line="276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La borne de la prise utilisée est la phase.</w:t>
      </w:r>
    </w:p>
    <w:p w:rsidR="00A4583B" w:rsidRDefault="00A4583B" w:rsidP="00A716BD">
      <w:pPr>
        <w:pStyle w:val="Paragraphedeliste"/>
        <w:numPr>
          <w:ilvl w:val="0"/>
          <w:numId w:val="29"/>
        </w:numPr>
        <w:tabs>
          <w:tab w:val="left" w:pos="3840"/>
        </w:tabs>
        <w:spacing w:after="60" w:line="276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3.1 deux conséquences de l’électrisation :</w:t>
      </w:r>
    </w:p>
    <w:p w:rsidR="00A4583B" w:rsidRDefault="00A4583B" w:rsidP="00A4583B">
      <w:pPr>
        <w:pStyle w:val="Paragraphedeliste"/>
        <w:tabs>
          <w:tab w:val="left" w:pos="3840"/>
        </w:tabs>
        <w:spacing w:after="60" w:line="276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 secousse</w:t>
      </w:r>
    </w:p>
    <w:p w:rsidR="00A4583B" w:rsidRDefault="00A4583B" w:rsidP="00A4583B">
      <w:pPr>
        <w:pStyle w:val="Paragraphedeliste"/>
        <w:tabs>
          <w:tab w:val="left" w:pos="3840"/>
        </w:tabs>
        <w:spacing w:after="60" w:line="276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 brûlure</w:t>
      </w:r>
    </w:p>
    <w:p w:rsidR="00A4583B" w:rsidRDefault="00A4583B" w:rsidP="00A4583B">
      <w:pPr>
        <w:pStyle w:val="Paragraphedeliste"/>
        <w:tabs>
          <w:tab w:val="left" w:pos="3840"/>
        </w:tabs>
        <w:spacing w:after="60" w:line="276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3.2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deux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règles de sécurité pour éviter l’électrisation :</w:t>
      </w:r>
    </w:p>
    <w:p w:rsidR="00A4583B" w:rsidRDefault="00A4583B" w:rsidP="00A4583B">
      <w:pPr>
        <w:pStyle w:val="Paragraphedeliste"/>
        <w:tabs>
          <w:tab w:val="left" w:pos="3840"/>
        </w:tabs>
        <w:spacing w:after="60" w:line="276" w:lineRule="auto"/>
        <w:rPr>
          <w:rFonts w:ascii="Times New Roman" w:eastAsia="Calibri" w:hAnsi="Times New Roman" w:cs="Times New Roman"/>
          <w:color w:val="000000"/>
          <w:sz w:val="24"/>
          <w:szCs w:val="24"/>
          <w:lang w:val="fr-CI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Pr="00A4583B">
        <w:rPr>
          <w:rFonts w:ascii="Times New Roman" w:eastAsia="Calibri" w:hAnsi="Times New Roman" w:cs="Times New Roman"/>
          <w:color w:val="000000"/>
          <w:sz w:val="24"/>
          <w:szCs w:val="24"/>
          <w:lang w:val="fr-CI"/>
        </w:rPr>
        <w:t>Ne jamais introduire des métaux et divers objets dans les prises de courant du secteur</w:t>
      </w:r>
    </w:p>
    <w:p w:rsidR="00A4583B" w:rsidRDefault="00A4583B" w:rsidP="00A4583B">
      <w:pPr>
        <w:pStyle w:val="Paragraphedeliste"/>
        <w:tabs>
          <w:tab w:val="left" w:pos="3840"/>
        </w:tabs>
        <w:spacing w:after="60" w:line="276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val="fr-CI"/>
        </w:rPr>
        <w:t xml:space="preserve">- </w:t>
      </w:r>
      <w:r w:rsidRPr="00A4583B">
        <w:rPr>
          <w:rFonts w:ascii="Times New Roman" w:eastAsia="Times New Roman" w:hAnsi="Times New Roman" w:cs="Times New Roman"/>
          <w:sz w:val="24"/>
          <w:szCs w:val="24"/>
          <w:lang w:eastAsia="fr-FR"/>
        </w:rPr>
        <w:t>Ne pas utiliser d’appareils électriques avec les mains mouillées ou les pieds nus sur le sol </w:t>
      </w:r>
    </w:p>
    <w:p w:rsidR="00F02C08" w:rsidRPr="00F02C08" w:rsidRDefault="00F02C08" w:rsidP="00F02C08">
      <w:pPr>
        <w:tabs>
          <w:tab w:val="left" w:pos="3840"/>
        </w:tabs>
        <w:spacing w:after="60" w:line="276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4.</w:t>
      </w:r>
      <w:r w:rsidR="00862E1B">
        <w:rPr>
          <w:rFonts w:ascii="Times New Roman" w:eastAsia="Calibri" w:hAnsi="Times New Roman" w:cs="Times New Roman"/>
          <w:sz w:val="24"/>
          <w:szCs w:val="24"/>
        </w:rPr>
        <w:t xml:space="preserve"> La prise de terre est un dispositif de sécurité des personnes dans une installation électrique.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62E1B">
        <w:rPr>
          <w:rFonts w:ascii="Times New Roman" w:eastAsia="Calibri" w:hAnsi="Times New Roman" w:cs="Times New Roman"/>
          <w:sz w:val="24"/>
          <w:szCs w:val="24"/>
        </w:rPr>
        <w:t>S</w:t>
      </w:r>
      <w:r w:rsidR="008F094C">
        <w:rPr>
          <w:rFonts w:ascii="Times New Roman" w:eastAsia="Calibri" w:hAnsi="Times New Roman" w:cs="Times New Roman"/>
          <w:sz w:val="24"/>
          <w:szCs w:val="24"/>
        </w:rPr>
        <w:t>a</w:t>
      </w:r>
      <w:r w:rsidR="00862E1B">
        <w:rPr>
          <w:rFonts w:ascii="Times New Roman" w:eastAsia="Calibri" w:hAnsi="Times New Roman" w:cs="Times New Roman"/>
          <w:sz w:val="24"/>
          <w:szCs w:val="24"/>
        </w:rPr>
        <w:t xml:space="preserve"> présence dans l’installation </w:t>
      </w:r>
      <w:r w:rsidR="008F094C">
        <w:rPr>
          <w:rFonts w:ascii="Times New Roman" w:eastAsia="Calibri" w:hAnsi="Times New Roman" w:cs="Times New Roman"/>
          <w:sz w:val="24"/>
          <w:szCs w:val="24"/>
        </w:rPr>
        <w:t>permet</w:t>
      </w:r>
      <w:r w:rsidR="005C3020">
        <w:rPr>
          <w:rFonts w:ascii="Times New Roman" w:eastAsia="Calibri" w:hAnsi="Times New Roman" w:cs="Times New Roman"/>
          <w:sz w:val="24"/>
          <w:szCs w:val="24"/>
        </w:rPr>
        <w:t xml:space="preserve"> au courant résiduel de s’écouler</w:t>
      </w:r>
      <w:r w:rsidR="008F09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C3020">
        <w:rPr>
          <w:rFonts w:ascii="Times New Roman" w:eastAsia="Calibri" w:hAnsi="Times New Roman" w:cs="Times New Roman"/>
          <w:sz w:val="24"/>
          <w:szCs w:val="24"/>
        </w:rPr>
        <w:t xml:space="preserve">vers </w:t>
      </w:r>
      <w:r w:rsidR="008F094C" w:rsidRPr="008F094C">
        <w:rPr>
          <w:rFonts w:ascii="Times New Roman" w:eastAsia="Calibri" w:hAnsi="Times New Roman" w:cs="Times New Roman"/>
          <w:sz w:val="24"/>
          <w:szCs w:val="24"/>
        </w:rPr>
        <w:t>la terre</w:t>
      </w:r>
      <w:r w:rsidR="005C3020">
        <w:rPr>
          <w:rFonts w:ascii="Times New Roman" w:eastAsia="Calibri" w:hAnsi="Times New Roman" w:cs="Times New Roman"/>
          <w:sz w:val="24"/>
          <w:szCs w:val="24"/>
        </w:rPr>
        <w:t xml:space="preserve"> au lieu de rester dans les appareils électriques ou de circuler dans le corps humain</w:t>
      </w:r>
      <w:bookmarkStart w:id="0" w:name="_GoBack"/>
      <w:bookmarkEnd w:id="0"/>
      <w:r w:rsidR="008F094C" w:rsidRPr="008F094C">
        <w:rPr>
          <w:rFonts w:ascii="Times New Roman" w:eastAsia="Calibri" w:hAnsi="Times New Roman" w:cs="Times New Roman"/>
          <w:sz w:val="24"/>
          <w:szCs w:val="24"/>
        </w:rPr>
        <w:t>.</w:t>
      </w:r>
    </w:p>
    <w:p w:rsidR="00F05916" w:rsidRDefault="00F05916" w:rsidP="00F05916">
      <w:pPr>
        <w:rPr>
          <w:rFonts w:ascii="Times New Roman" w:hAnsi="Times New Roman" w:cs="Times New Roman"/>
        </w:rPr>
      </w:pPr>
    </w:p>
    <w:p w:rsidR="00F05916" w:rsidRDefault="00F05916" w:rsidP="00F05916">
      <w:pPr>
        <w:rPr>
          <w:rFonts w:ascii="Times New Roman" w:hAnsi="Times New Roman" w:cs="Times New Roman"/>
        </w:rPr>
      </w:pPr>
    </w:p>
    <w:p w:rsidR="00F05916" w:rsidRDefault="00F05916" w:rsidP="00F05916">
      <w:pPr>
        <w:rPr>
          <w:rFonts w:ascii="Times New Roman" w:hAnsi="Times New Roman" w:cs="Times New Roman"/>
        </w:rPr>
      </w:pPr>
    </w:p>
    <w:p w:rsidR="00F05916" w:rsidRDefault="00F05916" w:rsidP="00F05916">
      <w:pPr>
        <w:rPr>
          <w:rFonts w:ascii="Times New Roman" w:hAnsi="Times New Roman" w:cs="Times New Roman"/>
        </w:rPr>
      </w:pPr>
    </w:p>
    <w:p w:rsidR="00F05916" w:rsidRDefault="00F05916" w:rsidP="00F05916">
      <w:pPr>
        <w:rPr>
          <w:rFonts w:ascii="Times New Roman" w:hAnsi="Times New Roman" w:cs="Times New Roman"/>
        </w:rPr>
      </w:pPr>
    </w:p>
    <w:p w:rsidR="00F05916" w:rsidRDefault="00F05916" w:rsidP="00F05916">
      <w:pPr>
        <w:rPr>
          <w:rFonts w:ascii="Times New Roman" w:hAnsi="Times New Roman" w:cs="Times New Roman"/>
        </w:rPr>
      </w:pPr>
    </w:p>
    <w:p w:rsidR="00F05916" w:rsidRDefault="00F05916" w:rsidP="00F05916">
      <w:pPr>
        <w:rPr>
          <w:rFonts w:ascii="Times New Roman" w:hAnsi="Times New Roman" w:cs="Times New Roman"/>
        </w:rPr>
      </w:pPr>
    </w:p>
    <w:p w:rsidR="00F05916" w:rsidRDefault="00F05916" w:rsidP="00F05916">
      <w:pPr>
        <w:rPr>
          <w:rFonts w:ascii="Times New Roman" w:hAnsi="Times New Roman" w:cs="Times New Roman"/>
        </w:rPr>
      </w:pPr>
    </w:p>
    <w:p w:rsidR="00F05916" w:rsidRDefault="00F05916" w:rsidP="00F05916">
      <w:pPr>
        <w:rPr>
          <w:rFonts w:ascii="Times New Roman" w:hAnsi="Times New Roman" w:cs="Times New Roman"/>
        </w:rPr>
      </w:pPr>
    </w:p>
    <w:p w:rsidR="00F05916" w:rsidRPr="00F05916" w:rsidRDefault="00F05916" w:rsidP="00F05916">
      <w:pPr>
        <w:rPr>
          <w:rFonts w:ascii="Times New Roman" w:hAnsi="Times New Roman" w:cs="Times New Roman"/>
        </w:rPr>
      </w:pPr>
    </w:p>
    <w:sectPr w:rsidR="00F05916" w:rsidRPr="00F05916" w:rsidSect="00DE63C8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4F05CC"/>
    <w:multiLevelType w:val="hybridMultilevel"/>
    <w:tmpl w:val="F0DCE29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071AFC"/>
    <w:multiLevelType w:val="hybridMultilevel"/>
    <w:tmpl w:val="84064552"/>
    <w:lvl w:ilvl="0" w:tplc="96B4F632">
      <w:start w:val="1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17695AE7"/>
    <w:multiLevelType w:val="hybridMultilevel"/>
    <w:tmpl w:val="49DA8BF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371A4A"/>
    <w:multiLevelType w:val="hybridMultilevel"/>
    <w:tmpl w:val="C396D6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476910"/>
    <w:multiLevelType w:val="hybridMultilevel"/>
    <w:tmpl w:val="E2207870"/>
    <w:lvl w:ilvl="0" w:tplc="78D29B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2F83578"/>
    <w:multiLevelType w:val="hybridMultilevel"/>
    <w:tmpl w:val="A6C44D66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5B1B99"/>
    <w:multiLevelType w:val="hybridMultilevel"/>
    <w:tmpl w:val="77A8E4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5D56A4"/>
    <w:multiLevelType w:val="hybridMultilevel"/>
    <w:tmpl w:val="986E3F2C"/>
    <w:lvl w:ilvl="0" w:tplc="040C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27CA1DF9"/>
    <w:multiLevelType w:val="hybridMultilevel"/>
    <w:tmpl w:val="22626456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E45695"/>
    <w:multiLevelType w:val="hybridMultilevel"/>
    <w:tmpl w:val="E578D19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22454D0"/>
    <w:multiLevelType w:val="hybridMultilevel"/>
    <w:tmpl w:val="77CC537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4F72589"/>
    <w:multiLevelType w:val="hybridMultilevel"/>
    <w:tmpl w:val="CE4CAEF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6D25E4E"/>
    <w:multiLevelType w:val="hybridMultilevel"/>
    <w:tmpl w:val="52D2B426"/>
    <w:lvl w:ilvl="0" w:tplc="6C3CCCE6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E772F48"/>
    <w:multiLevelType w:val="hybridMultilevel"/>
    <w:tmpl w:val="940C2F3E"/>
    <w:lvl w:ilvl="0" w:tplc="16D06B4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0C038A0"/>
    <w:multiLevelType w:val="multilevel"/>
    <w:tmpl w:val="BB961510"/>
    <w:lvl w:ilvl="0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>
      <w:start w:val="2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5">
    <w:nsid w:val="455811C3"/>
    <w:multiLevelType w:val="hybridMultilevel"/>
    <w:tmpl w:val="F982B9C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6C47EC6"/>
    <w:multiLevelType w:val="multilevel"/>
    <w:tmpl w:val="EA8454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7">
    <w:nsid w:val="49A757EC"/>
    <w:multiLevelType w:val="hybridMultilevel"/>
    <w:tmpl w:val="1C24E7BE"/>
    <w:lvl w:ilvl="0" w:tplc="0E66D61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BFD7A00"/>
    <w:multiLevelType w:val="hybridMultilevel"/>
    <w:tmpl w:val="BBECD888"/>
    <w:lvl w:ilvl="0" w:tplc="DFE267F6">
      <w:start w:val="1"/>
      <w:numFmt w:val="decimal"/>
      <w:lvlText w:val="%1-"/>
      <w:lvlJc w:val="left"/>
      <w:pPr>
        <w:ind w:left="720" w:hanging="360"/>
      </w:pPr>
      <w:rPr>
        <w:rFonts w:hint="default"/>
        <w:color w:val="0070C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F383160"/>
    <w:multiLevelType w:val="hybridMultilevel"/>
    <w:tmpl w:val="39CCAE3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1942998"/>
    <w:multiLevelType w:val="hybridMultilevel"/>
    <w:tmpl w:val="329E37F0"/>
    <w:lvl w:ilvl="0" w:tplc="7B4C835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284216D"/>
    <w:multiLevelType w:val="hybridMultilevel"/>
    <w:tmpl w:val="C8A032DE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6092934"/>
    <w:multiLevelType w:val="hybridMultilevel"/>
    <w:tmpl w:val="CBEA6F90"/>
    <w:lvl w:ilvl="0" w:tplc="6CC2D220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77D7CC6"/>
    <w:multiLevelType w:val="hybridMultilevel"/>
    <w:tmpl w:val="D25EFE1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87816AF"/>
    <w:multiLevelType w:val="hybridMultilevel"/>
    <w:tmpl w:val="F906E2B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B3D487E"/>
    <w:multiLevelType w:val="hybridMultilevel"/>
    <w:tmpl w:val="279289E0"/>
    <w:lvl w:ilvl="0" w:tplc="C7F6C304">
      <w:start w:val="1"/>
      <w:numFmt w:val="decimal"/>
      <w:lvlText w:val="%1-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78B513A"/>
    <w:multiLevelType w:val="hybridMultilevel"/>
    <w:tmpl w:val="ECDC35E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9E35823"/>
    <w:multiLevelType w:val="hybridMultilevel"/>
    <w:tmpl w:val="8DC418CC"/>
    <w:lvl w:ilvl="0" w:tplc="BD70E95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7D3C4A96"/>
    <w:multiLevelType w:val="multilevel"/>
    <w:tmpl w:val="691EFB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>
    <w:abstractNumId w:val="24"/>
  </w:num>
  <w:num w:numId="2">
    <w:abstractNumId w:val="21"/>
  </w:num>
  <w:num w:numId="3">
    <w:abstractNumId w:val="28"/>
  </w:num>
  <w:num w:numId="4">
    <w:abstractNumId w:val="1"/>
  </w:num>
  <w:num w:numId="5">
    <w:abstractNumId w:val="7"/>
  </w:num>
  <w:num w:numId="6">
    <w:abstractNumId w:val="8"/>
  </w:num>
  <w:num w:numId="7">
    <w:abstractNumId w:val="25"/>
  </w:num>
  <w:num w:numId="8">
    <w:abstractNumId w:val="18"/>
  </w:num>
  <w:num w:numId="9">
    <w:abstractNumId w:val="13"/>
  </w:num>
  <w:num w:numId="10">
    <w:abstractNumId w:val="2"/>
  </w:num>
  <w:num w:numId="11">
    <w:abstractNumId w:val="3"/>
  </w:num>
  <w:num w:numId="12">
    <w:abstractNumId w:val="15"/>
  </w:num>
  <w:num w:numId="13">
    <w:abstractNumId w:val="27"/>
  </w:num>
  <w:num w:numId="14">
    <w:abstractNumId w:val="9"/>
  </w:num>
  <w:num w:numId="15">
    <w:abstractNumId w:val="14"/>
  </w:num>
  <w:num w:numId="16">
    <w:abstractNumId w:val="16"/>
  </w:num>
  <w:num w:numId="17">
    <w:abstractNumId w:val="4"/>
  </w:num>
  <w:num w:numId="18">
    <w:abstractNumId w:val="6"/>
  </w:num>
  <w:num w:numId="19">
    <w:abstractNumId w:val="23"/>
  </w:num>
  <w:num w:numId="20">
    <w:abstractNumId w:val="17"/>
  </w:num>
  <w:num w:numId="21">
    <w:abstractNumId w:val="22"/>
  </w:num>
  <w:num w:numId="22">
    <w:abstractNumId w:val="20"/>
  </w:num>
  <w:num w:numId="23">
    <w:abstractNumId w:val="5"/>
  </w:num>
  <w:num w:numId="24">
    <w:abstractNumId w:val="12"/>
  </w:num>
  <w:num w:numId="25">
    <w:abstractNumId w:val="11"/>
  </w:num>
  <w:num w:numId="26">
    <w:abstractNumId w:val="19"/>
  </w:num>
  <w:num w:numId="27">
    <w:abstractNumId w:val="10"/>
  </w:num>
  <w:num w:numId="28">
    <w:abstractNumId w:val="0"/>
  </w:num>
  <w:num w:numId="29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3118"/>
    <w:rsid w:val="0001219F"/>
    <w:rsid w:val="000128F3"/>
    <w:rsid w:val="00031383"/>
    <w:rsid w:val="000314CC"/>
    <w:rsid w:val="0007583A"/>
    <w:rsid w:val="000775AC"/>
    <w:rsid w:val="00083A2A"/>
    <w:rsid w:val="00085CE5"/>
    <w:rsid w:val="00091F88"/>
    <w:rsid w:val="000A33B5"/>
    <w:rsid w:val="000A6087"/>
    <w:rsid w:val="000B7777"/>
    <w:rsid w:val="000B7EAC"/>
    <w:rsid w:val="000C4516"/>
    <w:rsid w:val="000D04B7"/>
    <w:rsid w:val="000D1BE4"/>
    <w:rsid w:val="000D1C10"/>
    <w:rsid w:val="000D7340"/>
    <w:rsid w:val="000E0D28"/>
    <w:rsid w:val="000E6D2E"/>
    <w:rsid w:val="000F4D51"/>
    <w:rsid w:val="001143AC"/>
    <w:rsid w:val="001266FE"/>
    <w:rsid w:val="00134AE8"/>
    <w:rsid w:val="00137A39"/>
    <w:rsid w:val="0014243D"/>
    <w:rsid w:val="00156C19"/>
    <w:rsid w:val="0016505C"/>
    <w:rsid w:val="00170EDD"/>
    <w:rsid w:val="00176F6F"/>
    <w:rsid w:val="00182B85"/>
    <w:rsid w:val="001A1B64"/>
    <w:rsid w:val="001B5A8C"/>
    <w:rsid w:val="001C6761"/>
    <w:rsid w:val="001D61E7"/>
    <w:rsid w:val="001F6C56"/>
    <w:rsid w:val="00236E62"/>
    <w:rsid w:val="00266335"/>
    <w:rsid w:val="002723AC"/>
    <w:rsid w:val="002876F5"/>
    <w:rsid w:val="00291FF6"/>
    <w:rsid w:val="00296372"/>
    <w:rsid w:val="002A25A8"/>
    <w:rsid w:val="002A3118"/>
    <w:rsid w:val="002A483C"/>
    <w:rsid w:val="002C600E"/>
    <w:rsid w:val="002F060C"/>
    <w:rsid w:val="002F4C97"/>
    <w:rsid w:val="00305E32"/>
    <w:rsid w:val="00314DDD"/>
    <w:rsid w:val="003307CD"/>
    <w:rsid w:val="00365EC2"/>
    <w:rsid w:val="0037098F"/>
    <w:rsid w:val="003744AF"/>
    <w:rsid w:val="003A42BA"/>
    <w:rsid w:val="003B1A54"/>
    <w:rsid w:val="003C7074"/>
    <w:rsid w:val="003D6E53"/>
    <w:rsid w:val="003E1829"/>
    <w:rsid w:val="003E2347"/>
    <w:rsid w:val="00412C1E"/>
    <w:rsid w:val="00417E76"/>
    <w:rsid w:val="00427880"/>
    <w:rsid w:val="00441048"/>
    <w:rsid w:val="0044417B"/>
    <w:rsid w:val="00466292"/>
    <w:rsid w:val="00480066"/>
    <w:rsid w:val="00482CE0"/>
    <w:rsid w:val="0048622B"/>
    <w:rsid w:val="004C4D1B"/>
    <w:rsid w:val="005030A3"/>
    <w:rsid w:val="005114E7"/>
    <w:rsid w:val="00535284"/>
    <w:rsid w:val="00561C6F"/>
    <w:rsid w:val="00564FB2"/>
    <w:rsid w:val="005718F1"/>
    <w:rsid w:val="00576B5E"/>
    <w:rsid w:val="005770AA"/>
    <w:rsid w:val="005837D0"/>
    <w:rsid w:val="00591471"/>
    <w:rsid w:val="005A3E98"/>
    <w:rsid w:val="005C2B77"/>
    <w:rsid w:val="005C3020"/>
    <w:rsid w:val="005C654A"/>
    <w:rsid w:val="005D652B"/>
    <w:rsid w:val="005E0324"/>
    <w:rsid w:val="005E659A"/>
    <w:rsid w:val="005F25B5"/>
    <w:rsid w:val="005F5A53"/>
    <w:rsid w:val="005F7479"/>
    <w:rsid w:val="00600E8F"/>
    <w:rsid w:val="00607805"/>
    <w:rsid w:val="0063649F"/>
    <w:rsid w:val="00644A27"/>
    <w:rsid w:val="00647404"/>
    <w:rsid w:val="00664802"/>
    <w:rsid w:val="006702AC"/>
    <w:rsid w:val="0068104B"/>
    <w:rsid w:val="006825EF"/>
    <w:rsid w:val="00697DB0"/>
    <w:rsid w:val="006A424E"/>
    <w:rsid w:val="006C09D2"/>
    <w:rsid w:val="006C2EC2"/>
    <w:rsid w:val="006C7736"/>
    <w:rsid w:val="006D0407"/>
    <w:rsid w:val="006F5245"/>
    <w:rsid w:val="0072470F"/>
    <w:rsid w:val="0074010A"/>
    <w:rsid w:val="00740B51"/>
    <w:rsid w:val="0074585B"/>
    <w:rsid w:val="007469E1"/>
    <w:rsid w:val="007503D6"/>
    <w:rsid w:val="00750753"/>
    <w:rsid w:val="0075195F"/>
    <w:rsid w:val="00760A10"/>
    <w:rsid w:val="007879FD"/>
    <w:rsid w:val="007A785F"/>
    <w:rsid w:val="007C3409"/>
    <w:rsid w:val="007E3A6D"/>
    <w:rsid w:val="007E4CD1"/>
    <w:rsid w:val="008037E6"/>
    <w:rsid w:val="00811141"/>
    <w:rsid w:val="00823EB6"/>
    <w:rsid w:val="008352A1"/>
    <w:rsid w:val="00837064"/>
    <w:rsid w:val="00841D2D"/>
    <w:rsid w:val="00847D48"/>
    <w:rsid w:val="00850FB0"/>
    <w:rsid w:val="00862E1B"/>
    <w:rsid w:val="00866209"/>
    <w:rsid w:val="008722C1"/>
    <w:rsid w:val="00876267"/>
    <w:rsid w:val="00886068"/>
    <w:rsid w:val="008A4DBE"/>
    <w:rsid w:val="008B4039"/>
    <w:rsid w:val="008C1606"/>
    <w:rsid w:val="008E0212"/>
    <w:rsid w:val="008E10A1"/>
    <w:rsid w:val="008F094C"/>
    <w:rsid w:val="0090498A"/>
    <w:rsid w:val="00911311"/>
    <w:rsid w:val="009148D0"/>
    <w:rsid w:val="009561AE"/>
    <w:rsid w:val="0097067D"/>
    <w:rsid w:val="00976DB4"/>
    <w:rsid w:val="009804B3"/>
    <w:rsid w:val="009939C5"/>
    <w:rsid w:val="009B6103"/>
    <w:rsid w:val="009C226E"/>
    <w:rsid w:val="009D5BE8"/>
    <w:rsid w:val="00A02EDA"/>
    <w:rsid w:val="00A03EC2"/>
    <w:rsid w:val="00A11BBD"/>
    <w:rsid w:val="00A147E3"/>
    <w:rsid w:val="00A22113"/>
    <w:rsid w:val="00A22180"/>
    <w:rsid w:val="00A35E65"/>
    <w:rsid w:val="00A375F4"/>
    <w:rsid w:val="00A37610"/>
    <w:rsid w:val="00A4583B"/>
    <w:rsid w:val="00A53278"/>
    <w:rsid w:val="00A65E6B"/>
    <w:rsid w:val="00A716BD"/>
    <w:rsid w:val="00A752C7"/>
    <w:rsid w:val="00A76A9D"/>
    <w:rsid w:val="00A86E07"/>
    <w:rsid w:val="00A87471"/>
    <w:rsid w:val="00AA5C52"/>
    <w:rsid w:val="00AC7D3F"/>
    <w:rsid w:val="00AF028B"/>
    <w:rsid w:val="00AF527D"/>
    <w:rsid w:val="00B0474A"/>
    <w:rsid w:val="00B158BB"/>
    <w:rsid w:val="00B32511"/>
    <w:rsid w:val="00B41504"/>
    <w:rsid w:val="00B42ECA"/>
    <w:rsid w:val="00B43721"/>
    <w:rsid w:val="00B43D82"/>
    <w:rsid w:val="00B60EF9"/>
    <w:rsid w:val="00B94C27"/>
    <w:rsid w:val="00BB4776"/>
    <w:rsid w:val="00BC169B"/>
    <w:rsid w:val="00BE0333"/>
    <w:rsid w:val="00BF232F"/>
    <w:rsid w:val="00C1424F"/>
    <w:rsid w:val="00C14C06"/>
    <w:rsid w:val="00C36BBB"/>
    <w:rsid w:val="00C451AA"/>
    <w:rsid w:val="00C47631"/>
    <w:rsid w:val="00C5093A"/>
    <w:rsid w:val="00C569AE"/>
    <w:rsid w:val="00C73B45"/>
    <w:rsid w:val="00C759A7"/>
    <w:rsid w:val="00CA7F18"/>
    <w:rsid w:val="00CB7B31"/>
    <w:rsid w:val="00CC75F8"/>
    <w:rsid w:val="00CD5481"/>
    <w:rsid w:val="00D0483F"/>
    <w:rsid w:val="00D22E4F"/>
    <w:rsid w:val="00D27FB5"/>
    <w:rsid w:val="00D338BD"/>
    <w:rsid w:val="00D33D3C"/>
    <w:rsid w:val="00D35BD7"/>
    <w:rsid w:val="00D71B5C"/>
    <w:rsid w:val="00D73211"/>
    <w:rsid w:val="00D7492A"/>
    <w:rsid w:val="00D74EBC"/>
    <w:rsid w:val="00DA64D7"/>
    <w:rsid w:val="00DA676B"/>
    <w:rsid w:val="00DB532C"/>
    <w:rsid w:val="00DC7574"/>
    <w:rsid w:val="00DD4271"/>
    <w:rsid w:val="00DE3B47"/>
    <w:rsid w:val="00DE63C8"/>
    <w:rsid w:val="00E15EAB"/>
    <w:rsid w:val="00E17666"/>
    <w:rsid w:val="00E21EEF"/>
    <w:rsid w:val="00E26966"/>
    <w:rsid w:val="00E349F6"/>
    <w:rsid w:val="00E419E2"/>
    <w:rsid w:val="00E43E1C"/>
    <w:rsid w:val="00E50C36"/>
    <w:rsid w:val="00E52A94"/>
    <w:rsid w:val="00E84471"/>
    <w:rsid w:val="00E9380C"/>
    <w:rsid w:val="00EB0650"/>
    <w:rsid w:val="00EB2D50"/>
    <w:rsid w:val="00EE3A92"/>
    <w:rsid w:val="00EF27D8"/>
    <w:rsid w:val="00F02C08"/>
    <w:rsid w:val="00F05048"/>
    <w:rsid w:val="00F05916"/>
    <w:rsid w:val="00F14868"/>
    <w:rsid w:val="00F14F00"/>
    <w:rsid w:val="00F23C71"/>
    <w:rsid w:val="00F40859"/>
    <w:rsid w:val="00F62394"/>
    <w:rsid w:val="00F62E07"/>
    <w:rsid w:val="00F86A64"/>
    <w:rsid w:val="00F9004D"/>
    <w:rsid w:val="00F9259B"/>
    <w:rsid w:val="00FA79BF"/>
    <w:rsid w:val="00FC3B1E"/>
    <w:rsid w:val="00FC7D7F"/>
    <w:rsid w:val="00FE1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BD4439-625D-4D3F-8EB0-53997316A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4">
    <w:name w:val="heading 4"/>
    <w:basedOn w:val="Normal"/>
    <w:next w:val="Normal"/>
    <w:link w:val="Titre4Car"/>
    <w:unhideWhenUsed/>
    <w:qFormat/>
    <w:rsid w:val="002F4C9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DD4271"/>
    <w:pPr>
      <w:ind w:left="720"/>
      <w:contextualSpacing/>
    </w:pPr>
  </w:style>
  <w:style w:type="paragraph" w:styleId="Sansinterligne">
    <w:name w:val="No Spacing"/>
    <w:uiPriority w:val="1"/>
    <w:qFormat/>
    <w:rsid w:val="00837064"/>
    <w:pPr>
      <w:spacing w:after="0" w:line="240" w:lineRule="auto"/>
    </w:pPr>
  </w:style>
  <w:style w:type="character" w:customStyle="1" w:styleId="Titre4Car">
    <w:name w:val="Titre 4 Car"/>
    <w:basedOn w:val="Policepardfaut"/>
    <w:link w:val="Titre4"/>
    <w:rsid w:val="002F4C97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table" w:styleId="Grilledutableau">
    <w:name w:val="Table Grid"/>
    <w:basedOn w:val="TableauNormal"/>
    <w:uiPriority w:val="39"/>
    <w:rsid w:val="00A752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lledutableau1">
    <w:name w:val="Grille du tableau1"/>
    <w:basedOn w:val="TableauNormal"/>
    <w:next w:val="Grilledutableau"/>
    <w:uiPriority w:val="39"/>
    <w:rsid w:val="0014243D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lledutableau2">
    <w:name w:val="Grille du tableau2"/>
    <w:basedOn w:val="TableauNormal"/>
    <w:next w:val="Grilledutableau"/>
    <w:uiPriority w:val="39"/>
    <w:rsid w:val="0075195F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lledutableau3">
    <w:name w:val="Grille du tableau3"/>
    <w:basedOn w:val="TableauNormal"/>
    <w:next w:val="Grilledutableau"/>
    <w:uiPriority w:val="39"/>
    <w:rsid w:val="000F4D5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B43D8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625</TotalTime>
  <Pages>5</Pages>
  <Words>957</Words>
  <Characters>5268</Characters>
  <Application>Microsoft Office Word</Application>
  <DocSecurity>0</DocSecurity>
  <Lines>43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228</cp:revision>
  <dcterms:created xsi:type="dcterms:W3CDTF">2021-01-25T18:31:00Z</dcterms:created>
  <dcterms:modified xsi:type="dcterms:W3CDTF">2022-01-12T02:50:00Z</dcterms:modified>
</cp:coreProperties>
</file>