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A90" w:rsidRPr="003F67E7" w:rsidRDefault="00095828" w:rsidP="00E87A90">
      <w:pPr>
        <w:spacing w:line="276" w:lineRule="auto"/>
        <w:jc w:val="both"/>
        <w:rPr>
          <w:rFonts w:ascii="Arial" w:eastAsia="cmsy10" w:hAnsi="Arial" w:cs="Arial"/>
          <w:noProof/>
          <w:lang w:eastAsia="fr-FR"/>
        </w:rPr>
      </w:pPr>
      <w:r>
        <w:rPr>
          <w:rFonts w:ascii="Arial" w:eastAsia="cmsy10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C6E0BB" wp14:editId="4AA83103">
                <wp:simplePos x="0" y="0"/>
                <wp:positionH relativeFrom="column">
                  <wp:posOffset>2380615</wp:posOffset>
                </wp:positionH>
                <wp:positionV relativeFrom="paragraph">
                  <wp:posOffset>1496445</wp:posOffset>
                </wp:positionV>
                <wp:extent cx="3844925" cy="501015"/>
                <wp:effectExtent l="0" t="0" r="22225" b="13335"/>
                <wp:wrapNone/>
                <wp:docPr id="22" name="Plaqu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4925" cy="50101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25400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5189" w:rsidRPr="00076A11" w:rsidRDefault="00796DD3" w:rsidP="00485189">
                            <w:pPr>
                              <w:spacing w:line="720" w:lineRule="auto"/>
                              <w:jc w:val="center"/>
                              <w:rPr>
                                <w:rFonts w:ascii="Century" w:hAnsi="Century"/>
                                <w:b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Century" w:hAnsi="Century"/>
                                <w:b/>
                                <w:sz w:val="34"/>
                                <w:szCs w:val="34"/>
                              </w:rPr>
                              <w:t>FICHE DE LECON</w:t>
                            </w:r>
                            <w:r w:rsidR="007A1FA2">
                              <w:rPr>
                                <w:rFonts w:ascii="Century" w:hAnsi="Century"/>
                                <w:b/>
                                <w:sz w:val="34"/>
                                <w:szCs w:val="34"/>
                              </w:rPr>
                              <w:t xml:space="preserve"> (1</w:t>
                            </w:r>
                            <w:r w:rsidR="007A1FA2" w:rsidRPr="007A1FA2">
                              <w:rPr>
                                <w:rFonts w:ascii="Century" w:hAnsi="Century"/>
                                <w:b/>
                                <w:sz w:val="34"/>
                                <w:szCs w:val="34"/>
                                <w:vertAlign w:val="superscript"/>
                              </w:rPr>
                              <w:t>ère</w:t>
                            </w:r>
                            <w:r w:rsidR="007A1FA2">
                              <w:rPr>
                                <w:rFonts w:ascii="Century" w:hAnsi="Century"/>
                                <w:b/>
                                <w:sz w:val="34"/>
                                <w:szCs w:val="34"/>
                              </w:rPr>
                              <w:t xml:space="preserve"> 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C6E0BB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Plaque 22" o:spid="_x0000_s1026" type="#_x0000_t84" style="position:absolute;left:0;text-align:left;margin-left:187.45pt;margin-top:117.85pt;width:302.75pt;height:39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" fillcolor="white [3201]" strokecolor="#70ad47 [3209]" strokeweight="2pt">
                <v:textbox>
                  <w:txbxContent>
                    <w:p w:rsidR="00485189" w:rsidRPr="00076A11" w:rsidRDefault="00796DD3" w:rsidP="00485189">
                      <w:pPr>
                        <w:spacing w:line="720" w:lineRule="auto"/>
                        <w:jc w:val="center"/>
                        <w:rPr>
                          <w:rFonts w:ascii="Century" w:hAnsi="Century"/>
                          <w:b/>
                          <w:sz w:val="34"/>
                          <w:szCs w:val="34"/>
                        </w:rPr>
                      </w:pPr>
                      <w:r>
                        <w:rPr>
                          <w:rFonts w:ascii="Century" w:hAnsi="Century"/>
                          <w:b/>
                          <w:sz w:val="34"/>
                          <w:szCs w:val="34"/>
                        </w:rPr>
                        <w:t>FICHE DE LECON</w:t>
                      </w:r>
                      <w:r w:rsidR="007A1FA2">
                        <w:rPr>
                          <w:rFonts w:ascii="Century" w:hAnsi="Century"/>
                          <w:b/>
                          <w:sz w:val="34"/>
                          <w:szCs w:val="34"/>
                        </w:rPr>
                        <w:t xml:space="preserve"> (1</w:t>
                      </w:r>
                      <w:r w:rsidR="007A1FA2" w:rsidRPr="007A1FA2">
                        <w:rPr>
                          <w:rFonts w:ascii="Century" w:hAnsi="Century"/>
                          <w:b/>
                          <w:sz w:val="34"/>
                          <w:szCs w:val="34"/>
                          <w:vertAlign w:val="superscript"/>
                        </w:rPr>
                        <w:t>ère</w:t>
                      </w:r>
                      <w:r w:rsidR="007A1FA2">
                        <w:rPr>
                          <w:rFonts w:ascii="Century" w:hAnsi="Century"/>
                          <w:b/>
                          <w:sz w:val="34"/>
                          <w:szCs w:val="34"/>
                        </w:rPr>
                        <w:t xml:space="preserve"> D)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16D1A14" wp14:editId="418E50E0">
                <wp:simplePos x="0" y="0"/>
                <wp:positionH relativeFrom="column">
                  <wp:posOffset>2592705</wp:posOffset>
                </wp:positionH>
                <wp:positionV relativeFrom="paragraph">
                  <wp:posOffset>2111760</wp:posOffset>
                </wp:positionV>
                <wp:extent cx="3431540" cy="644525"/>
                <wp:effectExtent l="0" t="0" r="0" b="3175"/>
                <wp:wrapNone/>
                <wp:docPr id="35" name="Zone de tex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1540" cy="644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5B44" w:rsidRPr="006F64D2" w:rsidRDefault="00E35B44" w:rsidP="00796DD3">
                            <w:pPr>
                              <w:spacing w:after="0" w:line="276" w:lineRule="auto"/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Master professionnel</w:t>
                            </w:r>
                          </w:p>
                          <w:p w:rsidR="00E35B44" w:rsidRPr="006F64D2" w:rsidRDefault="00E35B44" w:rsidP="00E35B44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</w:pPr>
                            <w:r w:rsidRPr="006F64D2">
                              <w:rPr>
                                <w:rFonts w:ascii="Book Antiqua" w:hAnsi="Book Antiqua"/>
                                <w:b/>
                                <w:bCs/>
                                <w:i/>
                                <w:sz w:val="28"/>
                                <w:szCs w:val="28"/>
                                <w:u w:val="single"/>
                              </w:rPr>
                              <w:t>Option</w:t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> : professeur de lycée</w:t>
                            </w:r>
                          </w:p>
                          <w:p w:rsidR="00E35B44" w:rsidRDefault="00E35B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6D1A14" id="_x0000_t202" coordsize="21600,21600" o:spt="202" path="m,l,21600r21600,l21600,xe">
                <v:stroke joinstyle="miter"/>
                <v:path gradientshapeok="t" o:connecttype="rect"/>
              </v:shapetype>
              <v:shape id="Zone de texte 35" o:spid="_x0000_s1027" type="#_x0000_t202" style="position:absolute;left:0;text-align:left;margin-left:204.15pt;margin-top:166.3pt;width:270.2pt;height:50.7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" fillcolor="white [3201]" stroked="f" strokeweight=".5pt">
                <v:textbox>
                  <w:txbxContent>
                    <w:p w:rsidR="00E35B44" w:rsidRPr="006F64D2" w:rsidRDefault="00E35B44" w:rsidP="00796DD3">
                      <w:pPr>
                        <w:spacing w:after="0" w:line="276" w:lineRule="auto"/>
                        <w:jc w:val="center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Master professionnel</w:t>
                      </w:r>
                    </w:p>
                    <w:p w:rsidR="00E35B44" w:rsidRPr="006F64D2" w:rsidRDefault="00E35B44" w:rsidP="00E35B44">
                      <w:pPr>
                        <w:jc w:val="center"/>
                        <w:rPr>
                          <w:rFonts w:ascii="Book Antiqua" w:hAnsi="Book Antiqua"/>
                          <w:b/>
                          <w:bCs/>
                          <w:i/>
                          <w:sz w:val="28"/>
                          <w:szCs w:val="28"/>
                        </w:rPr>
                      </w:pPr>
                      <w:r w:rsidRPr="006F64D2">
                        <w:rPr>
                          <w:rFonts w:ascii="Book Antiqua" w:hAnsi="Book Antiqua"/>
                          <w:b/>
                          <w:bCs/>
                          <w:i/>
                          <w:sz w:val="28"/>
                          <w:szCs w:val="28"/>
                          <w:u w:val="single"/>
                        </w:rPr>
                        <w:t>Option</w:t>
                      </w:r>
                      <w:r>
                        <w:rPr>
                          <w:rFonts w:ascii="Book Antiqua" w:hAnsi="Book Antiqua"/>
                          <w:b/>
                          <w:bCs/>
                          <w:i/>
                          <w:sz w:val="28"/>
                          <w:szCs w:val="28"/>
                        </w:rPr>
                        <w:t> : professeur de lycée</w:t>
                      </w:r>
                    </w:p>
                    <w:p w:rsidR="00E35B44" w:rsidRDefault="00E35B44"/>
                  </w:txbxContent>
                </v:textbox>
              </v:shape>
            </w:pict>
          </mc:Fallback>
        </mc:AlternateContent>
      </w:r>
      <w:r w:rsidR="006C40BD">
        <w:rPr>
          <w:rFonts w:ascii="Arial" w:eastAsia="cmsy10" w:hAnsi="Arial" w:cs="Arial"/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0BC17287" wp14:editId="17534DA8">
                <wp:simplePos x="0" y="0"/>
                <wp:positionH relativeFrom="column">
                  <wp:posOffset>239457</wp:posOffset>
                </wp:positionH>
                <wp:positionV relativeFrom="paragraph">
                  <wp:posOffset>-30365</wp:posOffset>
                </wp:positionV>
                <wp:extent cx="8515985" cy="1439545"/>
                <wp:effectExtent l="0" t="0" r="18415" b="27305"/>
                <wp:wrapNone/>
                <wp:docPr id="37" name="Groupe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15985" cy="1439545"/>
                          <a:chOff x="117932" y="0"/>
                          <a:chExt cx="5696530" cy="1619885"/>
                        </a:xfrm>
                      </wpg:grpSpPr>
                      <wpg:grpSp>
                        <wpg:cNvPr id="14" name="Groupe 14"/>
                        <wpg:cNvGrpSpPr>
                          <a:grpSpLocks/>
                        </wpg:cNvGrpSpPr>
                        <wpg:grpSpPr bwMode="auto">
                          <a:xfrm>
                            <a:off x="217291" y="266777"/>
                            <a:ext cx="3808070" cy="850492"/>
                            <a:chOff x="230" y="4659"/>
                            <a:chExt cx="38108" cy="7670"/>
                          </a:xfrm>
                        </wpg:grpSpPr>
                        <wps:wsp>
                          <wps:cNvPr id="15" name="Rectangle 2"/>
                          <wps:cNvSpPr>
                            <a:spLocks noChangeArrowheads="1"/>
                          </wps:cNvSpPr>
                          <wps:spPr bwMode="auto">
                            <a:xfrm>
                              <a:off x="16367" y="6634"/>
                              <a:ext cx="21971" cy="4726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2540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85189" w:rsidRPr="005107A4" w:rsidRDefault="00485189" w:rsidP="00E87A9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jc w:val="center"/>
                                  <w:rPr>
                                    <w:rFonts w:ascii="Century Gothic" w:hAnsi="Century Gothic" w:cs="Times New Roman"/>
                                    <w:color w:val="FF0000"/>
                                    <w:sz w:val="18"/>
                                    <w:szCs w:val="14"/>
                                  </w:rPr>
                                </w:pPr>
                                <w:r w:rsidRPr="005107A4">
                                  <w:rPr>
                                    <w:rFonts w:ascii="Century Gothic" w:hAnsi="Century Gothic" w:cs="Times New Roman"/>
                                    <w:color w:val="FF0000"/>
                                    <w:sz w:val="18"/>
                                    <w:szCs w:val="14"/>
                                  </w:rPr>
                                  <w:t>MINISTERE DE L’ENSEIGNEMENT</w:t>
                                </w:r>
                              </w:p>
                              <w:p w:rsidR="00485189" w:rsidRPr="005107A4" w:rsidRDefault="00485189" w:rsidP="00E87A9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jc w:val="center"/>
                                  <w:rPr>
                                    <w:rFonts w:ascii="Century Gothic" w:hAnsi="Century Gothic" w:cs="Times New Roman"/>
                                    <w:color w:val="FF0000"/>
                                    <w:sz w:val="18"/>
                                    <w:szCs w:val="14"/>
                                  </w:rPr>
                                </w:pPr>
                                <w:r w:rsidRPr="005107A4">
                                  <w:rPr>
                                    <w:rFonts w:ascii="Century Gothic" w:hAnsi="Century Gothic" w:cs="Times New Roman"/>
                                    <w:color w:val="FF0000"/>
                                    <w:sz w:val="18"/>
                                    <w:szCs w:val="14"/>
                                  </w:rPr>
                                  <w:t>SUPERIEUR ET DE LA RECHERCHE SCIENTIFIQUE</w:t>
                                </w:r>
                              </w:p>
                              <w:p w:rsidR="00485189" w:rsidRPr="005107A4" w:rsidRDefault="00485189" w:rsidP="00485189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Century Gothic" w:hAnsi="Century Gothic" w:cs="Times New Roman"/>
                                    <w:color w:val="FF0000"/>
                                    <w:sz w:val="20"/>
                                    <w:szCs w:val="10"/>
                                  </w:rPr>
                                </w:pPr>
                              </w:p>
                              <w:p w:rsidR="00485189" w:rsidRPr="005107A4" w:rsidRDefault="00485189" w:rsidP="00E87A90">
                                <w:pPr>
                                  <w:pStyle w:val="Paragraphedeliste"/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ascii="Century Gothic" w:hAnsi="Century Gothic" w:cs="Times New Roman"/>
                                    <w:color w:val="FF0000"/>
                                    <w:sz w:val="10"/>
                                    <w:szCs w:val="10"/>
                                  </w:rPr>
                                </w:pPr>
                                <w:r w:rsidRPr="005107A4">
                                  <w:rPr>
                                    <w:rFonts w:ascii="Century Gothic" w:hAnsi="Century Gothic" w:cs="Times New Roman"/>
                                    <w:color w:val="FF0000"/>
                                    <w:sz w:val="10"/>
                                    <w:szCs w:val="10"/>
                                  </w:rPr>
                                  <w:t xml:space="preserve">               - - -  - - - - - - - - - - - </w:t>
                                </w:r>
                              </w:p>
                              <w:p w:rsidR="00485189" w:rsidRPr="005107A4" w:rsidRDefault="00485189" w:rsidP="00E87A90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Century Gothic" w:hAnsi="Century Gothic"/>
                                    <w:color w:val="FF0000"/>
                                    <w:sz w:val="16"/>
                                    <w:szCs w:val="1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6" name="Rectangl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230" y="4659"/>
                              <a:ext cx="11993" cy="767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2540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85189" w:rsidRDefault="00485189" w:rsidP="00E87A90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lang w:eastAsia="fr-FR"/>
                                  </w:rPr>
                                  <w:drawing>
                                    <wp:inline distT="0" distB="0" distL="0" distR="0" wp14:anchorId="768F4421" wp14:editId="7135A30A">
                                      <wp:extent cx="1080000" cy="612000"/>
                                      <wp:effectExtent l="0" t="0" r="6350" b="0"/>
                                      <wp:docPr id="9" name="Image 9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9" name="Image 9"/>
                                              <pic:cNvPicPr/>
                                            </pic:nvPicPr>
                                            <pic:blipFill>
                                              <a:blip r:embed="rId8">
                                                <a:lum bright="6000" contrast="24000"/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80000" cy="612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rgbClr val="FFFFFF"/>
                                              </a:solidFill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24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17932" y="0"/>
                            <a:ext cx="2438400" cy="2548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85189" w:rsidRPr="005107A4" w:rsidRDefault="00485189" w:rsidP="002C7573">
                              <w:pPr>
                                <w:rPr>
                                  <w:rFonts w:ascii="Century Gothic" w:hAnsi="Century Gothic"/>
                                  <w:sz w:val="20"/>
                                </w:rPr>
                              </w:pPr>
                              <w:r w:rsidRPr="005107A4">
                                <w:rPr>
                                  <w:rFonts w:ascii="Century Gothic" w:hAnsi="Century Gothic"/>
                                  <w:sz w:val="20"/>
                                </w:rPr>
                                <w:t>NORMALE SUPERIEURE D’ABIDJAN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3"/>
                        <wps:cNvSpPr>
                          <a:spLocks/>
                        </wps:cNvSpPr>
                        <wps:spPr bwMode="auto">
                          <a:xfrm>
                            <a:off x="293866" y="1085851"/>
                            <a:ext cx="1568803" cy="5340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4AD1" w:rsidRPr="00F809ED" w:rsidRDefault="00334AD1" w:rsidP="002C7573">
                              <w:pPr>
                                <w:shd w:val="clear" w:color="auto" w:fill="FFFFFF"/>
                                <w:tabs>
                                  <w:tab w:val="left" w:pos="4820"/>
                                </w:tabs>
                                <w:spacing w:after="0" w:line="360" w:lineRule="auto"/>
                                <w:rPr>
                                  <w:rFonts w:ascii="Century Gothic" w:hAnsi="Century Gothic"/>
                                  <w:sz w:val="6"/>
                                  <w:u w:val="single"/>
                                </w:rPr>
                              </w:pPr>
                            </w:p>
                            <w:p w:rsidR="00485189" w:rsidRPr="005107A4" w:rsidRDefault="00485189" w:rsidP="002C7573">
                              <w:pPr>
                                <w:shd w:val="clear" w:color="auto" w:fill="FFFFFF"/>
                                <w:tabs>
                                  <w:tab w:val="left" w:pos="4820"/>
                                </w:tabs>
                                <w:spacing w:after="0" w:line="360" w:lineRule="auto"/>
                                <w:rPr>
                                  <w:rFonts w:ascii="Century Gothic" w:hAnsi="Century Gothic"/>
                                  <w:sz w:val="20"/>
                                </w:rPr>
                              </w:pPr>
                              <w:r w:rsidRPr="005107A4">
                                <w:rPr>
                                  <w:rFonts w:ascii="Century Gothic" w:hAnsi="Century Gothic"/>
                                  <w:sz w:val="20"/>
                                  <w:u w:val="single"/>
                                </w:rPr>
                                <w:t>Filiè</w:t>
                              </w:r>
                              <w:r w:rsidRPr="005107A4">
                                <w:rPr>
                                  <w:rFonts w:ascii="Century Gothic" w:hAnsi="Century Gothic"/>
                                  <w:sz w:val="20"/>
                                  <w:u w:val="single"/>
                                  <w:lang w:val="en-US"/>
                                </w:rPr>
                                <w:t>re</w:t>
                              </w:r>
                              <w:r w:rsidRPr="005107A4">
                                <w:rPr>
                                  <w:rFonts w:ascii="Century Gothic" w:hAnsi="Century Gothic"/>
                                  <w:sz w:val="20"/>
                                </w:rPr>
                                <w:t> : Mathématiques</w:t>
                              </w:r>
                            </w:p>
                            <w:p w:rsidR="00485189" w:rsidRPr="005107A4" w:rsidRDefault="00485189" w:rsidP="002C7573">
                              <w:pPr>
                                <w:shd w:val="clear" w:color="auto" w:fill="FFFFFF"/>
                                <w:tabs>
                                  <w:tab w:val="left" w:pos="4820"/>
                                </w:tabs>
                                <w:spacing w:after="0" w:line="360" w:lineRule="auto"/>
                                <w:rPr>
                                  <w:rFonts w:ascii="Century Gothic" w:hAnsi="Century Gothic"/>
                                  <w:sz w:val="20"/>
                                </w:rPr>
                              </w:pPr>
                            </w:p>
                            <w:p w:rsidR="00485189" w:rsidRPr="005107A4" w:rsidRDefault="00485189" w:rsidP="002C7573">
                              <w:pPr>
                                <w:shd w:val="clear" w:color="auto" w:fill="FFFFFF"/>
                                <w:tabs>
                                  <w:tab w:val="left" w:pos="4820"/>
                                </w:tabs>
                                <w:spacing w:after="0" w:line="276" w:lineRule="auto"/>
                                <w:rPr>
                                  <w:rFonts w:ascii="Century Gothic" w:hAnsi="Century Gothic"/>
                                  <w:szCs w:val="24"/>
                                </w:rPr>
                              </w:pPr>
                            </w:p>
                            <w:p w:rsidR="00485189" w:rsidRDefault="00485189" w:rsidP="002C757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36" name="Groupe 36"/>
                        <wpg:cNvGrpSpPr/>
                        <wpg:grpSpPr>
                          <a:xfrm>
                            <a:off x="4185774" y="19127"/>
                            <a:ext cx="1628688" cy="1483996"/>
                            <a:chOff x="499599" y="77"/>
                            <a:chExt cx="1628688" cy="1483996"/>
                          </a:xfrm>
                        </wpg:grpSpPr>
                        <wps:wsp>
                          <wps:cNvPr id="18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623540" y="152400"/>
                              <a:ext cx="1305560" cy="106870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2540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85189" w:rsidRDefault="00485189" w:rsidP="00E87A90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lang w:eastAsia="fr-FR"/>
                                  </w:rPr>
                                  <w:drawing>
                                    <wp:inline distT="0" distB="0" distL="0" distR="0" wp14:anchorId="30C23F67" wp14:editId="2707279D">
                                      <wp:extent cx="1066800" cy="901065"/>
                                      <wp:effectExtent l="19050" t="19050" r="19050" b="13335"/>
                                      <wp:docPr id="25" name="Image 25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" name="Image 10"/>
                                              <pic:cNvPicPr/>
                                            </pic:nvPicPr>
                                            <pic:blipFill>
                                              <a:blip r:embed="rId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66800" cy="9010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solidFill>
                                                <a:srgbClr val="FFFFFF"/>
                                              </a:solidFill>
                                              <a:ln w="6350">
                                                <a:solidFill>
                                                  <a:srgbClr val="FFFFFF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6" name="Rectangle 26"/>
                          <wps:cNvSpPr>
                            <a:spLocks/>
                          </wps:cNvSpPr>
                          <wps:spPr bwMode="auto">
                            <a:xfrm>
                              <a:off x="499599" y="1193104"/>
                              <a:ext cx="1627263" cy="29096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85189" w:rsidRPr="005107A4" w:rsidRDefault="00485189" w:rsidP="00485189">
                                <w:pPr>
                                  <w:jc w:val="center"/>
                                  <w:rPr>
                                    <w:rFonts w:ascii="Century Gothic" w:hAnsi="Century Gothic"/>
                                    <w:sz w:val="20"/>
                                  </w:rPr>
                                </w:pPr>
                                <w:r w:rsidRPr="005107A4">
                                  <w:rPr>
                                    <w:rFonts w:ascii="Century Gothic" w:hAnsi="Century Gothic"/>
                                    <w:sz w:val="20"/>
                                  </w:rPr>
                                  <w:t>ANNEE ACADEMIQUE : 2016-2017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7" name="Rectangle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8615" y="77"/>
                              <a:ext cx="1529672" cy="26897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85189" w:rsidRPr="005107A4" w:rsidRDefault="00485189" w:rsidP="00485189">
                                <w:pPr>
                                  <w:rPr>
                                    <w:rFonts w:ascii="Century Gothic" w:hAnsi="Century Gothic"/>
                                    <w:szCs w:val="24"/>
                                  </w:rPr>
                                </w:pPr>
                                <w:r w:rsidRPr="005107A4">
                                  <w:rPr>
                                    <w:rFonts w:ascii="Century Gothic" w:hAnsi="Century Gothic"/>
                                    <w:sz w:val="20"/>
                                    <w:szCs w:val="20"/>
                                  </w:rPr>
                                  <w:t>REPUBLIQUE DE COTE</w:t>
                                </w:r>
                                <w:r w:rsidRPr="005107A4">
                                  <w:rPr>
                                    <w:rFonts w:ascii="Century Gothic" w:hAnsi="Century Gothic"/>
                                    <w:sz w:val="18"/>
                                  </w:rPr>
                                  <w:t xml:space="preserve"> </w:t>
                                </w:r>
                                <w:r w:rsidRPr="005107A4">
                                  <w:rPr>
                                    <w:rFonts w:ascii="Century Gothic" w:hAnsi="Century Gothic"/>
                                    <w:sz w:val="20"/>
                                  </w:rPr>
                                  <w:t>D’IVOIRE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C17287" id="Groupe 37" o:spid="_x0000_s1028" style="position:absolute;left:0;text-align:left;margin-left:18.85pt;margin-top:-2.4pt;width:670.55pt;height:113.35pt;z-index:251673600;mso-width-relative:margin;mso-height-relative:margin" coordorigin="1179" coordsize="56965,16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">
                <v:group id="Groupe 14" o:spid="_x0000_s1029" style="position:absolute;left:2172;top:2667;width:38081;height:8505" coordorigin="230,4659" coordsize="38108,76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rect id="Rectangle 2" o:spid="_x0000_s1030" style="position:absolute;left:16367;top:6634;width:21971;height:47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7tP8EA&#10;AADbAAAADwAAAGRycy9kb3ducmV2LnhtbERPTWsCMRC9C/0PYYRepGYtKLo1ShEKPVmqvfQ2bMbN&#10;4mayJOO67a83hYK3ebzPWW8H36qeYmoCG5hNC1DEVbAN1wa+jm9PS1BJkC22gcnADyXYbh5Gayxt&#10;uPIn9QepVQ7hVKIBJ9KVWqfKkcc0DR1x5k4hepQMY61txGsO961+LoqF9thwbnDY0c5RdT5cvIHV&#10;b/Uhy9DNnTTfq9rP9qfYT4x5HA+vL6CEBrmL/93vNs+fw98v+QC9u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u7T/BAAAA2wAAAA8AAAAAAAAAAAAAAAAAmAIAAGRycy9kb3du&#10;cmV2LnhtbFBLBQYAAAAABAAEAPUAAACGAwAAAAA=&#10;" fillcolor="white [3212]" strokecolor="white [3212]" strokeweight="2pt">
                    <v:textbox>
                      <w:txbxContent>
                        <w:p w:rsidR="00485189" w:rsidRPr="005107A4" w:rsidRDefault="00485189" w:rsidP="00E87A9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Century Gothic" w:hAnsi="Century Gothic" w:cs="Times New Roman"/>
                              <w:color w:val="FF0000"/>
                              <w:sz w:val="18"/>
                              <w:szCs w:val="14"/>
                            </w:rPr>
                          </w:pPr>
                          <w:r w:rsidRPr="005107A4">
                            <w:rPr>
                              <w:rFonts w:ascii="Century Gothic" w:hAnsi="Century Gothic" w:cs="Times New Roman"/>
                              <w:color w:val="FF0000"/>
                              <w:sz w:val="18"/>
                              <w:szCs w:val="14"/>
                            </w:rPr>
                            <w:t>MINISTERE DE L’ENSEIGNEMENT</w:t>
                          </w:r>
                        </w:p>
                        <w:p w:rsidR="00485189" w:rsidRPr="005107A4" w:rsidRDefault="00485189" w:rsidP="00E87A9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Century Gothic" w:hAnsi="Century Gothic" w:cs="Times New Roman"/>
                              <w:color w:val="FF0000"/>
                              <w:sz w:val="18"/>
                              <w:szCs w:val="14"/>
                            </w:rPr>
                          </w:pPr>
                          <w:r w:rsidRPr="005107A4">
                            <w:rPr>
                              <w:rFonts w:ascii="Century Gothic" w:hAnsi="Century Gothic" w:cs="Times New Roman"/>
                              <w:color w:val="FF0000"/>
                              <w:sz w:val="18"/>
                              <w:szCs w:val="14"/>
                            </w:rPr>
                            <w:t>SUPERIEUR ET DE LA RECHERCHE SCIENTIFIQUE</w:t>
                          </w:r>
                        </w:p>
                        <w:p w:rsidR="00485189" w:rsidRPr="005107A4" w:rsidRDefault="00485189" w:rsidP="00485189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Century Gothic" w:hAnsi="Century Gothic" w:cs="Times New Roman"/>
                              <w:color w:val="FF0000"/>
                              <w:sz w:val="20"/>
                              <w:szCs w:val="10"/>
                            </w:rPr>
                          </w:pPr>
                        </w:p>
                        <w:p w:rsidR="00485189" w:rsidRPr="005107A4" w:rsidRDefault="00485189" w:rsidP="00E87A90">
                          <w:pPr>
                            <w:pStyle w:val="Paragraphedeliste"/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Century Gothic" w:hAnsi="Century Gothic" w:cs="Times New Roman"/>
                              <w:color w:val="FF0000"/>
                              <w:sz w:val="10"/>
                              <w:szCs w:val="10"/>
                            </w:rPr>
                          </w:pPr>
                          <w:r w:rsidRPr="005107A4">
                            <w:rPr>
                              <w:rFonts w:ascii="Century Gothic" w:hAnsi="Century Gothic" w:cs="Times New Roman"/>
                              <w:color w:val="FF0000"/>
                              <w:sz w:val="10"/>
                              <w:szCs w:val="10"/>
                            </w:rPr>
                            <w:t xml:space="preserve">               - - -  - - - - - - - - - - - </w:t>
                          </w:r>
                        </w:p>
                        <w:p w:rsidR="00485189" w:rsidRPr="005107A4" w:rsidRDefault="00485189" w:rsidP="00E87A90">
                          <w:pPr>
                            <w:spacing w:after="0" w:line="240" w:lineRule="auto"/>
                            <w:jc w:val="center"/>
                            <w:rPr>
                              <w:rFonts w:ascii="Century Gothic" w:hAnsi="Century Gothic"/>
                              <w:color w:val="FF0000"/>
                              <w:sz w:val="16"/>
                              <w:szCs w:val="14"/>
                            </w:rPr>
                          </w:pPr>
                        </w:p>
                      </w:txbxContent>
                    </v:textbox>
                  </v:rect>
                  <v:rect id="Rectangle 4" o:spid="_x0000_s1031" style="position:absolute;left:230;top:4659;width:11993;height:76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xzSMEA&#10;AADbAAAADwAAAGRycy9kb3ducmV2LnhtbERPTWsCMRC9C/0PYYRepGYtVHRrlCIUerKovfQ2bMbN&#10;4mayJOO67a83hYK3ebzPWW0G36qeYmoCG5hNC1DEVbAN1wa+ju9PC1BJkC22gcnADyXYrB9GKyxt&#10;uPKe+oPUKodwKtGAE+lKrVPlyGOaho44c6cQPUqGsdY24jWH+1Y/F8Vce2w4NzjsaOuoOh8u3sDy&#10;t/qURehenDTfy9rPdqfYT4x5HA9vr6CEBrmL/90fNs+fw98v+QC9v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8c0jBAAAA2wAAAA8AAAAAAAAAAAAAAAAAmAIAAGRycy9kb3du&#10;cmV2LnhtbFBLBQYAAAAABAAEAPUAAACGAwAAAAA=&#10;" fillcolor="white [3212]" strokecolor="white [3212]" strokeweight="2pt">
                    <v:textbox>
                      <w:txbxContent>
                        <w:p w:rsidR="00485189" w:rsidRDefault="00485189" w:rsidP="00E87A90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768F4421" wp14:editId="7135A30A">
                                <wp:extent cx="1080000" cy="612000"/>
                                <wp:effectExtent l="0" t="0" r="6350" b="0"/>
                                <wp:docPr id="9" name="Image 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Image 9"/>
                                        <pic:cNvPicPr/>
                                      </pic:nvPicPr>
                                      <pic:blipFill>
                                        <a:blip r:embed="rId8">
                                          <a:lum bright="6000" contrast="24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80000" cy="61200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</v:group>
                <v:rect id="Rectangle 24" o:spid="_x0000_s1032" style="position:absolute;left:1179;width:24384;height:2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tNyMIA&#10;AADbAAAADwAAAGRycy9kb3ducmV2LnhtbESPT4vCMBTE78J+h/AW9qbpiohUo6hb2T148O/9kTzb&#10;YvNSmqh1P70RBI/DzPyGmcxaW4krNb50rOC7l4Ag1s6UnCs47FfdEQgfkA1WjknBnTzMph+dCabG&#10;3XhL113IRYSwT1FBEUKdSul1QRZ9z9XE0Tu5xmKIssmlafAW4baS/SQZSoslx4UCa1oWpM+7i1Ww&#10;QfzZ/P9qvcju60FGy2NGrlLq67Odj0EEasM7/Gr/GQX9ATy/xB8gp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a03IwgAAANsAAAAPAAAAAAAAAAAAAAAAAJgCAABkcnMvZG93&#10;bnJldi54bWxQSwUGAAAAAAQABAD1AAAAhwMAAAAA&#10;" strokecolor="white">
                  <v:textbox>
                    <w:txbxContent>
                      <w:p w:rsidR="00485189" w:rsidRPr="005107A4" w:rsidRDefault="00485189" w:rsidP="002C7573">
                        <w:pPr>
                          <w:rPr>
                            <w:rFonts w:ascii="Century Gothic" w:hAnsi="Century Gothic"/>
                            <w:sz w:val="20"/>
                          </w:rPr>
                        </w:pPr>
                        <w:r w:rsidRPr="005107A4">
                          <w:rPr>
                            <w:rFonts w:ascii="Century Gothic" w:hAnsi="Century Gothic"/>
                            <w:sz w:val="20"/>
                          </w:rPr>
                          <w:t>NORMALE SUPERIEURE D’ABIDJAN</w:t>
                        </w:r>
                      </w:p>
                    </w:txbxContent>
                  </v:textbox>
                </v:rect>
                <v:rect id="Rectangle 23" o:spid="_x0000_s1033" style="position:absolute;left:2938;top:10858;width:15688;height:5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DSNcUA&#10;AADbAAAADwAAAGRycy9kb3ducmV2LnhtbESPQWvCQBSE74L/YXmFXqTuGkEkuooopaUUweilt0f2&#10;mYRm38bsVqO/visIHoeZ+YaZLztbizO1vnKsYTRUIIhzZyouNBz2729TED4gG6wdk4YreVgu+r05&#10;psZdeEfnLBQiQtinqKEMoUml9HlJFv3QNcTRO7rWYoiyLaRp8RLhtpaJUhNpseK4UGJD65Ly3+zP&#10;ajh9u80q+VDTAe2zH3Xdnia33ZfWry/dagYiUBee4Uf702hIxnD/En+AX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wNI1xQAAANsAAAAPAAAAAAAAAAAAAAAAAJgCAABkcnMv&#10;ZG93bnJldi54bWxQSwUGAAAAAAQABAD1AAAAigMAAAAA&#10;" strokecolor="white" strokeweight="1pt">
                  <v:path arrowok="t"/>
                  <v:textbox>
                    <w:txbxContent>
                      <w:p w:rsidR="00334AD1" w:rsidRPr="00F809ED" w:rsidRDefault="00334AD1" w:rsidP="002C7573">
                        <w:pPr>
                          <w:shd w:val="clear" w:color="auto" w:fill="FFFFFF"/>
                          <w:tabs>
                            <w:tab w:val="left" w:pos="4820"/>
                          </w:tabs>
                          <w:spacing w:after="0" w:line="360" w:lineRule="auto"/>
                          <w:rPr>
                            <w:rFonts w:ascii="Century Gothic" w:hAnsi="Century Gothic"/>
                            <w:sz w:val="6"/>
                            <w:u w:val="single"/>
                          </w:rPr>
                        </w:pPr>
                      </w:p>
                      <w:p w:rsidR="00485189" w:rsidRPr="005107A4" w:rsidRDefault="00485189" w:rsidP="002C7573">
                        <w:pPr>
                          <w:shd w:val="clear" w:color="auto" w:fill="FFFFFF"/>
                          <w:tabs>
                            <w:tab w:val="left" w:pos="4820"/>
                          </w:tabs>
                          <w:spacing w:after="0" w:line="360" w:lineRule="auto"/>
                          <w:rPr>
                            <w:rFonts w:ascii="Century Gothic" w:hAnsi="Century Gothic"/>
                            <w:sz w:val="20"/>
                          </w:rPr>
                        </w:pPr>
                        <w:r w:rsidRPr="005107A4">
                          <w:rPr>
                            <w:rFonts w:ascii="Century Gothic" w:hAnsi="Century Gothic"/>
                            <w:sz w:val="20"/>
                            <w:u w:val="single"/>
                          </w:rPr>
                          <w:t>Filiè</w:t>
                        </w:r>
                        <w:r w:rsidRPr="005107A4">
                          <w:rPr>
                            <w:rFonts w:ascii="Century Gothic" w:hAnsi="Century Gothic"/>
                            <w:sz w:val="20"/>
                            <w:u w:val="single"/>
                            <w:lang w:val="en-US"/>
                          </w:rPr>
                          <w:t>re</w:t>
                        </w:r>
                        <w:r w:rsidRPr="005107A4">
                          <w:rPr>
                            <w:rFonts w:ascii="Century Gothic" w:hAnsi="Century Gothic"/>
                            <w:sz w:val="20"/>
                          </w:rPr>
                          <w:t> : Mathématiques</w:t>
                        </w:r>
                      </w:p>
                      <w:p w:rsidR="00485189" w:rsidRPr="005107A4" w:rsidRDefault="00485189" w:rsidP="002C7573">
                        <w:pPr>
                          <w:shd w:val="clear" w:color="auto" w:fill="FFFFFF"/>
                          <w:tabs>
                            <w:tab w:val="left" w:pos="4820"/>
                          </w:tabs>
                          <w:spacing w:after="0" w:line="360" w:lineRule="auto"/>
                          <w:rPr>
                            <w:rFonts w:ascii="Century Gothic" w:hAnsi="Century Gothic"/>
                            <w:sz w:val="20"/>
                          </w:rPr>
                        </w:pPr>
                      </w:p>
                      <w:p w:rsidR="00485189" w:rsidRPr="005107A4" w:rsidRDefault="00485189" w:rsidP="002C7573">
                        <w:pPr>
                          <w:shd w:val="clear" w:color="auto" w:fill="FFFFFF"/>
                          <w:tabs>
                            <w:tab w:val="left" w:pos="4820"/>
                          </w:tabs>
                          <w:spacing w:after="0" w:line="276" w:lineRule="auto"/>
                          <w:rPr>
                            <w:rFonts w:ascii="Century Gothic" w:hAnsi="Century Gothic"/>
                            <w:szCs w:val="24"/>
                          </w:rPr>
                        </w:pPr>
                      </w:p>
                      <w:p w:rsidR="00485189" w:rsidRDefault="00485189" w:rsidP="002C7573">
                        <w:pPr>
                          <w:jc w:val="center"/>
                        </w:pPr>
                      </w:p>
                    </w:txbxContent>
                  </v:textbox>
                </v:rect>
                <v:group id="Groupe 36" o:spid="_x0000_s1034" style="position:absolute;left:41857;top:191;width:16287;height:14840" coordorigin="4995" coordsize="16286,148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rect id="Rectangle 5" o:spid="_x0000_s1035" style="position:absolute;left:6235;top:1524;width:13056;height:106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9CocQA&#10;AADbAAAADwAAAGRycy9kb3ducmV2LnhtbESPQUsDQQyF70L/wxDBi9jZCkq7dlqKIHhSbHvpLeyk&#10;O4s7mWUmbld/vTkI3hLey3tf1tsp9makXLrEDhbzCgxxk3zHrYPj4eVuCaYIssc+MTn4pgLbzexq&#10;jbVPF/6gcS+t0RAuNToIIkNtbWkCRSzzNBCrdk45ouiaW+szXjQ89va+qh5txI61IeBAz4Gaz/1X&#10;dLD6ad5lmYaHIN1p1cbF2zmPt87dXE+7JzBCk/yb/65fveIrrP6iA9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vQqHEAAAA2wAAAA8AAAAAAAAAAAAAAAAAmAIAAGRycy9k&#10;b3ducmV2LnhtbFBLBQYAAAAABAAEAPUAAACJAwAAAAA=&#10;" fillcolor="white [3212]" strokecolor="white [3212]" strokeweight="2pt">
                    <v:textbox>
                      <w:txbxContent>
                        <w:p w:rsidR="00485189" w:rsidRDefault="00485189" w:rsidP="00E87A90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fr-FR"/>
                            </w:rPr>
                            <w:drawing>
                              <wp:inline distT="0" distB="0" distL="0" distR="0" wp14:anchorId="30C23F67" wp14:editId="2707279D">
                                <wp:extent cx="1066800" cy="901065"/>
                                <wp:effectExtent l="19050" t="19050" r="19050" b="13335"/>
                                <wp:docPr id="25" name="Image 25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Image 10"/>
                                        <pic:cNvPicPr/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66800" cy="90106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6350">
                                          <a:solidFill>
                                            <a:srgbClr val="FFFFFF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ect>
                  <v:rect id="Rectangle 26" o:spid="_x0000_s1036" style="position:absolute;left:4995;top:11931;width:16273;height:29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dxrcUA&#10;AADbAAAADwAAAGRycy9kb3ducmV2LnhtbESPQWvCQBSE74L/YXlCL6K75hAkdRWpiKUUweilt0f2&#10;mYRm38bsVmN/vVsoeBxm5htmseptI67U+dqxhtlUgSAunKm51HA6bidzED4gG2wck4Y7eVgth4MF&#10;Zsbd+EDXPJQiQthnqKEKoc2k9EVFFv3UtcTRO7vOYoiyK6Xp8BbhtpGJUqm0WHNcqLClt4qK7/zH&#10;arh8us062an5mI75l7rvL+nv4UPrl1G/fgURqA/P8H/73WhIUvj7En+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t3GtxQAAANsAAAAPAAAAAAAAAAAAAAAAAJgCAABkcnMv&#10;ZG93bnJldi54bWxQSwUGAAAAAAQABAD1AAAAigMAAAAA&#10;" strokecolor="white" strokeweight="1pt">
                    <v:path arrowok="t"/>
                    <v:textbox>
                      <w:txbxContent>
                        <w:p w:rsidR="00485189" w:rsidRPr="005107A4" w:rsidRDefault="00485189" w:rsidP="00485189">
                          <w:pPr>
                            <w:jc w:val="center"/>
                            <w:rPr>
                              <w:rFonts w:ascii="Century Gothic" w:hAnsi="Century Gothic"/>
                              <w:sz w:val="20"/>
                            </w:rPr>
                          </w:pPr>
                          <w:r w:rsidRPr="005107A4">
                            <w:rPr>
                              <w:rFonts w:ascii="Century Gothic" w:hAnsi="Century Gothic"/>
                              <w:sz w:val="20"/>
                            </w:rPr>
                            <w:t>ANNEE ACADEMIQUE : 2016-2017</w:t>
                          </w:r>
                        </w:p>
                      </w:txbxContent>
                    </v:textbox>
                  </v:rect>
                  <v:rect id="Rectangle 27" o:spid="_x0000_s1037" style="position:absolute;left:5986;width:15296;height:26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nTv8QA&#10;AADbAAAADwAAAGRycy9kb3ducmV2LnhtbESPT2vCQBTE74V+h+UJ3upGkVaim2A1Yg89WP/cH7vP&#10;JJh9G7Krxn76bqHQ4zAzv2EWeW8bcaPO144VjEcJCGLtTM2lguNh8zID4QOywcYxKXiQhzx7flpg&#10;atydv+i2D6WIEPYpKqhCaFMpva7Ioh+5ljh6Z9dZDFF2pTQd3iPcNnKSJK/SYs1xocKWVhXpy/5q&#10;FewQ17vvrdbvxeNzWtDqVJBrlBoO+uUcRKA+/If/2h9GweQNfr/EHyC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507/EAAAA2wAAAA8AAAAAAAAAAAAAAAAAmAIAAGRycy9k&#10;b3ducmV2LnhtbFBLBQYAAAAABAAEAPUAAACJAwAAAAA=&#10;" strokecolor="white">
                    <v:textbox>
                      <w:txbxContent>
                        <w:p w:rsidR="00485189" w:rsidRPr="005107A4" w:rsidRDefault="00485189" w:rsidP="00485189">
                          <w:pPr>
                            <w:rPr>
                              <w:rFonts w:ascii="Century Gothic" w:hAnsi="Century Gothic"/>
                              <w:szCs w:val="24"/>
                            </w:rPr>
                          </w:pPr>
                          <w:r w:rsidRPr="005107A4">
                            <w:rPr>
                              <w:rFonts w:ascii="Century Gothic" w:hAnsi="Century Gothic"/>
                              <w:sz w:val="20"/>
                              <w:szCs w:val="20"/>
                            </w:rPr>
                            <w:t>REPUBLIQUE DE COTE</w:t>
                          </w:r>
                          <w:r w:rsidRPr="005107A4">
                            <w:rPr>
                              <w:rFonts w:ascii="Century Gothic" w:hAnsi="Century Gothic"/>
                              <w:sz w:val="18"/>
                            </w:rPr>
                            <w:t xml:space="preserve"> </w:t>
                          </w:r>
                          <w:r w:rsidRPr="005107A4">
                            <w:rPr>
                              <w:rFonts w:ascii="Century Gothic" w:hAnsi="Century Gothic"/>
                              <w:sz w:val="20"/>
                            </w:rPr>
                            <w:t>D’IVOIRE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 w:rsidR="00D07B29">
        <w:rPr>
          <w:rFonts w:ascii="Arial" w:eastAsia="cmsy10" w:hAnsi="Arial" w:cs="Arial"/>
          <w:noProof/>
          <w:color w:val="FF0000"/>
          <w:lang w:eastAsia="fr-FR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71D6EABD" wp14:editId="5CF84427">
                <wp:simplePos x="0" y="0"/>
                <wp:positionH relativeFrom="column">
                  <wp:posOffset>-255270</wp:posOffset>
                </wp:positionH>
                <wp:positionV relativeFrom="paragraph">
                  <wp:posOffset>-570230</wp:posOffset>
                </wp:positionV>
                <wp:extent cx="9756000" cy="6984000"/>
                <wp:effectExtent l="0" t="0" r="17145" b="26670"/>
                <wp:wrapNone/>
                <wp:docPr id="10" name="Grou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56000" cy="6984000"/>
                          <a:chOff x="0" y="0"/>
                          <a:chExt cx="68516" cy="98977"/>
                        </a:xfrm>
                      </wpg:grpSpPr>
                      <wps:wsp>
                        <wps:cNvPr id="11" name="Rectangle à coins arrondis 2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8516" cy="9897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accent6"/>
                          </a:solidFill>
                          <a:ln w="25400">
                            <a:solidFill>
                              <a:schemeClr val="accent1">
                                <a:lumMod val="5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Rectangle à coins arrondis 1"/>
                        <wps:cNvSpPr>
                          <a:spLocks noChangeArrowheads="1"/>
                        </wps:cNvSpPr>
                        <wps:spPr bwMode="auto">
                          <a:xfrm>
                            <a:off x="482" y="890"/>
                            <a:ext cx="66561" cy="9660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85189" w:rsidRDefault="00485189" w:rsidP="000F660C"/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D6EABD" id="Groupe 10" o:spid="_x0000_s1038" style="position:absolute;left:0;text-align:left;margin-left:-20.1pt;margin-top:-44.9pt;width:768.2pt;height:549.9pt;z-index:251653120;mso-width-relative:margin;mso-height-relative:margin" coordsize="68516,98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">
                <v:roundrect id="Rectangle à coins arrondis 20" o:spid="_x0000_s1039" style="position:absolute;width:68516;height:9897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6IhMAA&#10;AADbAAAADwAAAGRycy9kb3ducmV2LnhtbERP24rCMBB9F/yHMAu+ado+LNI1iuwilsULun7A0Ixt&#10;2WZSkqj1740g+DaHc53ZojetuJLzjWUF6SQBQVxa3XCl4PS3Gk9B+ICssbVMCu7kYTEfDmaYa3vj&#10;A12PoRIxhH2OCuoQulxKX9Zk0E9sRxy5s3UGQ4SuktrhLYabVmZJ8ikNNhwbauzou6by/3gxCnb7&#10;bWF+yYUfb7r9qV1nabHJlBp99MsvEIH68Ba/3IWO81N4/hIPkPM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Y6IhMAAAADbAAAADwAAAAAAAAAAAAAAAACYAgAAZHJzL2Rvd25y&#10;ZXYueG1sUEsFBgAAAAAEAAQA9QAAAIUDAAAAAA==&#10;" fillcolor="#70ad47 [3209]" strokecolor="#1f4d78 [1604]" strokeweight="2pt"/>
                <v:roundrect id="Rectangle à coins arrondis 1" o:spid="_x0000_s1040" style="position:absolute;left:482;top:890;width:66561;height:9660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koY8IA&#10;AADbAAAADwAAAGRycy9kb3ducmV2LnhtbERPS2vCQBC+C/0PyxR6002llBJdRQpiyam1RvQ2ZMc8&#10;zM6E7Krpv+8WCt7m43vOfDm4Vl2p97WwgedJAoq4EFtzaWD3vR6/gfIB2WIrTAZ+yMNy8TCaY2rl&#10;xl903YZSxRD2KRqoQuhSrX1RkUM/kY44cifpHYYI+1LbHm8x3LV6miSv2mHNsaHCjt4rKs7bizMg&#10;TZY37iiHc55lm/3lU5rh+GLM0+OwmoEKNIS7+N/9YeP8Kfz9Eg/Qi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+ShjwgAAANsAAAAPAAAAAAAAAAAAAAAAAJgCAABkcnMvZG93&#10;bnJldi54bWxQSwUGAAAAAAQABAD1AAAAhwMAAAAA&#10;" fillcolor="white [3212]" strokecolor="white [3212]" strokeweight="2pt">
                  <v:textbox>
                    <w:txbxContent>
                      <w:p w:rsidR="00485189" w:rsidRDefault="00485189" w:rsidP="000F660C"/>
                    </w:txbxContent>
                  </v:textbox>
                </v:roundrect>
              </v:group>
            </w:pict>
          </mc:Fallback>
        </mc:AlternateContent>
      </w:r>
      <w:r w:rsidR="00E87A90">
        <w:rPr>
          <w:rFonts w:ascii="Arial" w:eastAsia="cmsy10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B5B70CC" wp14:editId="3E0319C7">
                <wp:simplePos x="0" y="0"/>
                <wp:positionH relativeFrom="column">
                  <wp:posOffset>-109220</wp:posOffset>
                </wp:positionH>
                <wp:positionV relativeFrom="paragraph">
                  <wp:posOffset>1649730</wp:posOffset>
                </wp:positionV>
                <wp:extent cx="1406525" cy="254635"/>
                <wp:effectExtent l="0" t="0" r="22225" b="12065"/>
                <wp:wrapNone/>
                <wp:docPr id="58" name="Zone de text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06525" cy="254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5189" w:rsidRDefault="00485189" w:rsidP="00E87A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B70CC" id="Zone de texte 58" o:spid="_x0000_s1041" type="#_x0000_t202" style="position:absolute;left:0;text-align:left;margin-left:-8.6pt;margin-top:129.9pt;width:110.75pt;height:20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" fillcolor="white [3201]" strokecolor="white [3212]" strokeweight=".5pt">
                <v:path arrowok="t"/>
                <v:textbox>
                  <w:txbxContent>
                    <w:p w:rsidR="00485189" w:rsidRDefault="00485189" w:rsidP="00E87A90"/>
                  </w:txbxContent>
                </v:textbox>
              </v:shape>
            </w:pict>
          </mc:Fallback>
        </mc:AlternateContent>
      </w:r>
      <w:r w:rsidR="00E87A90" w:rsidRPr="003F67E7">
        <w:rPr>
          <w:rFonts w:ascii="Arial" w:eastAsia="cmsy10" w:hAnsi="Arial" w:cs="Arial"/>
          <w:noProof/>
          <w:lang w:eastAsia="fr-FR"/>
        </w:rPr>
        <w:drawing>
          <wp:inline distT="0" distB="0" distL="0" distR="0" wp14:anchorId="1800AEB4" wp14:editId="6D3AE6D6">
            <wp:extent cx="2039835" cy="2012758"/>
            <wp:effectExtent l="0" t="0" r="0" b="698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una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227" cy="2017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7A90">
        <w:rPr>
          <w:rFonts w:ascii="Arial" w:eastAsia="cmsy10" w:hAnsi="Arial" w:cs="Arial"/>
          <w:noProof/>
          <w:lang w:eastAsia="fr-FR"/>
        </w:rPr>
        <w:drawing>
          <wp:inline distT="0" distB="0" distL="0" distR="0" wp14:anchorId="07B68978" wp14:editId="00C47F76">
            <wp:extent cx="2153920" cy="2127885"/>
            <wp:effectExtent l="0" t="0" r="0" b="5715"/>
            <wp:docPr id="8" name="Image 8" descr="u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920" cy="212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A90" w:rsidRDefault="00BC6F2D" w:rsidP="00E87A90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FA0FBDA" wp14:editId="5DEADC92">
                <wp:simplePos x="0" y="0"/>
                <wp:positionH relativeFrom="column">
                  <wp:posOffset>599440</wp:posOffset>
                </wp:positionH>
                <wp:positionV relativeFrom="paragraph">
                  <wp:posOffset>2416175</wp:posOffset>
                </wp:positionV>
                <wp:extent cx="1964690" cy="1183640"/>
                <wp:effectExtent l="19050" t="19050" r="16510" b="16510"/>
                <wp:wrapNone/>
                <wp:docPr id="31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4690" cy="1183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1F07" w:rsidRDefault="006B1F07" w:rsidP="0012309F">
                            <w:pPr>
                              <w:rPr>
                                <w:b/>
                                <w:sz w:val="4"/>
                                <w:szCs w:val="24"/>
                              </w:rPr>
                            </w:pPr>
                          </w:p>
                          <w:p w:rsidR="0012309F" w:rsidRPr="00024346" w:rsidRDefault="0012309F" w:rsidP="0012309F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24346">
                              <w:rPr>
                                <w:b/>
                                <w:sz w:val="24"/>
                                <w:szCs w:val="24"/>
                              </w:rPr>
                              <w:t>PRESENTE PAR :</w:t>
                            </w:r>
                          </w:p>
                          <w:p w:rsidR="00334AD1" w:rsidRDefault="00334AD1" w:rsidP="00334AD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GANON Ardjouma</w:t>
                            </w:r>
                          </w:p>
                          <w:p w:rsidR="007A1FA2" w:rsidRDefault="007A1FA2" w:rsidP="007A1F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KOTY N’guessan Toupetit</w:t>
                            </w:r>
                          </w:p>
                          <w:p w:rsidR="007A1FA2" w:rsidRDefault="007A1FA2" w:rsidP="00334AD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2309F" w:rsidRDefault="0012309F" w:rsidP="0012309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2309F" w:rsidRDefault="001230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0FBDA" id="Zone de texte 31" o:spid="_x0000_s1042" type="#_x0000_t202" style="position:absolute;margin-left:47.2pt;margin-top:190.25pt;width:154.7pt;height:93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" fillcolor="white [3201]" strokeweight="3pt">
                <v:textbox>
                  <w:txbxContent>
                    <w:p w:rsidR="006B1F07" w:rsidRDefault="006B1F07" w:rsidP="0012309F">
                      <w:pPr>
                        <w:rPr>
                          <w:b/>
                          <w:sz w:val="4"/>
                          <w:szCs w:val="24"/>
                        </w:rPr>
                      </w:pPr>
                    </w:p>
                    <w:p w:rsidR="0012309F" w:rsidRPr="00024346" w:rsidRDefault="0012309F" w:rsidP="0012309F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024346">
                        <w:rPr>
                          <w:b/>
                          <w:sz w:val="24"/>
                          <w:szCs w:val="24"/>
                        </w:rPr>
                        <w:t>PRESENTE PAR :</w:t>
                      </w:r>
                    </w:p>
                    <w:p w:rsidR="00334AD1" w:rsidRDefault="00334AD1" w:rsidP="00334AD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GANON Ardjouma</w:t>
                      </w:r>
                    </w:p>
                    <w:p w:rsidR="007A1FA2" w:rsidRDefault="007A1FA2" w:rsidP="007A1FA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KOTY N’guessan Toupetit</w:t>
                      </w:r>
                    </w:p>
                    <w:p w:rsidR="007A1FA2" w:rsidRDefault="007A1FA2" w:rsidP="00334AD1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12309F" w:rsidRDefault="0012309F" w:rsidP="0012309F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12309F" w:rsidRDefault="0012309F"/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7010C71" wp14:editId="5E47397E">
                <wp:simplePos x="0" y="0"/>
                <wp:positionH relativeFrom="column">
                  <wp:posOffset>4990465</wp:posOffset>
                </wp:positionH>
                <wp:positionV relativeFrom="paragraph">
                  <wp:posOffset>2893695</wp:posOffset>
                </wp:positionV>
                <wp:extent cx="3732530" cy="374650"/>
                <wp:effectExtent l="0" t="0" r="20320" b="25400"/>
                <wp:wrapNone/>
                <wp:docPr id="7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2530" cy="37465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1FA2" w:rsidRDefault="007A1FA2" w:rsidP="007A1FA2">
                            <w:pPr>
                              <w:jc w:val="center"/>
                            </w:pPr>
                            <w:r w:rsidRPr="007A1FA2">
                              <w:rPr>
                                <w:b/>
                              </w:rPr>
                              <w:t>Enseignant</w:t>
                            </w:r>
                            <w:r>
                              <w:t> : Dr. KAMANO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010C71" id="Ellipse 7" o:spid="_x0000_s1043" style="position:absolute;margin-left:392.95pt;margin-top:227.85pt;width:293.9pt;height:29.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" fillcolor="white [3201]" strokecolor="black [3213]" strokeweight="1pt">
                <v:stroke dashstyle="dash" joinstyle="miter"/>
                <v:textbox>
                  <w:txbxContent>
                    <w:p w:rsidR="007A1FA2" w:rsidRDefault="007A1FA2" w:rsidP="007A1FA2">
                      <w:pPr>
                        <w:jc w:val="center"/>
                      </w:pPr>
                      <w:r w:rsidRPr="007A1FA2">
                        <w:rPr>
                          <w:b/>
                        </w:rPr>
                        <w:t>Enseignant</w:t>
                      </w:r>
                      <w:r>
                        <w:t> : Dr. KAMANO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3FB244" wp14:editId="56A6C5D9">
                <wp:simplePos x="0" y="0"/>
                <wp:positionH relativeFrom="margin">
                  <wp:posOffset>434975</wp:posOffset>
                </wp:positionH>
                <wp:positionV relativeFrom="paragraph">
                  <wp:posOffset>373363</wp:posOffset>
                </wp:positionV>
                <wp:extent cx="8279765" cy="1513840"/>
                <wp:effectExtent l="0" t="0" r="26035" b="10160"/>
                <wp:wrapNone/>
                <wp:docPr id="2" name="Parchemin horizont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9765" cy="151384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3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B0B27" w:rsidRPr="000F660C" w:rsidRDefault="000F660C" w:rsidP="000F660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44"/>
                                <w:szCs w:val="28"/>
                              </w:rPr>
                            </w:pPr>
                            <w:r w:rsidRPr="000F660C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44"/>
                                <w:szCs w:val="28"/>
                                <w:u w:val="single"/>
                              </w:rPr>
                              <w:t>Leçon </w:t>
                            </w:r>
                            <w:r w:rsidRPr="000F660C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44"/>
                                <w:szCs w:val="28"/>
                              </w:rPr>
                              <w:t>:</w:t>
                            </w:r>
                          </w:p>
                          <w:p w:rsidR="006B0B27" w:rsidRPr="0030278A" w:rsidRDefault="000F660C" w:rsidP="000F660C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 w:themeColor="text1"/>
                                <w:sz w:val="80"/>
                                <w:szCs w:val="80"/>
                              </w:rPr>
                            </w:pPr>
                            <w:r w:rsidRPr="0030278A">
                              <w:rPr>
                                <w:rFonts w:cstheme="minorHAnsi"/>
                                <w:color w:val="000000" w:themeColor="text1"/>
                                <w:sz w:val="80"/>
                                <w:szCs w:val="80"/>
                              </w:rPr>
                              <w:t>Extension de la notion de limite</w:t>
                            </w:r>
                          </w:p>
                          <w:p w:rsidR="006B0B27" w:rsidRPr="006B0B27" w:rsidRDefault="006B0B27" w:rsidP="006B0B27">
                            <w:pPr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FB244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Parchemin horizontal 2" o:spid="_x0000_s1044" type="#_x0000_t98" style="position:absolute;margin-left:34.25pt;margin-top:29.4pt;width:651.95pt;height:119.2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" fillcolor="white [2993]" strokecolor="#1f4d78 [1604]" strokeweight="1pt">
                <v:fill color2="#a0a0a0 [2017]" rotate="t" colors="0 white;.5 #fbfbfb;1 #d0d0d0" focus="100%" type="gradient">
                  <o:fill v:ext="view" type="gradientUnscaled"/>
                </v:fill>
                <v:stroke joinstyle="miter"/>
                <v:textbox>
                  <w:txbxContent>
                    <w:p w:rsidR="006B0B27" w:rsidRPr="000F660C" w:rsidRDefault="000F660C" w:rsidP="000F660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0000"/>
                          <w:sz w:val="44"/>
                          <w:szCs w:val="28"/>
                        </w:rPr>
                      </w:pPr>
                      <w:r w:rsidRPr="000F660C">
                        <w:rPr>
                          <w:rFonts w:cstheme="minorHAnsi"/>
                          <w:b/>
                          <w:bCs/>
                          <w:color w:val="000000"/>
                          <w:sz w:val="44"/>
                          <w:szCs w:val="28"/>
                          <w:u w:val="single"/>
                        </w:rPr>
                        <w:t>Leçon </w:t>
                      </w:r>
                      <w:r w:rsidRPr="000F660C">
                        <w:rPr>
                          <w:rFonts w:cstheme="minorHAnsi"/>
                          <w:b/>
                          <w:bCs/>
                          <w:color w:val="000000"/>
                          <w:sz w:val="44"/>
                          <w:szCs w:val="28"/>
                        </w:rPr>
                        <w:t>:</w:t>
                      </w:r>
                    </w:p>
                    <w:p w:rsidR="006B0B27" w:rsidRPr="0030278A" w:rsidRDefault="000F660C" w:rsidP="000F660C">
                      <w:pPr>
                        <w:jc w:val="center"/>
                        <w:rPr>
                          <w:rFonts w:cstheme="minorHAnsi"/>
                          <w:bCs/>
                          <w:color w:val="000000" w:themeColor="text1"/>
                          <w:sz w:val="80"/>
                          <w:szCs w:val="80"/>
                        </w:rPr>
                      </w:pPr>
                      <w:r w:rsidRPr="0030278A">
                        <w:rPr>
                          <w:rFonts w:cstheme="minorHAnsi"/>
                          <w:color w:val="000000" w:themeColor="text1"/>
                          <w:sz w:val="80"/>
                          <w:szCs w:val="80"/>
                        </w:rPr>
                        <w:t>Extension de la notion de limite</w:t>
                      </w:r>
                    </w:p>
                    <w:p w:rsidR="006B0B27" w:rsidRPr="006B0B27" w:rsidRDefault="006B0B27" w:rsidP="006B0B27">
                      <w:pPr>
                        <w:rPr>
                          <w:rFonts w:cstheme="minorHAnsi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C6F2D" w:rsidRDefault="00BC6F2D">
      <w:pPr>
        <w:sectPr w:rsidR="00BC6F2D" w:rsidSect="00796DD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BC6F2D" w:rsidRDefault="00BC6F2D" w:rsidP="00BC6F2D">
      <w:pPr>
        <w:ind w:right="-851"/>
      </w:pPr>
      <w:r>
        <w:rPr>
          <w:u w:val="single"/>
        </w:rPr>
        <w:lastRenderedPageBreak/>
        <w:t>Classe </w:t>
      </w:r>
      <w:r>
        <w:t>: 1ere D</w:t>
      </w:r>
    </w:p>
    <w:p w:rsidR="00BC6F2D" w:rsidRPr="00F2790C" w:rsidRDefault="00BC6F2D" w:rsidP="00BC6F2D">
      <w:pPr>
        <w:ind w:right="-851"/>
      </w:pPr>
      <w:r>
        <w:rPr>
          <w:u w:val="single"/>
        </w:rPr>
        <w:t>Thème 2</w:t>
      </w:r>
      <w:r>
        <w:t>: fonctions</w:t>
      </w:r>
    </w:p>
    <w:p w:rsidR="00BC6F2D" w:rsidRDefault="00BC6F2D" w:rsidP="00BC6F2D">
      <w:pPr>
        <w:ind w:right="-851"/>
      </w:pPr>
      <w:r w:rsidRPr="007E5B39">
        <w:rPr>
          <w:u w:val="single"/>
        </w:rPr>
        <w:t>Leçon 9</w:t>
      </w:r>
      <w:r>
        <w:t> : Extension de la notion de la limite</w:t>
      </w:r>
    </w:p>
    <w:p w:rsidR="00BC6F2D" w:rsidRDefault="00BC6F2D" w:rsidP="00BC6F2D">
      <w:pPr>
        <w:ind w:right="-851"/>
      </w:pPr>
      <w:r w:rsidRPr="006B1A12">
        <w:rPr>
          <w:u w:val="single"/>
        </w:rPr>
        <w:t>Nombre de séances</w:t>
      </w:r>
      <w:r>
        <w:t> : 5</w:t>
      </w:r>
    </w:p>
    <w:p w:rsidR="00BC6F2D" w:rsidRDefault="00BC6F2D" w:rsidP="00BC6F2D">
      <w:pPr>
        <w:ind w:right="-851"/>
      </w:pPr>
      <w:r>
        <w:rPr>
          <w:u w:val="single"/>
        </w:rPr>
        <w:t>Durée </w:t>
      </w:r>
      <w:r>
        <w:t>: 5</w:t>
      </w:r>
      <m:oMath>
        <m:r>
          <w:rPr>
            <w:rFonts w:ascii="Cambria Math" w:hAnsi="Cambria Math"/>
          </w:rPr>
          <m:t>×</m:t>
        </m:r>
      </m:oMath>
      <w:r>
        <w:t>55 min</w:t>
      </w:r>
    </w:p>
    <w:p w:rsidR="00BC6F2D" w:rsidRDefault="00BC6F2D" w:rsidP="00BC6F2D">
      <w:pPr>
        <w:ind w:right="-851"/>
      </w:pPr>
    </w:p>
    <w:tbl>
      <w:tblPr>
        <w:tblStyle w:val="Grilledutableau"/>
        <w:tblpPr w:leftFromText="141" w:rightFromText="141" w:vertAnchor="text" w:horzAnchor="margin" w:tblpY="-38"/>
        <w:tblW w:w="10627" w:type="dxa"/>
        <w:tblLook w:val="04A0" w:firstRow="1" w:lastRow="0" w:firstColumn="1" w:lastColumn="0" w:noHBand="0" w:noVBand="1"/>
      </w:tblPr>
      <w:tblGrid>
        <w:gridCol w:w="2406"/>
        <w:gridCol w:w="8221"/>
      </w:tblGrid>
      <w:tr w:rsidR="00BC6F2D" w:rsidTr="00476D1F">
        <w:tc>
          <w:tcPr>
            <w:tcW w:w="2406" w:type="dxa"/>
          </w:tcPr>
          <w:p w:rsidR="00BC6F2D" w:rsidRPr="006B1A12" w:rsidRDefault="00BC6F2D" w:rsidP="00476D1F">
            <w:pPr>
              <w:ind w:right="-851"/>
              <w:rPr>
                <w:b/>
              </w:rPr>
            </w:pPr>
            <w:r>
              <w:rPr>
                <w:b/>
              </w:rPr>
              <w:t>Habiletés</w:t>
            </w:r>
          </w:p>
        </w:tc>
        <w:tc>
          <w:tcPr>
            <w:tcW w:w="8221" w:type="dxa"/>
          </w:tcPr>
          <w:p w:rsidR="00BC6F2D" w:rsidRDefault="00BC6F2D" w:rsidP="00476D1F">
            <w:pPr>
              <w:ind w:right="-851"/>
            </w:pPr>
            <w:r>
              <w:t xml:space="preserve">Contenus </w:t>
            </w:r>
          </w:p>
        </w:tc>
      </w:tr>
      <w:tr w:rsidR="00BC6F2D" w:rsidTr="00476D1F">
        <w:trPr>
          <w:trHeight w:val="1416"/>
        </w:trPr>
        <w:tc>
          <w:tcPr>
            <w:tcW w:w="2406" w:type="dxa"/>
            <w:vAlign w:val="center"/>
          </w:tcPr>
          <w:p w:rsidR="00BC6F2D" w:rsidRDefault="00BC6F2D" w:rsidP="00476D1F">
            <w:pPr>
              <w:ind w:right="-851"/>
            </w:pPr>
            <w:r>
              <w:t>Identifier</w:t>
            </w:r>
          </w:p>
        </w:tc>
        <w:tc>
          <w:tcPr>
            <w:tcW w:w="8221" w:type="dxa"/>
          </w:tcPr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8" w:right="-851"/>
            </w:pPr>
            <w:r>
              <w:t>La limite infinie en un point d’une fonction</w:t>
            </w:r>
          </w:p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8" w:right="-851"/>
            </w:pPr>
            <w:r>
              <w:t>La notion de limite à gauche, limite à droite</w:t>
            </w:r>
          </w:p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8" w:right="-851"/>
            </w:pPr>
            <w:r>
              <w:t>La notion d’asymptote verticale</w:t>
            </w:r>
          </w:p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8" w:right="-851"/>
            </w:pPr>
            <w:r>
              <w:t>La limite à l’infini d’une fonction</w:t>
            </w:r>
          </w:p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8" w:right="-851"/>
            </w:pPr>
            <w:r>
              <w:t>La notion d’asymptote horizontale</w:t>
            </w:r>
          </w:p>
        </w:tc>
      </w:tr>
      <w:tr w:rsidR="00BC6F2D" w:rsidTr="00476D1F">
        <w:trPr>
          <w:trHeight w:val="1409"/>
        </w:trPr>
        <w:tc>
          <w:tcPr>
            <w:tcW w:w="2406" w:type="dxa"/>
            <w:vAlign w:val="center"/>
          </w:tcPr>
          <w:p w:rsidR="00BC6F2D" w:rsidRDefault="00BC6F2D" w:rsidP="00476D1F">
            <w:pPr>
              <w:ind w:right="-851"/>
            </w:pPr>
            <w:r>
              <w:t>Connaître</w:t>
            </w:r>
          </w:p>
        </w:tc>
        <w:tc>
          <w:tcPr>
            <w:tcW w:w="8221" w:type="dxa"/>
          </w:tcPr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8" w:right="-851"/>
            </w:pPr>
            <w:r>
              <w:t>Les propriétés relatives à la notion limite infinie ;</w:t>
            </w:r>
          </w:p>
          <w:p w:rsidR="00BC6F2D" w:rsidRDefault="00BC6F2D" w:rsidP="00476D1F">
            <w:pPr>
              <w:pStyle w:val="Paragraphedeliste"/>
              <w:ind w:left="318" w:right="-851"/>
            </w:pPr>
            <w:r>
              <w:t>aux opérations sur les limites à l’infini</w:t>
            </w:r>
          </w:p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8" w:right="-851"/>
            </w:pPr>
            <w:r>
              <w:t>Les propriétés relatives à la limite à l’infini d’une fonction polynôme</w:t>
            </w:r>
          </w:p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8" w:right="-851"/>
            </w:pPr>
            <w:r>
              <w:t>Les propriétés relatives à la limite à l’infini d’une fonction rationnelle</w:t>
            </w:r>
          </w:p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8" w:right="-851"/>
            </w:pPr>
            <w:r>
              <w:t xml:space="preserve">propriété relative à la limite en </w:t>
            </w:r>
            <m:oMath>
              <m:r>
                <w:rPr>
                  <w:rFonts w:ascii="Cambria Math" w:hAnsi="Cambria Math"/>
                </w:rPr>
                <m:t>a</m:t>
              </m:r>
            </m:oMath>
            <w:r>
              <w:t xml:space="preserve"> d’une fonction rationnelle non définie en </w:t>
            </w:r>
            <m:oMath>
              <m:r>
                <w:rPr>
                  <w:rFonts w:ascii="Cambria Math" w:hAnsi="Cambria Math"/>
                </w:rPr>
                <m:t>a</m:t>
              </m:r>
            </m:oMath>
          </w:p>
        </w:tc>
      </w:tr>
      <w:tr w:rsidR="00BC6F2D" w:rsidTr="00476D1F">
        <w:tc>
          <w:tcPr>
            <w:tcW w:w="2406" w:type="dxa"/>
            <w:vAlign w:val="center"/>
          </w:tcPr>
          <w:p w:rsidR="00BC6F2D" w:rsidRDefault="00BC6F2D" w:rsidP="00476D1F">
            <w:pPr>
              <w:ind w:right="-851"/>
            </w:pPr>
            <w:r>
              <w:t>Reconnaitre</w:t>
            </w:r>
          </w:p>
        </w:tc>
        <w:tc>
          <w:tcPr>
            <w:tcW w:w="8221" w:type="dxa"/>
          </w:tcPr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7" w:right="-851"/>
            </w:pPr>
            <w:r>
              <w:t>une asymptote verticale ou une asymptote horizontale</w:t>
            </w:r>
          </w:p>
        </w:tc>
      </w:tr>
      <w:tr w:rsidR="00BC6F2D" w:rsidTr="00476D1F">
        <w:tc>
          <w:tcPr>
            <w:tcW w:w="2406" w:type="dxa"/>
            <w:vAlign w:val="center"/>
          </w:tcPr>
          <w:p w:rsidR="00BC6F2D" w:rsidRDefault="00BC6F2D" w:rsidP="00476D1F">
            <w:pPr>
              <w:ind w:right="-851"/>
            </w:pPr>
            <w:r>
              <w:t>Interpréter</w:t>
            </w:r>
          </w:p>
        </w:tc>
        <w:tc>
          <w:tcPr>
            <w:tcW w:w="8221" w:type="dxa"/>
          </w:tcPr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7" w:right="-851"/>
            </w:pPr>
            <w:r>
              <w:t>un résultat sur une limite finie en un point</w:t>
            </w:r>
          </w:p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7" w:right="-851"/>
            </w:pPr>
            <w:r>
              <w:t xml:space="preserve">un résultat sur une limite finie à l’infini </w:t>
            </w:r>
          </w:p>
        </w:tc>
      </w:tr>
      <w:tr w:rsidR="00BC6F2D" w:rsidTr="00476D1F">
        <w:tc>
          <w:tcPr>
            <w:tcW w:w="2406" w:type="dxa"/>
            <w:vAlign w:val="center"/>
          </w:tcPr>
          <w:p w:rsidR="00BC6F2D" w:rsidRDefault="00BC6F2D" w:rsidP="00476D1F">
            <w:pPr>
              <w:ind w:right="-851"/>
            </w:pPr>
            <w:r>
              <w:t>Calculer</w:t>
            </w:r>
          </w:p>
        </w:tc>
        <w:tc>
          <w:tcPr>
            <w:tcW w:w="8221" w:type="dxa"/>
          </w:tcPr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7" w:right="-851"/>
            </w:pPr>
            <w:r>
              <w:t>les limites éventuelles à l’infini des fonctions polynômes et des fonctions rationnelles</w:t>
            </w:r>
          </w:p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7" w:right="-851"/>
            </w:pPr>
            <w:r>
              <w:t xml:space="preserve">la limite à droite (à gauche) en </w:t>
            </w:r>
            <m:oMath>
              <m:r>
                <w:rPr>
                  <w:rFonts w:ascii="Cambria Math" w:hAnsi="Cambria Math"/>
                </w:rPr>
                <m:t>a</m:t>
              </m:r>
            </m:oMath>
            <w:r>
              <w:t xml:space="preserve"> d’une fonction rationnelle non définie en </w:t>
            </w:r>
            <m:oMath>
              <m:r>
                <w:rPr>
                  <w:rFonts w:ascii="Cambria Math" w:hAnsi="Cambria Math"/>
                </w:rPr>
                <m:t>a</m:t>
              </m:r>
            </m:oMath>
          </w:p>
        </w:tc>
      </w:tr>
      <w:tr w:rsidR="00BC6F2D" w:rsidTr="00476D1F">
        <w:trPr>
          <w:trHeight w:val="612"/>
        </w:trPr>
        <w:tc>
          <w:tcPr>
            <w:tcW w:w="2406" w:type="dxa"/>
            <w:vAlign w:val="center"/>
          </w:tcPr>
          <w:p w:rsidR="00BC6F2D" w:rsidRDefault="00BC6F2D" w:rsidP="00476D1F">
            <w:pPr>
              <w:ind w:right="-851"/>
            </w:pPr>
            <w:r>
              <w:t>Démontrer</w:t>
            </w:r>
          </w:p>
        </w:tc>
        <w:tc>
          <w:tcPr>
            <w:tcW w:w="8221" w:type="dxa"/>
          </w:tcPr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7" w:right="-851"/>
            </w:pPr>
            <w:r>
              <w:t xml:space="preserve">qu’une droite donnée est asymptote verticale ou horizontale à une représentation </w:t>
            </w:r>
          </w:p>
          <w:p w:rsidR="00BC6F2D" w:rsidRDefault="00BC6F2D" w:rsidP="00476D1F">
            <w:pPr>
              <w:pStyle w:val="Paragraphedeliste"/>
              <w:ind w:left="317" w:right="-851"/>
            </w:pPr>
            <w:r>
              <w:t>graphique d’une fonction donnée</w:t>
            </w:r>
          </w:p>
        </w:tc>
      </w:tr>
      <w:tr w:rsidR="00BC6F2D" w:rsidTr="00476D1F">
        <w:trPr>
          <w:trHeight w:val="281"/>
        </w:trPr>
        <w:tc>
          <w:tcPr>
            <w:tcW w:w="2406" w:type="dxa"/>
            <w:vAlign w:val="center"/>
          </w:tcPr>
          <w:p w:rsidR="00BC6F2D" w:rsidRDefault="00BC6F2D" w:rsidP="00476D1F">
            <w:pPr>
              <w:ind w:right="-851"/>
            </w:pPr>
            <w:r>
              <w:t>Traiter une situation</w:t>
            </w:r>
          </w:p>
        </w:tc>
        <w:tc>
          <w:tcPr>
            <w:tcW w:w="8221" w:type="dxa"/>
          </w:tcPr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7" w:right="-851"/>
            </w:pPr>
            <w:r>
              <w:t>de vie courante en utilisant les limites</w:t>
            </w:r>
          </w:p>
        </w:tc>
      </w:tr>
    </w:tbl>
    <w:p w:rsidR="00BC6F2D" w:rsidRDefault="00BC6F2D" w:rsidP="00BC6F2D">
      <w:pPr>
        <w:ind w:left="-851" w:right="-851"/>
      </w:pPr>
    </w:p>
    <w:p w:rsidR="00BC6F2D" w:rsidRDefault="00BC6F2D" w:rsidP="00BC6F2D">
      <w:pPr>
        <w:ind w:left="-851" w:right="-851"/>
      </w:pPr>
    </w:p>
    <w:p w:rsidR="00BC6F2D" w:rsidRDefault="00BC6F2D" w:rsidP="00BC6F2D">
      <w:pPr>
        <w:ind w:left="-851" w:right="-851"/>
      </w:pPr>
    </w:p>
    <w:p w:rsidR="00BC6F2D" w:rsidRDefault="00BC6F2D" w:rsidP="00BC6F2D">
      <w:pPr>
        <w:ind w:left="-851" w:right="-851"/>
      </w:pPr>
    </w:p>
    <w:p w:rsidR="00BC6F2D" w:rsidRDefault="00BC6F2D" w:rsidP="00BC6F2D">
      <w:pPr>
        <w:ind w:left="-851" w:right="-851"/>
      </w:pPr>
    </w:p>
    <w:p w:rsidR="00BC6F2D" w:rsidRDefault="00BC6F2D" w:rsidP="00BC6F2D">
      <w:pPr>
        <w:ind w:left="-851" w:right="-851"/>
      </w:pPr>
    </w:p>
    <w:p w:rsidR="00BC6F2D" w:rsidRDefault="00BC6F2D" w:rsidP="00BC6F2D">
      <w:pPr>
        <w:ind w:left="-851" w:right="-851"/>
      </w:pPr>
    </w:p>
    <w:p w:rsidR="00BC6F2D" w:rsidRDefault="00BC6F2D" w:rsidP="00BC6F2D">
      <w:pPr>
        <w:ind w:left="-851" w:right="-851"/>
      </w:pPr>
    </w:p>
    <w:p w:rsidR="00BC6F2D" w:rsidRDefault="00BC6F2D" w:rsidP="00BC6F2D">
      <w:pPr>
        <w:ind w:left="-851" w:right="-851"/>
      </w:pPr>
    </w:p>
    <w:p w:rsidR="00BC6F2D" w:rsidRDefault="00BC6F2D" w:rsidP="00BC6F2D">
      <w:pPr>
        <w:ind w:left="-851" w:right="-851"/>
      </w:pPr>
    </w:p>
    <w:p w:rsidR="00BC6F2D" w:rsidRDefault="00BC6F2D" w:rsidP="00BC6F2D">
      <w:pPr>
        <w:ind w:left="-851" w:right="-851"/>
      </w:pPr>
    </w:p>
    <w:p w:rsidR="00BC6F2D" w:rsidRDefault="00BC6F2D" w:rsidP="00BC6F2D">
      <w:pPr>
        <w:ind w:left="-851" w:right="-851"/>
      </w:pPr>
    </w:p>
    <w:p w:rsidR="00BC6F2D" w:rsidRDefault="00BC6F2D" w:rsidP="00BC6F2D">
      <w:pPr>
        <w:ind w:left="-851" w:right="-851"/>
      </w:pPr>
    </w:p>
    <w:p w:rsidR="00BC6F2D" w:rsidRDefault="00BC6F2D" w:rsidP="00BC6F2D">
      <w:pPr>
        <w:ind w:left="-851" w:right="-851"/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3480"/>
        <w:gridCol w:w="7290"/>
      </w:tblGrid>
      <w:tr w:rsidR="00BC6F2D" w:rsidTr="00476D1F">
        <w:tc>
          <w:tcPr>
            <w:tcW w:w="3480" w:type="dxa"/>
          </w:tcPr>
          <w:p w:rsidR="00BC6F2D" w:rsidRDefault="00BC6F2D" w:rsidP="00476D1F">
            <w:pPr>
              <w:ind w:right="-851"/>
            </w:pPr>
            <w:r>
              <w:lastRenderedPageBreak/>
              <w:t>Matériels</w:t>
            </w:r>
          </w:p>
        </w:tc>
        <w:tc>
          <w:tcPr>
            <w:tcW w:w="7290" w:type="dxa"/>
          </w:tcPr>
          <w:p w:rsidR="00BC6F2D" w:rsidRDefault="00BC6F2D" w:rsidP="00476D1F">
            <w:pPr>
              <w:ind w:right="-851"/>
            </w:pPr>
            <w:r>
              <w:t>Bibliographie</w:t>
            </w:r>
          </w:p>
        </w:tc>
      </w:tr>
      <w:tr w:rsidR="00BC6F2D" w:rsidTr="00476D1F">
        <w:tc>
          <w:tcPr>
            <w:tcW w:w="3480" w:type="dxa"/>
          </w:tcPr>
          <w:p w:rsidR="00BC6F2D" w:rsidRDefault="00BC6F2D" w:rsidP="00476D1F">
            <w:pPr>
              <w:ind w:right="-851"/>
            </w:pPr>
            <w:r>
              <w:t>Ensemble géométrique</w:t>
            </w:r>
          </w:p>
        </w:tc>
        <w:tc>
          <w:tcPr>
            <w:tcW w:w="7290" w:type="dxa"/>
          </w:tcPr>
          <w:p w:rsidR="00BC6F2D" w:rsidRDefault="00BC6F2D" w:rsidP="00476D1F">
            <w:pPr>
              <w:ind w:right="-851"/>
            </w:pPr>
            <w:r>
              <w:t>CIAM 1</w:t>
            </w:r>
            <w:r w:rsidRPr="006D6DF3">
              <w:rPr>
                <w:vertAlign w:val="superscript"/>
              </w:rPr>
              <w:t>ère</w:t>
            </w:r>
            <w:r>
              <w:t xml:space="preserve"> SE,       CIAM 1</w:t>
            </w:r>
            <w:r w:rsidRPr="006D6DF3">
              <w:rPr>
                <w:vertAlign w:val="superscript"/>
              </w:rPr>
              <w:t>ère</w:t>
            </w:r>
            <w:r>
              <w:t xml:space="preserve"> SM,   Mon cahier d’activité 1</w:t>
            </w:r>
            <w:r w:rsidRPr="006D6DF3">
              <w:rPr>
                <w:vertAlign w:val="superscript"/>
              </w:rPr>
              <w:t>ère</w:t>
            </w:r>
            <w:r>
              <w:t xml:space="preserve"> D  </w:t>
            </w:r>
          </w:p>
        </w:tc>
      </w:tr>
    </w:tbl>
    <w:p w:rsidR="00BC6F2D" w:rsidRDefault="00BC6F2D" w:rsidP="00BC6F2D"/>
    <w:p w:rsidR="00BC6F2D" w:rsidRDefault="00BC6F2D" w:rsidP="00BC6F2D"/>
    <w:p w:rsidR="00BC6F2D" w:rsidRDefault="00BC6F2D" w:rsidP="00BC6F2D"/>
    <w:p w:rsidR="00BC6F2D" w:rsidRDefault="00BC6F2D" w:rsidP="00BC6F2D">
      <w:pPr>
        <w:ind w:left="-851" w:right="-851"/>
        <w:sectPr w:rsidR="00BC6F2D" w:rsidSect="00BC6F2D">
          <w:footerReference w:type="default" r:id="rId11"/>
          <w:pgSz w:w="16838" w:h="11906" w:orient="landscape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E99FD7C" wp14:editId="249E6DFE">
                <wp:simplePos x="0" y="0"/>
                <wp:positionH relativeFrom="column">
                  <wp:posOffset>183144</wp:posOffset>
                </wp:positionH>
                <wp:positionV relativeFrom="paragraph">
                  <wp:posOffset>494030</wp:posOffset>
                </wp:positionV>
                <wp:extent cx="3994030" cy="3143250"/>
                <wp:effectExtent l="0" t="0" r="6985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4030" cy="314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6F2D" w:rsidRPr="00476284" w:rsidRDefault="00BC6F2D" w:rsidP="00BC6F2D">
                            <w:pPr>
                              <w:rPr>
                                <w:rFonts w:cstheme="minorHAnsi"/>
                                <w:u w:val="single"/>
                              </w:rPr>
                            </w:pPr>
                            <w:r w:rsidRPr="00476284">
                              <w:rPr>
                                <w:rFonts w:cstheme="minorHAnsi"/>
                                <w:u w:val="single"/>
                              </w:rPr>
                              <w:t xml:space="preserve">SITUATION </w:t>
                            </w:r>
                          </w:p>
                          <w:p w:rsidR="00BC6F2D" w:rsidRPr="009169E2" w:rsidRDefault="00BC6F2D" w:rsidP="00BC6F2D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9169E2">
                              <w:rPr>
                                <w:rFonts w:cstheme="minorHAnsi"/>
                              </w:rPr>
                              <w:t>Du haut d’un immeuble, un élève libère un projectile. Peu de temps après, son ami qui se trouve au sol libère le sien.</w:t>
                            </w:r>
                          </w:p>
                          <w:p w:rsidR="00BC6F2D" w:rsidRPr="009169E2" w:rsidRDefault="00BC6F2D" w:rsidP="00BC6F2D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9169E2">
                              <w:rPr>
                                <w:rFonts w:cstheme="minorHAnsi"/>
                              </w:rPr>
                              <w:t>En utilisant le haut de l’immeuble comme origine d’un repère orthonormé, ils réussissent à décrire la trajectoire de chacune des projectiles à l’aide de l’équation horaire suivante :</w:t>
                            </w:r>
                          </w:p>
                          <w:p w:rsidR="00BC6F2D" w:rsidRPr="009169E2" w:rsidRDefault="00BC6F2D" w:rsidP="00BC6F2D">
                            <w:pPr>
                              <w:spacing w:after="0"/>
                              <w:rPr>
                                <w:rFonts w:eastAsiaTheme="minorEastAsia" w:cstheme="minorHAnsi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 w:cstheme="minorHAnsi"/>
                                </w:rPr>
                                <m:t>y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theme="minorHAnsi"/>
                                    </w:rPr>
                                    <m:t>t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 w:cstheme="minorHAnsi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</w:rPr>
                                    <m:t>2-t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 w:cstheme="minorHAnsi"/>
                                </w:rPr>
                                <m:t> </m:t>
                              </m:r>
                            </m:oMath>
                            <w:r w:rsidRPr="009169E2">
                              <w:rPr>
                                <w:rFonts w:eastAsiaTheme="minorEastAsia" w:cstheme="minorHAnsi"/>
                              </w:rPr>
                              <w:t xml:space="preserve">,   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theme="minorHAnsi"/>
                                </w:rPr>
                                <m:t>t∈</m:t>
                              </m:r>
                              <m:d>
                                <m:dPr>
                                  <m:begChr m:val="["/>
                                  <m:endChr m:val="["/>
                                  <m:ctrlPr>
                                    <w:rPr>
                                      <w:rFonts w:ascii="Cambria Math" w:eastAsiaTheme="minorEastAsia" w:hAnsi="Cambria Math" w:cstheme="minorHAnsi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 w:cstheme="minorHAnsi"/>
                                    </w:rPr>
                                    <m:t>0;+∞</m:t>
                                  </m:r>
                                </m:e>
                              </m:d>
                            </m:oMath>
                          </w:p>
                          <w:p w:rsidR="00BC6F2D" w:rsidRPr="009169E2" w:rsidRDefault="00BC6F2D" w:rsidP="00BC6F2D">
                            <w:pPr>
                              <w:spacing w:after="0"/>
                              <w:rPr>
                                <w:rFonts w:eastAsiaTheme="minorEastAsia" w:cstheme="minorHAnsi"/>
                              </w:rPr>
                            </w:pPr>
                            <w:r w:rsidRPr="009169E2">
                              <w:rPr>
                                <w:rFonts w:eastAsiaTheme="minorEastAsia" w:cstheme="minorHAnsi"/>
                              </w:rPr>
                              <w:t xml:space="preserve">Où pour le premier projectile, 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theme="minorHAnsi"/>
                                </w:rPr>
                                <m:t>t∈</m:t>
                              </m:r>
                              <m:d>
                                <m:dPr>
                                  <m:begChr m:val="["/>
                                  <m:endChr m:val="["/>
                                  <m:ctrlPr>
                                    <w:rPr>
                                      <w:rFonts w:ascii="Cambria Math" w:eastAsiaTheme="minorEastAsia" w:hAnsi="Cambria Math" w:cstheme="minorHAnsi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 w:cstheme="minorHAnsi"/>
                                    </w:rPr>
                                    <m:t>0; 2</m:t>
                                  </m:r>
                                </m:e>
                              </m:d>
                            </m:oMath>
                            <w:r w:rsidRPr="009169E2">
                              <w:rPr>
                                <w:rFonts w:eastAsiaTheme="minorEastAsia" w:cstheme="minorHAnsi"/>
                              </w:rPr>
                              <w:t xml:space="preserve"> et pour le deuxième, 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theme="minorHAnsi"/>
                                </w:rPr>
                                <m:t>t∈</m:t>
                              </m:r>
                              <m:d>
                                <m:dPr>
                                  <m:begChr m:val="]"/>
                                  <m:endChr m:val="["/>
                                  <m:ctrlPr>
                                    <w:rPr>
                                      <w:rFonts w:ascii="Cambria Math" w:eastAsiaTheme="minorEastAsia" w:hAnsi="Cambria Math" w:cstheme="minorHAnsi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 w:cstheme="minorHAnsi"/>
                                    </w:rPr>
                                    <m:t>2;+∞</m:t>
                                  </m:r>
                                </m:e>
                              </m:d>
                            </m:oMath>
                          </w:p>
                          <w:p w:rsidR="00BC6F2D" w:rsidRPr="009169E2" w:rsidRDefault="00BC6F2D" w:rsidP="00BC6F2D">
                            <w:pPr>
                              <w:spacing w:after="0"/>
                              <w:rPr>
                                <w:rFonts w:cstheme="minorHAns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169E2">
                              <w:rPr>
                                <w:rFonts w:cstheme="minorHAnsi"/>
                                <w:color w:val="000000"/>
                              </w:rPr>
                              <w:t>Ils constatent que lorsque</w:t>
                            </w:r>
                            <m:oMath>
                              <m:r>
                                <w:rPr>
                                  <w:rFonts w:ascii="Cambria Math" w:hAnsi="Cambria Math" w:cstheme="minorHAnsi"/>
                                  <w:color w:val="000000"/>
                                </w:rPr>
                                <m:t xml:space="preserve"> t</m:t>
                              </m:r>
                            </m:oMath>
                            <w:r w:rsidRPr="009169E2">
                              <w:rPr>
                                <w:rFonts w:cstheme="minorHAnsi"/>
                                <w:color w:val="000000"/>
                              </w:rPr>
                              <w:t xml:space="preserve"> tend vers 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theme="minorHAnsi"/>
                                </w:rPr>
                                <m:t>+∞,</m:t>
                              </m:r>
                            </m:oMath>
                            <w:r w:rsidRPr="009169E2">
                              <w:rPr>
                                <w:rFonts w:cstheme="minorHAnsi"/>
                                <w:color w:val="000000"/>
                              </w:rPr>
                              <w:t xml:space="preserve"> la trajectoire du deuxième projectile se rapproche de la</w:t>
                            </w:r>
                            <w:r w:rsidRPr="009169E2">
                              <w:rPr>
                                <w:rFonts w:cstheme="minorHAnsi"/>
                                <w:color w:val="000000"/>
                              </w:rPr>
                              <w:br/>
                              <w:t>droite d’équation y = 0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9169E2">
                              <w:rPr>
                                <w:rFonts w:cstheme="minorHAnsi"/>
                                <w:color w:val="000000"/>
                              </w:rPr>
                              <w:t>comme l’indique le graphique ci-dessous. Ils veulent donc expliquer ce résultat.</w:t>
                            </w:r>
                            <w:r w:rsidRPr="009169E2">
                              <w:rPr>
                                <w:rFonts w:cstheme="minorHAnsi"/>
                                <w:color w:val="000000"/>
                              </w:rPr>
                              <w:br/>
                              <w:t>Ils s’organisent pour étudier les limites d’une fonction</w:t>
                            </w:r>
                          </w:p>
                          <w:p w:rsidR="00BC6F2D" w:rsidRDefault="00BC6F2D" w:rsidP="00BC6F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9FD7C" id="Zone de texte 1" o:spid="_x0000_s1045" type="#_x0000_t202" style="position:absolute;left:0;text-align:left;margin-left:14.4pt;margin-top:38.9pt;width:314.5pt;height:247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" fillcolor="white [3201]" stroked="f" strokeweight=".5pt">
                <v:textbox>
                  <w:txbxContent>
                    <w:p w:rsidR="00BC6F2D" w:rsidRPr="00476284" w:rsidRDefault="00BC6F2D" w:rsidP="00BC6F2D">
                      <w:pPr>
                        <w:rPr>
                          <w:rFonts w:cstheme="minorHAnsi"/>
                          <w:u w:val="single"/>
                        </w:rPr>
                      </w:pPr>
                      <w:r w:rsidRPr="00476284">
                        <w:rPr>
                          <w:rFonts w:cstheme="minorHAnsi"/>
                          <w:u w:val="single"/>
                        </w:rPr>
                        <w:t xml:space="preserve">SITUATION </w:t>
                      </w:r>
                    </w:p>
                    <w:p w:rsidR="00BC6F2D" w:rsidRPr="009169E2" w:rsidRDefault="00BC6F2D" w:rsidP="00BC6F2D">
                      <w:pPr>
                        <w:spacing w:after="0"/>
                        <w:rPr>
                          <w:rFonts w:cstheme="minorHAnsi"/>
                        </w:rPr>
                      </w:pPr>
                      <w:r w:rsidRPr="009169E2">
                        <w:rPr>
                          <w:rFonts w:cstheme="minorHAnsi"/>
                        </w:rPr>
                        <w:t>Du haut d’un immeuble, un élève libère un projectile. Peu de temps après, son ami qui se trouve au sol libère le sien.</w:t>
                      </w:r>
                    </w:p>
                    <w:p w:rsidR="00BC6F2D" w:rsidRPr="009169E2" w:rsidRDefault="00BC6F2D" w:rsidP="00BC6F2D">
                      <w:pPr>
                        <w:spacing w:after="0"/>
                        <w:rPr>
                          <w:rFonts w:cstheme="minorHAnsi"/>
                        </w:rPr>
                      </w:pPr>
                      <w:r w:rsidRPr="009169E2">
                        <w:rPr>
                          <w:rFonts w:cstheme="minorHAnsi"/>
                        </w:rPr>
                        <w:t>En utilisant le haut de l’immeuble comme origine d’un repère orthonormé, ils réussissent à décrire la trajectoire de chacune des projectiles à l’aide de l’équation horaire suivante :</w:t>
                      </w:r>
                    </w:p>
                    <w:p w:rsidR="00BC6F2D" w:rsidRPr="009169E2" w:rsidRDefault="00BC6F2D" w:rsidP="00BC6F2D">
                      <w:pPr>
                        <w:spacing w:after="0"/>
                        <w:rPr>
                          <w:rFonts w:eastAsiaTheme="minorEastAsia" w:cstheme="minorHAnsi"/>
                        </w:rPr>
                      </w:pPr>
                      <m:oMath>
                        <m:r>
                          <w:rPr>
                            <w:rFonts w:ascii="Cambria Math" w:hAnsi="Cambria Math" w:cstheme="minorHAnsi"/>
                          </w:rPr>
                          <m:t>y</m:t>
                        </m:r>
                        <m:d>
                          <m:d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theme="minorHAnsi"/>
                              </w:rPr>
                              <m:t>t</m:t>
                            </m:r>
                          </m:e>
                        </m:d>
                        <m:r>
                          <w:rPr>
                            <w:rFonts w:ascii="Cambria Math" w:hAnsi="Cambria Math" w:cstheme="minorHAnsi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</w:rPr>
                              <m:t>2-t</m:t>
                            </m:r>
                          </m:den>
                        </m:f>
                        <m:r>
                          <w:rPr>
                            <w:rFonts w:ascii="Cambria Math" w:hAnsi="Cambria Math" w:cstheme="minorHAnsi"/>
                          </w:rPr>
                          <m:t> </m:t>
                        </m:r>
                      </m:oMath>
                      <w:r w:rsidRPr="009169E2">
                        <w:rPr>
                          <w:rFonts w:eastAsiaTheme="minorEastAsia" w:cstheme="minorHAnsi"/>
                        </w:rPr>
                        <w:t xml:space="preserve">,   </w:t>
                      </w:r>
                      <m:oMath>
                        <m:r>
                          <w:rPr>
                            <w:rFonts w:ascii="Cambria Math" w:eastAsiaTheme="minorEastAsia" w:hAnsi="Cambria Math" w:cstheme="minorHAnsi"/>
                          </w:rPr>
                          <m:t>t∈</m:t>
                        </m:r>
                        <m:d>
                          <m:dPr>
                            <m:begChr m:val="["/>
                            <m:endChr m:val="["/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theme="minorHAnsi"/>
                              </w:rPr>
                              <m:t>0;+∞</m:t>
                            </m:r>
                          </m:e>
                        </m:d>
                      </m:oMath>
                    </w:p>
                    <w:p w:rsidR="00BC6F2D" w:rsidRPr="009169E2" w:rsidRDefault="00BC6F2D" w:rsidP="00BC6F2D">
                      <w:pPr>
                        <w:spacing w:after="0"/>
                        <w:rPr>
                          <w:rFonts w:eastAsiaTheme="minorEastAsia" w:cstheme="minorHAnsi"/>
                        </w:rPr>
                      </w:pPr>
                      <w:r w:rsidRPr="009169E2">
                        <w:rPr>
                          <w:rFonts w:eastAsiaTheme="minorEastAsia" w:cstheme="minorHAnsi"/>
                        </w:rPr>
                        <w:t xml:space="preserve">Où pour le premier projectile, </w:t>
                      </w:r>
                      <m:oMath>
                        <m:r>
                          <w:rPr>
                            <w:rFonts w:ascii="Cambria Math" w:eastAsiaTheme="minorEastAsia" w:hAnsi="Cambria Math" w:cstheme="minorHAnsi"/>
                          </w:rPr>
                          <m:t>t∈</m:t>
                        </m:r>
                        <m:d>
                          <m:dPr>
                            <m:begChr m:val="["/>
                            <m:endChr m:val="["/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theme="minorHAnsi"/>
                              </w:rPr>
                              <m:t>0; 2</m:t>
                            </m:r>
                          </m:e>
                        </m:d>
                      </m:oMath>
                      <w:r w:rsidRPr="009169E2">
                        <w:rPr>
                          <w:rFonts w:eastAsiaTheme="minorEastAsia" w:cstheme="minorHAnsi"/>
                        </w:rPr>
                        <w:t xml:space="preserve"> et pour le deuxième, </w:t>
                      </w:r>
                      <m:oMath>
                        <m:r>
                          <w:rPr>
                            <w:rFonts w:ascii="Cambria Math" w:eastAsiaTheme="minorEastAsia" w:hAnsi="Cambria Math" w:cstheme="minorHAnsi"/>
                          </w:rPr>
                          <m:t>t∈</m:t>
                        </m:r>
                        <m:d>
                          <m:dPr>
                            <m:begChr m:val="]"/>
                            <m:endChr m:val="["/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theme="minorHAnsi"/>
                              </w:rPr>
                              <m:t>2;+∞</m:t>
                            </m:r>
                          </m:e>
                        </m:d>
                      </m:oMath>
                    </w:p>
                    <w:p w:rsidR="00BC6F2D" w:rsidRPr="009169E2" w:rsidRDefault="00BC6F2D" w:rsidP="00BC6F2D">
                      <w:pPr>
                        <w:spacing w:after="0"/>
                        <w:rPr>
                          <w:rFonts w:cstheme="minorHAnsi"/>
                          <w:color w:val="000000"/>
                          <w:sz w:val="16"/>
                          <w:szCs w:val="16"/>
                        </w:rPr>
                      </w:pPr>
                      <w:r w:rsidRPr="009169E2">
                        <w:rPr>
                          <w:rFonts w:cstheme="minorHAnsi"/>
                          <w:color w:val="000000"/>
                        </w:rPr>
                        <w:t>Ils constatent que lorsque</w:t>
                      </w:r>
                      <m:oMath>
                        <m:r>
                          <w:rPr>
                            <w:rFonts w:ascii="Cambria Math" w:hAnsi="Cambria Math" w:cstheme="minorHAnsi"/>
                            <w:color w:val="000000"/>
                          </w:rPr>
                          <m:t xml:space="preserve"> t</m:t>
                        </m:r>
                      </m:oMath>
                      <w:r w:rsidRPr="009169E2">
                        <w:rPr>
                          <w:rFonts w:cstheme="minorHAnsi"/>
                          <w:color w:val="000000"/>
                        </w:rPr>
                        <w:t xml:space="preserve"> tend vers </w:t>
                      </w:r>
                      <m:oMath>
                        <m:r>
                          <w:rPr>
                            <w:rFonts w:ascii="Cambria Math" w:eastAsiaTheme="minorEastAsia" w:hAnsi="Cambria Math" w:cstheme="minorHAnsi"/>
                          </w:rPr>
                          <m:t>+∞,</m:t>
                        </m:r>
                      </m:oMath>
                      <w:r w:rsidRPr="009169E2">
                        <w:rPr>
                          <w:rFonts w:cstheme="minorHAnsi"/>
                          <w:color w:val="000000"/>
                        </w:rPr>
                        <w:t xml:space="preserve"> la trajectoire du deuxième projectile se rapproche de la</w:t>
                      </w:r>
                      <w:r w:rsidRPr="009169E2">
                        <w:rPr>
                          <w:rFonts w:cstheme="minorHAnsi"/>
                          <w:color w:val="000000"/>
                        </w:rPr>
                        <w:br/>
                        <w:t>droite d’équation y = 0</w:t>
                      </w:r>
                      <w:r>
                        <w:rPr>
                          <w:rFonts w:cstheme="minorHAnsi"/>
                          <w:color w:val="000000"/>
                          <w:sz w:val="16"/>
                          <w:szCs w:val="16"/>
                        </w:rPr>
                        <w:t xml:space="preserve">  </w:t>
                      </w:r>
                      <w:r w:rsidRPr="009169E2">
                        <w:rPr>
                          <w:rFonts w:cstheme="minorHAnsi"/>
                          <w:color w:val="000000"/>
                        </w:rPr>
                        <w:t>comme l’indique le graphique ci-dessous. Ils veulent donc expliquer ce résultat.</w:t>
                      </w:r>
                      <w:r w:rsidRPr="009169E2">
                        <w:rPr>
                          <w:rFonts w:cstheme="minorHAnsi"/>
                          <w:color w:val="000000"/>
                        </w:rPr>
                        <w:br/>
                        <w:t>Ils s’organisent pour étudier les limites d’une fonction</w:t>
                      </w:r>
                    </w:p>
                    <w:p w:rsidR="00BC6F2D" w:rsidRDefault="00BC6F2D" w:rsidP="00BC6F2D"/>
                  </w:txbxContent>
                </v:textbox>
              </v:shape>
            </w:pict>
          </mc:Fallback>
        </mc:AlternateContent>
      </w:r>
      <w:r>
        <w:t xml:space="preserve">                                                                                              </w:t>
      </w:r>
      <w:r>
        <w:tab/>
      </w:r>
      <w:r>
        <w:tab/>
      </w:r>
      <w:r>
        <w:tab/>
        <w:t xml:space="preserve">                        </w:t>
      </w:r>
      <w:r>
        <w:rPr>
          <w:noProof/>
          <w:lang w:eastAsia="fr-FR"/>
        </w:rPr>
        <w:drawing>
          <wp:inline distT="0" distB="0" distL="0" distR="0" wp14:anchorId="6CEE6B22" wp14:editId="1190EA98">
            <wp:extent cx="4295955" cy="3458671"/>
            <wp:effectExtent l="0" t="0" r="0" b="889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5542" t="20129" r="39154" b="11365"/>
                    <a:stretch/>
                  </pic:blipFill>
                  <pic:spPr bwMode="auto">
                    <a:xfrm>
                      <a:off x="0" y="0"/>
                      <a:ext cx="4334521" cy="3489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6F2D" w:rsidRPr="006D6DF3" w:rsidRDefault="00BC6F2D" w:rsidP="00BC6F2D">
      <w:pPr>
        <w:jc w:val="center"/>
        <w:rPr>
          <w:b/>
          <w:sz w:val="36"/>
        </w:rPr>
      </w:pPr>
      <w:r w:rsidRPr="006D6DF3">
        <w:rPr>
          <w:b/>
          <w:sz w:val="36"/>
        </w:rPr>
        <w:lastRenderedPageBreak/>
        <w:t>SEANCE 1</w:t>
      </w:r>
    </w:p>
    <w:p w:rsidR="00BC6F2D" w:rsidRDefault="00BC6F2D" w:rsidP="00BC6F2D"/>
    <w:tbl>
      <w:tblPr>
        <w:tblStyle w:val="Grilledutableau"/>
        <w:tblW w:w="0" w:type="auto"/>
        <w:tblInd w:w="1450" w:type="dxa"/>
        <w:tblLook w:val="04A0" w:firstRow="1" w:lastRow="0" w:firstColumn="1" w:lastColumn="0" w:noHBand="0" w:noVBand="1"/>
      </w:tblPr>
      <w:tblGrid>
        <w:gridCol w:w="3495"/>
        <w:gridCol w:w="7290"/>
      </w:tblGrid>
      <w:tr w:rsidR="00BC6F2D" w:rsidTr="00476D1F">
        <w:tc>
          <w:tcPr>
            <w:tcW w:w="3495" w:type="dxa"/>
          </w:tcPr>
          <w:p w:rsidR="00BC6F2D" w:rsidRDefault="00BC6F2D" w:rsidP="00476D1F">
            <w:pPr>
              <w:ind w:right="-851"/>
            </w:pPr>
            <w:r>
              <w:t>Habiletés</w:t>
            </w:r>
          </w:p>
        </w:tc>
        <w:tc>
          <w:tcPr>
            <w:tcW w:w="7290" w:type="dxa"/>
          </w:tcPr>
          <w:p w:rsidR="00BC6F2D" w:rsidRDefault="00BC6F2D" w:rsidP="00476D1F">
            <w:pPr>
              <w:ind w:right="-851"/>
            </w:pPr>
            <w:r>
              <w:t>Contenus</w:t>
            </w:r>
          </w:p>
        </w:tc>
      </w:tr>
      <w:tr w:rsidR="00BC6F2D" w:rsidTr="00476D1F">
        <w:tc>
          <w:tcPr>
            <w:tcW w:w="3495" w:type="dxa"/>
            <w:vAlign w:val="center"/>
          </w:tcPr>
          <w:p w:rsidR="00BC6F2D" w:rsidRDefault="00BC6F2D" w:rsidP="00476D1F">
            <w:pPr>
              <w:ind w:right="-851"/>
            </w:pPr>
            <w:r>
              <w:t>Identifier</w:t>
            </w:r>
          </w:p>
        </w:tc>
        <w:tc>
          <w:tcPr>
            <w:tcW w:w="7290" w:type="dxa"/>
          </w:tcPr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8" w:right="-851"/>
            </w:pPr>
            <w:r>
              <w:t>La limite infinie en un point d’une fonction</w:t>
            </w:r>
          </w:p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8" w:right="-851"/>
            </w:pPr>
            <w:r>
              <w:t>La notion de limite à gauche, limite à droite</w:t>
            </w:r>
          </w:p>
        </w:tc>
      </w:tr>
      <w:tr w:rsidR="00BC6F2D" w:rsidTr="00476D1F">
        <w:tc>
          <w:tcPr>
            <w:tcW w:w="10785" w:type="dxa"/>
            <w:gridSpan w:val="2"/>
            <w:tcBorders>
              <w:left w:val="nil"/>
              <w:bottom w:val="nil"/>
              <w:right w:val="nil"/>
            </w:tcBorders>
          </w:tcPr>
          <w:p w:rsidR="00BC6F2D" w:rsidRDefault="00BC6F2D" w:rsidP="00476D1F">
            <w:pPr>
              <w:ind w:right="-851"/>
            </w:pPr>
          </w:p>
          <w:p w:rsidR="00BC6F2D" w:rsidRDefault="00BC6F2D" w:rsidP="00476D1F">
            <w:pPr>
              <w:ind w:right="-851"/>
            </w:pPr>
            <w:r>
              <w:t xml:space="preserve">Pré-requis :   limite finie en un réel </w:t>
            </w:r>
            <m:oMath>
              <m:r>
                <w:rPr>
                  <w:rFonts w:ascii="Cambria Math" w:hAnsi="Cambria Math"/>
                </w:rPr>
                <m:t>a</m:t>
              </m:r>
            </m:oMath>
          </w:p>
        </w:tc>
      </w:tr>
    </w:tbl>
    <w:p w:rsidR="00BC6F2D" w:rsidRPr="0047609D" w:rsidRDefault="00BC6F2D" w:rsidP="00BC6F2D">
      <w:pPr>
        <w:ind w:right="-851"/>
      </w:pPr>
    </w:p>
    <w:p w:rsidR="00BC6F2D" w:rsidRDefault="00BC6F2D" w:rsidP="00BC6F2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53"/>
        <w:gridCol w:w="1744"/>
        <w:gridCol w:w="4381"/>
        <w:gridCol w:w="1790"/>
        <w:gridCol w:w="4426"/>
      </w:tblGrid>
      <w:tr w:rsidR="00BC6F2D" w:rsidTr="00476D1F">
        <w:tc>
          <w:tcPr>
            <w:tcW w:w="1653" w:type="dxa"/>
            <w:vAlign w:val="center"/>
          </w:tcPr>
          <w:p w:rsidR="00BC6F2D" w:rsidRDefault="00BC6F2D" w:rsidP="00476D1F">
            <w:r>
              <w:rPr>
                <w:rFonts w:cstheme="minorHAnsi"/>
                <w:b/>
                <w:bCs/>
                <w:color w:val="000000"/>
                <w:sz w:val="24"/>
              </w:rPr>
              <w:t>Moment didactique</w:t>
            </w:r>
          </w:p>
        </w:tc>
        <w:tc>
          <w:tcPr>
            <w:tcW w:w="1744" w:type="dxa"/>
            <w:vAlign w:val="center"/>
          </w:tcPr>
          <w:p w:rsidR="00BC6F2D" w:rsidRDefault="00BC6F2D" w:rsidP="00476D1F">
            <w:pPr>
              <w:rPr>
                <w:rFonts w:cstheme="minorHAnsi"/>
                <w:b/>
                <w:bCs/>
                <w:color w:val="000000"/>
                <w:sz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</w:rPr>
              <w:t>Plan du cours</w:t>
            </w:r>
          </w:p>
          <w:p w:rsidR="00BC6F2D" w:rsidRDefault="00BC6F2D" w:rsidP="00476D1F">
            <w:r w:rsidRPr="00E814A8">
              <w:rPr>
                <w:rFonts w:cstheme="minorHAnsi"/>
                <w:b/>
                <w:bCs/>
                <w:color w:val="000000"/>
                <w:sz w:val="24"/>
              </w:rPr>
              <w:t>/Durée</w:t>
            </w:r>
          </w:p>
        </w:tc>
        <w:tc>
          <w:tcPr>
            <w:tcW w:w="4381" w:type="dxa"/>
            <w:vAlign w:val="center"/>
          </w:tcPr>
          <w:p w:rsidR="00BC6F2D" w:rsidRPr="00E814A8" w:rsidRDefault="00BC6F2D" w:rsidP="00476D1F">
            <w:pPr>
              <w:rPr>
                <w:rFonts w:cstheme="minorHAnsi"/>
                <w:sz w:val="24"/>
              </w:rPr>
            </w:pPr>
            <w:r w:rsidRPr="00E814A8">
              <w:rPr>
                <w:rFonts w:cstheme="minorHAnsi"/>
                <w:b/>
                <w:bCs/>
                <w:color w:val="000000"/>
                <w:sz w:val="24"/>
              </w:rPr>
              <w:t>Activités de</w:t>
            </w:r>
            <w:r w:rsidRPr="00E814A8">
              <w:rPr>
                <w:rFonts w:cstheme="minorHAnsi"/>
                <w:color w:val="000000"/>
                <w:sz w:val="24"/>
              </w:rPr>
              <w:t xml:space="preserve"> </w:t>
            </w:r>
            <w:r w:rsidRPr="00E814A8">
              <w:rPr>
                <w:rFonts w:cstheme="minorHAnsi"/>
                <w:b/>
                <w:bCs/>
                <w:color w:val="000000"/>
                <w:sz w:val="24"/>
              </w:rPr>
              <w:t>l’enseignant</w:t>
            </w:r>
          </w:p>
        </w:tc>
        <w:tc>
          <w:tcPr>
            <w:tcW w:w="1790" w:type="dxa"/>
            <w:vAlign w:val="center"/>
          </w:tcPr>
          <w:p w:rsidR="00BC6F2D" w:rsidRDefault="00BC6F2D" w:rsidP="00476D1F">
            <w:r w:rsidRPr="00E814A8">
              <w:rPr>
                <w:rFonts w:cstheme="minorHAnsi"/>
                <w:b/>
                <w:bCs/>
                <w:color w:val="000000"/>
                <w:sz w:val="24"/>
              </w:rPr>
              <w:t>Activités de</w:t>
            </w:r>
            <w:r w:rsidRPr="00E814A8">
              <w:rPr>
                <w:rFonts w:cstheme="minorHAnsi"/>
                <w:color w:val="000000"/>
                <w:sz w:val="24"/>
              </w:rPr>
              <w:t xml:space="preserve"> </w:t>
            </w:r>
            <w:r w:rsidRPr="00E814A8">
              <w:rPr>
                <w:rFonts w:cstheme="minorHAnsi"/>
                <w:b/>
                <w:bCs/>
                <w:color w:val="000000"/>
                <w:sz w:val="24"/>
              </w:rPr>
              <w:t>l’élève</w:t>
            </w:r>
          </w:p>
        </w:tc>
        <w:tc>
          <w:tcPr>
            <w:tcW w:w="4426" w:type="dxa"/>
            <w:vAlign w:val="center"/>
          </w:tcPr>
          <w:p w:rsidR="00BC6F2D" w:rsidRDefault="00BC6F2D" w:rsidP="00476D1F">
            <w:r w:rsidRPr="00E814A8">
              <w:rPr>
                <w:rFonts w:cstheme="minorHAnsi"/>
                <w:b/>
                <w:bCs/>
                <w:color w:val="000000"/>
                <w:sz w:val="24"/>
              </w:rPr>
              <w:t>Trace</w:t>
            </w:r>
            <w:r w:rsidRPr="00E814A8">
              <w:rPr>
                <w:rFonts w:cstheme="minorHAnsi"/>
                <w:color w:val="000000"/>
                <w:sz w:val="24"/>
              </w:rPr>
              <w:t xml:space="preserve"> </w:t>
            </w:r>
            <w:r w:rsidRPr="00E814A8">
              <w:rPr>
                <w:rFonts w:cstheme="minorHAnsi"/>
                <w:b/>
                <w:bCs/>
                <w:color w:val="000000"/>
                <w:sz w:val="24"/>
              </w:rPr>
              <w:t>écrite</w:t>
            </w:r>
          </w:p>
        </w:tc>
      </w:tr>
      <w:tr w:rsidR="00BC6F2D" w:rsidTr="00476D1F">
        <w:tc>
          <w:tcPr>
            <w:tcW w:w="1653" w:type="dxa"/>
          </w:tcPr>
          <w:p w:rsidR="00BC6F2D" w:rsidRDefault="00BC6F2D" w:rsidP="00476D1F">
            <w:pPr>
              <w:rPr>
                <w:rFonts w:cstheme="minorHAnsi"/>
                <w:b/>
                <w:sz w:val="24"/>
              </w:rPr>
            </w:pPr>
          </w:p>
          <w:p w:rsidR="00BC6F2D" w:rsidRDefault="00BC6F2D" w:rsidP="00476D1F">
            <w:r>
              <w:t>Présentation</w:t>
            </w:r>
          </w:p>
          <w:p w:rsidR="00BC6F2D" w:rsidRDefault="00BC6F2D" w:rsidP="00476D1F"/>
          <w:p w:rsidR="00BC6F2D" w:rsidRDefault="00BC6F2D" w:rsidP="00476D1F">
            <w:r>
              <w:t>15 min</w:t>
            </w:r>
          </w:p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>
            <w:r>
              <w:t>Développement</w:t>
            </w:r>
          </w:p>
          <w:p w:rsidR="00BC6F2D" w:rsidRDefault="00BC6F2D" w:rsidP="00476D1F"/>
          <w:p w:rsidR="00BC6F2D" w:rsidRDefault="00BC6F2D" w:rsidP="00476D1F">
            <w:r>
              <w:t>25 min</w:t>
            </w:r>
          </w:p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Application</w:t>
            </w: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  <w:r>
              <w:rPr>
                <w:rFonts w:cstheme="minorHAnsi"/>
                <w:color w:val="000000"/>
                <w:sz w:val="24"/>
              </w:rPr>
              <w:t>15 min</w:t>
            </w:r>
          </w:p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</w:tc>
        <w:tc>
          <w:tcPr>
            <w:tcW w:w="1744" w:type="dxa"/>
          </w:tcPr>
          <w:p w:rsidR="00BC6F2D" w:rsidRDefault="00BC6F2D" w:rsidP="00476D1F"/>
          <w:p w:rsidR="00BC6F2D" w:rsidRDefault="00BC6F2D" w:rsidP="00476D1F">
            <w:pPr>
              <w:rPr>
                <w:rFonts w:eastAsiaTheme="minorEastAsia" w:cstheme="minorHAnsi"/>
                <w:b/>
                <w:sz w:val="24"/>
              </w:rPr>
            </w:pPr>
            <w:r w:rsidRPr="0087422E">
              <w:rPr>
                <w:rFonts w:cstheme="minorHAnsi"/>
                <w:b/>
                <w:sz w:val="24"/>
              </w:rPr>
              <w:t xml:space="preserve">I/ Limite infini en un réel </w:t>
            </w:r>
            <m:oMath>
              <m:r>
                <m:rPr>
                  <m:sty m:val="bi"/>
                </m:rPr>
                <w:rPr>
                  <w:rFonts w:ascii="Cambria Math" w:hAnsi="Cambria Math" w:cstheme="minorHAnsi"/>
                  <w:sz w:val="24"/>
                </w:rPr>
                <m:t>a</m:t>
              </m:r>
            </m:oMath>
          </w:p>
          <w:p w:rsidR="00BC6F2D" w:rsidRPr="0087422E" w:rsidRDefault="00BC6F2D" w:rsidP="00476D1F">
            <w:pPr>
              <w:rPr>
                <w:rFonts w:eastAsiaTheme="minorEastAsia" w:cstheme="minorHAnsi"/>
                <w:b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b/>
                <w:sz w:val="24"/>
              </w:rPr>
            </w:pPr>
            <w:r w:rsidRPr="0087422E">
              <w:rPr>
                <w:rFonts w:cstheme="minorHAnsi"/>
                <w:b/>
                <w:sz w:val="24"/>
              </w:rPr>
              <w:t>1/ limite à gauche, limite à droite</w:t>
            </w:r>
          </w:p>
          <w:p w:rsidR="00BC6F2D" w:rsidRPr="006C2AB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Pr="006C2AB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Pr="006C2AB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Pr="006C2AB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Pr="006C2AB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Pr="006C2AB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Pr="006C2AB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Pr="006C2ABD" w:rsidRDefault="00BC6F2D" w:rsidP="00476D1F">
            <w:pPr>
              <w:rPr>
                <w:rFonts w:cstheme="minorHAnsi"/>
                <w:color w:val="000000"/>
                <w:sz w:val="24"/>
              </w:rPr>
            </w:pPr>
          </w:p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Pr="006C2ABD" w:rsidRDefault="00BC6F2D" w:rsidP="00476D1F">
            <w:pPr>
              <w:rPr>
                <w:rFonts w:cstheme="minorHAnsi"/>
                <w:color w:val="000000"/>
                <w:sz w:val="24"/>
              </w:rPr>
            </w:pPr>
            <w:r>
              <w:t>Séance1</w:t>
            </w:r>
          </w:p>
          <w:p w:rsidR="00BC6F2D" w:rsidRDefault="00BC6F2D" w:rsidP="00476D1F"/>
        </w:tc>
        <w:tc>
          <w:tcPr>
            <w:tcW w:w="4381" w:type="dxa"/>
          </w:tcPr>
          <w:p w:rsidR="00BC6F2D" w:rsidRPr="00D53093" w:rsidRDefault="00BC6F2D" w:rsidP="00BC6F2D">
            <w:pPr>
              <w:pStyle w:val="Paragraphedeliste"/>
              <w:numPr>
                <w:ilvl w:val="0"/>
                <w:numId w:val="6"/>
              </w:numPr>
              <w:ind w:left="316"/>
              <w:rPr>
                <w:rFonts w:cstheme="minorHAnsi"/>
                <w:color w:val="000000"/>
                <w:sz w:val="24"/>
              </w:rPr>
            </w:pPr>
            <w:r w:rsidRPr="00D53093">
              <w:rPr>
                <w:rFonts w:cstheme="minorHAnsi"/>
                <w:color w:val="000000"/>
                <w:sz w:val="24"/>
              </w:rPr>
              <w:lastRenderedPageBreak/>
              <w:t>Présentation de la situation</w:t>
            </w:r>
          </w:p>
          <w:p w:rsidR="00BC6F2D" w:rsidRPr="00D53093" w:rsidRDefault="00BC6F2D" w:rsidP="00BC6F2D">
            <w:pPr>
              <w:pStyle w:val="Paragraphedeliste"/>
              <w:numPr>
                <w:ilvl w:val="0"/>
                <w:numId w:val="6"/>
              </w:numPr>
              <w:ind w:left="316"/>
              <w:rPr>
                <w:rFonts w:cstheme="minorHAnsi"/>
                <w:color w:val="000000"/>
                <w:sz w:val="24"/>
              </w:rPr>
            </w:pPr>
            <w:r w:rsidRPr="00D53093">
              <w:rPr>
                <w:rFonts w:cstheme="minorHAnsi"/>
                <w:color w:val="000000"/>
                <w:sz w:val="24"/>
              </w:rPr>
              <w:t>Lecture de la situation (à haute voix et lecture silencieuse) Décodage de la situation (mot difficile)</w:t>
            </w:r>
          </w:p>
          <w:p w:rsidR="00BC6F2D" w:rsidRPr="003E029B" w:rsidRDefault="00BC6F2D" w:rsidP="00BC6F2D">
            <w:pPr>
              <w:pStyle w:val="Paragraphedeliste"/>
              <w:numPr>
                <w:ilvl w:val="0"/>
                <w:numId w:val="6"/>
              </w:numPr>
              <w:ind w:left="316"/>
              <w:rPr>
                <w:rFonts w:ascii="Cambria" w:hAnsi="Cambria"/>
                <w:color w:val="000000"/>
              </w:rPr>
            </w:pPr>
            <w:r w:rsidRPr="003E029B">
              <w:rPr>
                <w:rFonts w:cstheme="minorHAnsi"/>
                <w:color w:val="000000"/>
                <w:sz w:val="24"/>
              </w:rPr>
              <w:t xml:space="preserve">Expliquez le problème posé dans </w:t>
            </w:r>
            <w:r>
              <w:rPr>
                <w:rFonts w:cstheme="minorHAnsi"/>
                <w:color w:val="000000"/>
                <w:sz w:val="24"/>
              </w:rPr>
              <w:t>cette situation</w:t>
            </w:r>
          </w:p>
          <w:p w:rsidR="00BC6F2D" w:rsidRPr="003E029B" w:rsidRDefault="00BC6F2D" w:rsidP="00476D1F">
            <w:pPr>
              <w:pStyle w:val="Paragraphedeliste"/>
              <w:ind w:left="316"/>
              <w:rPr>
                <w:rFonts w:ascii="Cambria" w:hAnsi="Cambria"/>
                <w:color w:val="000000"/>
                <w:sz w:val="16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Pr="00E814A8" w:rsidRDefault="00BC6F2D" w:rsidP="00476D1F">
            <w:pPr>
              <w:rPr>
                <w:rFonts w:cstheme="minorHAnsi"/>
                <w:sz w:val="24"/>
                <w:u w:val="single"/>
              </w:rPr>
            </w:pPr>
            <w:r w:rsidRPr="00E814A8">
              <w:rPr>
                <w:rFonts w:cstheme="minorHAnsi"/>
                <w:sz w:val="24"/>
                <w:u w:val="single"/>
              </w:rPr>
              <w:lastRenderedPageBreak/>
              <w:t>Activité</w:t>
            </w:r>
            <w:r>
              <w:rPr>
                <w:rFonts w:cstheme="minorHAnsi"/>
                <w:sz w:val="24"/>
                <w:u w:val="single"/>
              </w:rPr>
              <w:t>1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 w:rsidRPr="00E814A8">
              <w:rPr>
                <w:rFonts w:cstheme="minorHAnsi"/>
                <w:sz w:val="24"/>
              </w:rPr>
              <w:t xml:space="preserve">Soit </w:t>
            </w:r>
            <m:oMath>
              <m:r>
                <w:rPr>
                  <w:rFonts w:ascii="Cambria Math" w:hAnsi="Cambria Math" w:cstheme="minorHAnsi"/>
                  <w:sz w:val="24"/>
                </w:rPr>
                <m:t>f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4"/>
                    </w:rPr>
                    <m:t>x</m:t>
                  </m:r>
                </m:e>
              </m:d>
              <m:r>
                <w:rPr>
                  <w:rFonts w:ascii="Cambria Math" w:hAnsi="Cambria Math" w:cstheme="minorHAnsi"/>
                  <w:sz w:val="24"/>
                </w:rPr>
                <m:t>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theme="minorHAnsi"/>
                      <w:sz w:val="24"/>
                    </w:rPr>
                    <m:t>2-x</m:t>
                  </m:r>
                </m:den>
              </m:f>
            </m:oMath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eastAsiaTheme="minorEastAsia" w:cstheme="minorHAnsi"/>
                <w:sz w:val="24"/>
              </w:rPr>
              <w:t>Complète :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611"/>
              <w:gridCol w:w="672"/>
              <w:gridCol w:w="774"/>
              <w:gridCol w:w="875"/>
              <w:gridCol w:w="977"/>
            </w:tblGrid>
            <w:tr w:rsidR="00BC6F2D" w:rsidRPr="00E814A8" w:rsidTr="00476D1F">
              <w:trPr>
                <w:trHeight w:val="293"/>
              </w:trPr>
              <w:tc>
                <w:tcPr>
                  <w:tcW w:w="454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theme="minorHAnsi"/>
                          <w:sz w:val="20"/>
                          <w:szCs w:val="20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426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w:r w:rsidRPr="00E814A8">
                    <w:rPr>
                      <w:rFonts w:eastAsiaTheme="minorEastAsia" w:cstheme="minorHAnsi"/>
                      <w:sz w:val="20"/>
                      <w:szCs w:val="20"/>
                    </w:rPr>
                    <w:t>1.999</w:t>
                  </w:r>
                </w:p>
              </w:tc>
              <w:tc>
                <w:tcPr>
                  <w:tcW w:w="425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w:r w:rsidRPr="00E814A8">
                    <w:rPr>
                      <w:rFonts w:eastAsiaTheme="minorEastAsia" w:cstheme="minorHAnsi"/>
                      <w:sz w:val="20"/>
                      <w:szCs w:val="20"/>
                    </w:rPr>
                    <w:t>1.9999</w:t>
                  </w:r>
                </w:p>
              </w:tc>
              <w:tc>
                <w:tcPr>
                  <w:tcW w:w="425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w:r w:rsidRPr="00E814A8">
                    <w:rPr>
                      <w:rFonts w:eastAsiaTheme="minorEastAsia" w:cstheme="minorHAnsi"/>
                      <w:sz w:val="20"/>
                      <w:szCs w:val="20"/>
                    </w:rPr>
                    <w:t>1.99999</w:t>
                  </w:r>
                </w:p>
              </w:tc>
              <w:tc>
                <w:tcPr>
                  <w:tcW w:w="425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w:r w:rsidRPr="00E814A8">
                    <w:rPr>
                      <w:rFonts w:eastAsiaTheme="minorEastAsia" w:cstheme="minorHAnsi"/>
                      <w:sz w:val="20"/>
                      <w:szCs w:val="20"/>
                    </w:rPr>
                    <w:t>1.999999</w:t>
                  </w:r>
                </w:p>
              </w:tc>
            </w:tr>
            <w:tr w:rsidR="00BC6F2D" w:rsidRPr="00E814A8" w:rsidTr="00476D1F">
              <w:trPr>
                <w:trHeight w:val="293"/>
              </w:trPr>
              <w:tc>
                <w:tcPr>
                  <w:tcW w:w="454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theme="minorHAnsi"/>
                          <w:sz w:val="20"/>
                          <w:szCs w:val="20"/>
                        </w:rPr>
                        <m:t>f(x)</m:t>
                      </m:r>
                    </m:oMath>
                  </m:oMathPara>
                </w:p>
              </w:tc>
              <w:tc>
                <w:tcPr>
                  <w:tcW w:w="426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</w:p>
              </w:tc>
            </w:tr>
          </w:tbl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611"/>
              <w:gridCol w:w="672"/>
              <w:gridCol w:w="774"/>
              <w:gridCol w:w="875"/>
              <w:gridCol w:w="977"/>
            </w:tblGrid>
            <w:tr w:rsidR="00BC6F2D" w:rsidRPr="00E814A8" w:rsidTr="00476D1F">
              <w:trPr>
                <w:trHeight w:val="293"/>
              </w:trPr>
              <w:tc>
                <w:tcPr>
                  <w:tcW w:w="454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theme="minorHAnsi"/>
                          <w:sz w:val="20"/>
                          <w:szCs w:val="20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426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w:r>
                    <w:rPr>
                      <w:rFonts w:eastAsiaTheme="minorEastAsia" w:cstheme="minorHAnsi"/>
                      <w:sz w:val="20"/>
                      <w:szCs w:val="20"/>
                    </w:rPr>
                    <w:t>1.001</w:t>
                  </w:r>
                </w:p>
              </w:tc>
              <w:tc>
                <w:tcPr>
                  <w:tcW w:w="425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w:r>
                    <w:rPr>
                      <w:rFonts w:eastAsiaTheme="minorEastAsia" w:cstheme="minorHAnsi"/>
                      <w:sz w:val="20"/>
                      <w:szCs w:val="20"/>
                    </w:rPr>
                    <w:t>2.0001</w:t>
                  </w:r>
                </w:p>
              </w:tc>
              <w:tc>
                <w:tcPr>
                  <w:tcW w:w="425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w:r>
                    <w:rPr>
                      <w:rFonts w:eastAsiaTheme="minorEastAsia" w:cstheme="minorHAnsi"/>
                      <w:sz w:val="20"/>
                      <w:szCs w:val="20"/>
                    </w:rPr>
                    <w:t>2.00001</w:t>
                  </w:r>
                </w:p>
              </w:tc>
              <w:tc>
                <w:tcPr>
                  <w:tcW w:w="425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w:r>
                    <w:rPr>
                      <w:rFonts w:eastAsiaTheme="minorEastAsia" w:cstheme="minorHAnsi"/>
                      <w:sz w:val="20"/>
                      <w:szCs w:val="20"/>
                    </w:rPr>
                    <w:t>2.000001</w:t>
                  </w:r>
                </w:p>
              </w:tc>
            </w:tr>
            <w:tr w:rsidR="00BC6F2D" w:rsidRPr="00E814A8" w:rsidTr="00476D1F">
              <w:trPr>
                <w:trHeight w:val="293"/>
              </w:trPr>
              <w:tc>
                <w:tcPr>
                  <w:tcW w:w="454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theme="minorHAnsi"/>
                          <w:sz w:val="20"/>
                          <w:szCs w:val="20"/>
                        </w:rPr>
                        <m:t>f(x)</m:t>
                      </m:r>
                    </m:oMath>
                  </m:oMathPara>
                </w:p>
              </w:tc>
              <w:tc>
                <w:tcPr>
                  <w:tcW w:w="426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</w:p>
              </w:tc>
            </w:tr>
          </w:tbl>
          <w:p w:rsidR="00BC6F2D" w:rsidRDefault="00BC6F2D" w:rsidP="00476D1F">
            <w:pPr>
              <w:rPr>
                <w:rFonts w:cstheme="minorHAnsi"/>
                <w:sz w:val="24"/>
              </w:rPr>
            </w:pPr>
          </w:p>
          <w:p w:rsidR="00BC6F2D" w:rsidRPr="003E029B" w:rsidRDefault="00BC6F2D" w:rsidP="00476D1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Que constates-tu </w:t>
            </w:r>
          </w:p>
          <w:p w:rsidR="00BC6F2D" w:rsidRDefault="00BC6F2D" w:rsidP="00476D1F">
            <w:pPr>
              <w:rPr>
                <w:rFonts w:cstheme="minorHAnsi"/>
                <w:sz w:val="24"/>
                <w:szCs w:val="24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szCs w:val="24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szCs w:val="24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  <w:r w:rsidRPr="00AF764F">
              <w:rPr>
                <w:rFonts w:cstheme="minorHAnsi"/>
                <w:sz w:val="24"/>
                <w:u w:val="single"/>
              </w:rPr>
              <w:t>Exercice d’application</w:t>
            </w:r>
          </w:p>
          <w:p w:rsidR="00BC6F2D" w:rsidRPr="00BB5500" w:rsidRDefault="00BC6F2D" w:rsidP="00476D1F">
            <w:pPr>
              <w:rPr>
                <w:rFonts w:cstheme="minorHAnsi"/>
                <w:sz w:val="18"/>
                <w:u w:val="single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7F848AC7" wp14:editId="1ACCF206">
                  <wp:extent cx="2419985" cy="1999130"/>
                  <wp:effectExtent l="0" t="0" r="0" b="127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448" cy="201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6F2D" w:rsidRPr="00AF764F" w:rsidRDefault="00BC6F2D" w:rsidP="00476D1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Par lecture graphique, complète :</w:t>
            </w:r>
          </w:p>
          <w:p w:rsidR="00BC6F2D" w:rsidRDefault="00BC6F2D" w:rsidP="00476D1F">
            <w:pPr>
              <w:rPr>
                <w:rFonts w:cstheme="minorHAnsi"/>
                <w:sz w:val="24"/>
              </w:rPr>
            </w:pPr>
            <m:oMath>
              <m:func>
                <m:func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inorHAnsi"/>
                          <w:i/>
                          <w:sz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</w:rPr>
                        <m:t>lim</m:t>
                      </m:r>
                    </m:e>
                    <m:lim>
                      <m:eqArr>
                        <m:eqArrPr>
                          <m:ctrlPr>
                            <w:rPr>
                              <w:rFonts w:ascii="Cambria Math" w:hAnsi="Cambria Math" w:cstheme="minorHAnsi"/>
                              <w:i/>
                              <w:sz w:val="24"/>
                            </w:rPr>
                          </m:ctrlPr>
                        </m:eqArrPr>
                        <m:e>
                          <m:r>
                            <w:rPr>
                              <w:rFonts w:ascii="Cambria Math" w:hAnsi="Cambria Math" w:cstheme="minorHAnsi"/>
                              <w:sz w:val="24"/>
                            </w:rPr>
                            <m:t>x→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theme="minorHAnsi"/>
                                  <w:i/>
                                  <w:sz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theme="minorHAnsi"/>
                                  <w:sz w:val="24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 w:cstheme="minorHAnsi"/>
                                  <w:sz w:val="24"/>
                                </w:rPr>
                                <m:t>2</m:t>
                              </m:r>
                            </m:den>
                          </m:f>
                        </m:e>
                        <m:e>
                          <m:r>
                            <w:rPr>
                              <w:rFonts w:ascii="Cambria Math" w:hAnsi="Cambria Math" w:cstheme="minorHAnsi"/>
                              <w:sz w:val="24"/>
                            </w:rPr>
                            <m:t>&gt;</m:t>
                          </m:r>
                        </m:e>
                      </m:eqArr>
                    </m:lim>
                  </m:limLow>
                </m:fName>
                <m:e>
                  <m:r>
                    <w:rPr>
                      <w:rFonts w:ascii="Cambria Math" w:hAnsi="Cambria Math" w:cstheme="minorHAnsi"/>
                      <w:sz w:val="24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sz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sz w:val="24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theme="minorHAnsi"/>
                      <w:sz w:val="24"/>
                    </w:rPr>
                    <m:t>=…</m:t>
                  </m:r>
                </m:e>
              </m:func>
            </m:oMath>
            <w:r>
              <w:rPr>
                <w:rFonts w:eastAsiaTheme="minorEastAsia" w:cstheme="minorHAnsi"/>
                <w:sz w:val="24"/>
              </w:rPr>
              <w:t> </w:t>
            </w:r>
          </w:p>
          <w:p w:rsidR="00BC6F2D" w:rsidRPr="005827E6" w:rsidRDefault="00BC6F2D" w:rsidP="00476D1F">
            <w:pPr>
              <w:rPr>
                <w:rFonts w:cstheme="minorHAnsi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  <w:r w:rsidRPr="00AF764F">
              <w:rPr>
                <w:rFonts w:cstheme="minorHAnsi"/>
                <w:sz w:val="24"/>
                <w:u w:val="single"/>
              </w:rPr>
              <w:lastRenderedPageBreak/>
              <w:t xml:space="preserve"> Exercice d</w:t>
            </w:r>
            <w:r>
              <w:rPr>
                <w:rFonts w:cstheme="minorHAnsi"/>
                <w:sz w:val="24"/>
                <w:u w:val="single"/>
              </w:rPr>
              <w:t>e maison</w:t>
            </w:r>
          </w:p>
          <w:p w:rsidR="00BC6F2D" w:rsidRPr="00AF764F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Pr="005827E6" w:rsidRDefault="00BC6F2D" w:rsidP="00476D1F">
            <w:pPr>
              <w:rPr>
                <w:rFonts w:cstheme="minorHAnsi"/>
                <w:sz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436DA23A" wp14:editId="5FF560F0">
                  <wp:extent cx="2465070" cy="2294965"/>
                  <wp:effectExtent l="0" t="0" r="0" b="0"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017" cy="2307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6F2D" w:rsidRDefault="00BC6F2D" w:rsidP="00476D1F">
            <w:pPr>
              <w:rPr>
                <w:rFonts w:cstheme="minorHAnsi"/>
                <w:sz w:val="24"/>
              </w:rPr>
            </w:pPr>
          </w:p>
          <w:p w:rsidR="00BC6F2D" w:rsidRPr="00AF764F" w:rsidRDefault="00BC6F2D" w:rsidP="00476D1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Par lecture graphique, complète :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m:oMath>
              <m:func>
                <m:func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inorHAnsi"/>
                          <w:i/>
                          <w:sz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</w:rPr>
                        <m:t>lim</m:t>
                      </m:r>
                    </m:e>
                    <m:lim>
                      <m:eqArr>
                        <m:eqArrPr>
                          <m:ctrlPr>
                            <w:rPr>
                              <w:rFonts w:ascii="Cambria Math" w:hAnsi="Cambria Math" w:cstheme="minorHAnsi"/>
                              <w:i/>
                              <w:sz w:val="24"/>
                            </w:rPr>
                          </m:ctrlPr>
                        </m:eqArrPr>
                        <m:e>
                          <m:r>
                            <w:rPr>
                              <w:rFonts w:ascii="Cambria Math" w:hAnsi="Cambria Math" w:cstheme="minorHAnsi"/>
                              <w:sz w:val="24"/>
                            </w:rPr>
                            <m:t>x→1</m:t>
                          </m:r>
                        </m:e>
                        <m:e>
                          <m:r>
                            <w:rPr>
                              <w:rFonts w:ascii="Cambria Math" w:hAnsi="Cambria Math" w:cstheme="minorHAnsi"/>
                              <w:sz w:val="24"/>
                            </w:rPr>
                            <m:t>…</m:t>
                          </m:r>
                        </m:e>
                      </m:eqArr>
                    </m:lim>
                  </m:limLow>
                </m:fName>
                <m:e>
                  <m:r>
                    <w:rPr>
                      <w:rFonts w:ascii="Cambria Math" w:hAnsi="Cambria Math" w:cstheme="minorHAnsi"/>
                      <w:sz w:val="24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sz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sz w:val="24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theme="minorHAnsi"/>
                      <w:sz w:val="24"/>
                    </w:rPr>
                    <m:t>=+∞</m:t>
                  </m:r>
                </m:e>
              </m:func>
            </m:oMath>
            <w:r>
              <w:rPr>
                <w:rFonts w:eastAsiaTheme="minorEastAsia" w:cstheme="minorHAnsi"/>
                <w:sz w:val="24"/>
              </w:rPr>
              <w:t xml:space="preserve"> ;  </w:t>
            </w:r>
            <m:oMath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</w:rPr>
                        <m:t>lim</m:t>
                      </m:r>
                    </m:e>
                    <m:lim>
                      <m:eqArr>
                        <m:eqArr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</w:rPr>
                          </m:ctrlPr>
                        </m:eqArr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</w:rPr>
                            <m:t>x→-1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</w:rPr>
                            <m:t>&gt;</m:t>
                          </m:r>
                        </m:e>
                      </m:eqArr>
                    </m:lim>
                  </m:limLow>
                </m:fName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=…</m:t>
                  </m:r>
                </m:e>
              </m:func>
            </m:oMath>
          </w:p>
          <w:p w:rsidR="00BC6F2D" w:rsidRPr="00BB5500" w:rsidRDefault="00BC6F2D" w:rsidP="00476D1F">
            <w:pPr>
              <w:rPr>
                <w:rFonts w:eastAsiaTheme="minorEastAsia" w:cstheme="minorHAnsi"/>
                <w:sz w:val="24"/>
              </w:rPr>
            </w:pPr>
            <m:oMath>
              <m:func>
                <m:func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inorHAnsi"/>
                          <w:i/>
                          <w:sz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</w:rPr>
                        <m:t>lim</m:t>
                      </m:r>
                    </m:e>
                    <m:lim>
                      <m:eqArr>
                        <m:eqArrPr>
                          <m:ctrlPr>
                            <w:rPr>
                              <w:rFonts w:ascii="Cambria Math" w:hAnsi="Cambria Math" w:cstheme="minorHAnsi"/>
                              <w:i/>
                              <w:sz w:val="24"/>
                            </w:rPr>
                          </m:ctrlPr>
                        </m:eqArrPr>
                        <m:e>
                          <m:r>
                            <w:rPr>
                              <w:rFonts w:ascii="Cambria Math" w:hAnsi="Cambria Math" w:cstheme="minorHAnsi"/>
                              <w:sz w:val="24"/>
                            </w:rPr>
                            <m:t>x→…</m:t>
                          </m:r>
                        </m:e>
                        <m:e>
                          <m:r>
                            <w:rPr>
                              <w:rFonts w:ascii="Cambria Math" w:hAnsi="Cambria Math" w:cstheme="minorHAnsi"/>
                              <w:sz w:val="24"/>
                            </w:rPr>
                            <m:t>&lt;</m:t>
                          </m:r>
                        </m:e>
                      </m:eqArr>
                    </m:lim>
                  </m:limLow>
                </m:fName>
                <m:e>
                  <m:r>
                    <w:rPr>
                      <w:rFonts w:ascii="Cambria Math" w:hAnsi="Cambria Math" w:cstheme="minorHAnsi"/>
                      <w:sz w:val="24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sz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sz w:val="24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theme="minorHAnsi"/>
                      <w:sz w:val="24"/>
                    </w:rPr>
                    <m:t>=-∞</m:t>
                  </m:r>
                </m:e>
              </m:func>
            </m:oMath>
            <w:r>
              <w:rPr>
                <w:rFonts w:eastAsiaTheme="minorEastAsia" w:cstheme="minorHAnsi"/>
                <w:sz w:val="24"/>
              </w:rPr>
              <w:t xml:space="preserve"> ;  </w:t>
            </w:r>
            <m:oMath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</w:rPr>
                        <m:t>lim</m:t>
                      </m:r>
                    </m:e>
                    <m:lim>
                      <m:eqArr>
                        <m:eqArr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</w:rPr>
                          </m:ctrlPr>
                        </m:eqArr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</w:rPr>
                            <m:t>x→-1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</w:rPr>
                            <m:t>&lt;</m:t>
                          </m:r>
                        </m:e>
                      </m:eqArr>
                    </m:lim>
                  </m:limLow>
                </m:fName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f</m:t>
                  </m:r>
                  <m:d>
                    <m:d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=…</m:t>
                  </m:r>
                </m:e>
              </m:func>
            </m:oMath>
          </w:p>
        </w:tc>
        <w:tc>
          <w:tcPr>
            <w:tcW w:w="1790" w:type="dxa"/>
          </w:tcPr>
          <w:p w:rsidR="00BC6F2D" w:rsidRPr="00D53093" w:rsidRDefault="00BC6F2D" w:rsidP="00476D1F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D53093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Un élève interrogé lit </w:t>
            </w:r>
            <w:r>
              <w:rPr>
                <w:rFonts w:cstheme="minorHAnsi"/>
                <w:color w:val="000000"/>
                <w:sz w:val="24"/>
                <w:szCs w:val="24"/>
              </w:rPr>
              <w:t>l</w:t>
            </w:r>
            <w:r w:rsidRPr="00D53093">
              <w:rPr>
                <w:rFonts w:cstheme="minorHAnsi"/>
                <w:color w:val="000000"/>
                <w:sz w:val="24"/>
                <w:szCs w:val="24"/>
              </w:rPr>
              <w:t xml:space="preserve">es élèves lisent attentivement la situation </w:t>
            </w:r>
          </w:p>
          <w:p w:rsidR="00BC6F2D" w:rsidRPr="00D53093" w:rsidRDefault="00BC6F2D" w:rsidP="00476D1F">
            <w:pPr>
              <w:rPr>
                <w:rFonts w:cstheme="minorHAnsi"/>
                <w:color w:val="000000"/>
                <w:sz w:val="24"/>
                <w:szCs w:val="24"/>
              </w:rPr>
            </w:pPr>
          </w:p>
          <w:p w:rsidR="00BC6F2D" w:rsidRPr="00D53093" w:rsidRDefault="00BC6F2D" w:rsidP="00476D1F">
            <w:pPr>
              <w:rPr>
                <w:rFonts w:cstheme="minorHAnsi"/>
                <w:color w:val="000000"/>
                <w:sz w:val="24"/>
                <w:szCs w:val="24"/>
              </w:rPr>
            </w:pPr>
          </w:p>
          <w:p w:rsidR="00BC6F2D" w:rsidRPr="00D53093" w:rsidRDefault="00BC6F2D" w:rsidP="00476D1F">
            <w:pPr>
              <w:rPr>
                <w:rFonts w:cstheme="minorHAnsi"/>
                <w:color w:val="000000"/>
                <w:sz w:val="24"/>
                <w:szCs w:val="24"/>
                <w:u w:val="single"/>
              </w:rPr>
            </w:pPr>
            <w:r w:rsidRPr="00D53093">
              <w:rPr>
                <w:rFonts w:cstheme="minorHAnsi"/>
                <w:color w:val="000000"/>
                <w:sz w:val="24"/>
                <w:szCs w:val="24"/>
                <w:u w:val="single"/>
              </w:rPr>
              <w:t>Réponse</w:t>
            </w:r>
            <w:r>
              <w:rPr>
                <w:rFonts w:cstheme="minorHAnsi"/>
                <w:color w:val="000000"/>
                <w:sz w:val="24"/>
                <w:szCs w:val="24"/>
                <w:u w:val="single"/>
              </w:rPr>
              <w:t xml:space="preserve"> situation</w:t>
            </w:r>
            <w:r w:rsidRPr="00D53093">
              <w:rPr>
                <w:rFonts w:cstheme="minorHAnsi"/>
                <w:color w:val="000000"/>
                <w:sz w:val="24"/>
                <w:szCs w:val="24"/>
                <w:u w:val="single"/>
              </w:rPr>
              <w:t xml:space="preserve"> </w:t>
            </w: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D53093">
              <w:rPr>
                <w:rFonts w:cstheme="minorHAnsi"/>
                <w:color w:val="000000"/>
                <w:sz w:val="24"/>
                <w:szCs w:val="24"/>
              </w:rPr>
              <w:t>Les élèves ont trouvés de nouvelles limites de fonctions et cherchent à les résoudre</w:t>
            </w: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  <w:szCs w:val="24"/>
                <w:u w:val="single"/>
              </w:rPr>
            </w:pPr>
            <w:r w:rsidRPr="00D53093">
              <w:rPr>
                <w:rFonts w:cstheme="minorHAnsi"/>
                <w:color w:val="000000"/>
                <w:sz w:val="24"/>
                <w:szCs w:val="24"/>
                <w:u w:val="single"/>
              </w:rPr>
              <w:lastRenderedPageBreak/>
              <w:t>Réponse</w:t>
            </w:r>
            <w:r>
              <w:rPr>
                <w:rFonts w:cstheme="minorHAnsi"/>
                <w:color w:val="000000"/>
                <w:sz w:val="24"/>
                <w:szCs w:val="24"/>
                <w:u w:val="single"/>
              </w:rPr>
              <w:t xml:space="preserve"> activité1</w:t>
            </w: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  <w:szCs w:val="24"/>
                <w:u w:val="single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……………..</w:t>
            </w: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……………..</w:t>
            </w:r>
          </w:p>
          <w:p w:rsidR="00BC6F2D" w:rsidRDefault="00BC6F2D" w:rsidP="00476D1F">
            <w:pPr>
              <w:rPr>
                <w:rFonts w:eastAsiaTheme="minorEastAsia"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 xml:space="preserve">Je constate que plus </w:t>
            </w:r>
            <m:oMath>
              <m:r>
                <w:rPr>
                  <w:rFonts w:ascii="Cambria Math" w:hAnsi="Cambria Math" w:cstheme="minorHAnsi"/>
                  <w:color w:val="000000"/>
                  <w:sz w:val="24"/>
                  <w:szCs w:val="24"/>
                </w:rPr>
                <m:t>x</m:t>
              </m:r>
            </m:oMath>
            <w:r>
              <w:rPr>
                <w:rFonts w:eastAsiaTheme="minorEastAsia" w:cstheme="minorHAnsi"/>
                <w:color w:val="000000"/>
                <w:sz w:val="24"/>
                <w:szCs w:val="24"/>
              </w:rPr>
              <w:t xml:space="preserve"> s’approche de 2 en étant à gauche de 2, plus la valeur de </w:t>
            </w:r>
            <m:oMath>
              <m:r>
                <w:rPr>
                  <w:rFonts w:ascii="Cambria Math" w:eastAsiaTheme="minorEastAsia" w:hAnsi="Cambria Math" w:cstheme="minorHAnsi"/>
                  <w:color w:val="000000"/>
                  <w:sz w:val="24"/>
                  <w:szCs w:val="24"/>
                </w:rPr>
                <m:t>f(x)</m:t>
              </m:r>
            </m:oMath>
            <w:r>
              <w:rPr>
                <w:rFonts w:eastAsiaTheme="minorEastAsia" w:cstheme="minorHAnsi"/>
                <w:color w:val="000000"/>
                <w:sz w:val="24"/>
                <w:szCs w:val="24"/>
              </w:rPr>
              <w:t xml:space="preserve"> est grande</w:t>
            </w:r>
          </w:p>
          <w:p w:rsidR="00BC6F2D" w:rsidRDefault="00BC6F2D" w:rsidP="00476D1F">
            <w:pPr>
              <w:rPr>
                <w:rFonts w:eastAsiaTheme="minorEastAsia" w:cstheme="minorHAnsi"/>
                <w:color w:val="000000"/>
                <w:sz w:val="24"/>
                <w:szCs w:val="24"/>
              </w:rPr>
            </w:pPr>
            <w:r>
              <w:rPr>
                <w:rFonts w:eastAsiaTheme="minorEastAsia" w:cstheme="minorHAnsi"/>
                <w:color w:val="000000"/>
                <w:sz w:val="24"/>
                <w:szCs w:val="24"/>
              </w:rPr>
              <w:t xml:space="preserve">et 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plus </w:t>
            </w:r>
            <m:oMath>
              <m:r>
                <w:rPr>
                  <w:rFonts w:ascii="Cambria Math" w:hAnsi="Cambria Math" w:cstheme="minorHAnsi"/>
                  <w:color w:val="000000"/>
                  <w:sz w:val="24"/>
                  <w:szCs w:val="24"/>
                </w:rPr>
                <m:t>x</m:t>
              </m:r>
            </m:oMath>
            <w:r>
              <w:rPr>
                <w:rFonts w:eastAsiaTheme="minorEastAsia" w:cstheme="minorHAnsi"/>
                <w:color w:val="000000"/>
                <w:sz w:val="24"/>
                <w:szCs w:val="24"/>
              </w:rPr>
              <w:t xml:space="preserve"> s’approche de 2 en étant à droite de 2, plus la valeur de </w:t>
            </w:r>
            <w:r w:rsidRPr="00555790">
              <w:rPr>
                <w:rFonts w:eastAsiaTheme="minorEastAsia" w:cstheme="minorHAnsi"/>
                <w:color w:val="000000"/>
                <w:sz w:val="24"/>
                <w:szCs w:val="24"/>
              </w:rPr>
              <w:t>|</w:t>
            </w:r>
            <m:oMath>
              <m:r>
                <w:rPr>
                  <w:rFonts w:ascii="Cambria Math" w:eastAsiaTheme="minorEastAsia" w:hAnsi="Cambria Math" w:cstheme="minorHAnsi"/>
                  <w:color w:val="000000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color w:val="00000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color w:val="000000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color w:val="000000"/>
                  <w:sz w:val="24"/>
                  <w:szCs w:val="24"/>
                </w:rPr>
                <m:t>|</m:t>
              </m:r>
            </m:oMath>
            <w:r>
              <w:rPr>
                <w:rFonts w:eastAsiaTheme="minorEastAsia" w:cstheme="minorHAnsi"/>
                <w:color w:val="000000"/>
                <w:sz w:val="24"/>
                <w:szCs w:val="24"/>
              </w:rPr>
              <w:t xml:space="preserve"> est grande.</w:t>
            </w:r>
          </w:p>
          <w:p w:rsidR="00BC6F2D" w:rsidRDefault="00BC6F2D" w:rsidP="00476D1F">
            <w:pPr>
              <w:rPr>
                <w:rFonts w:eastAsiaTheme="minorEastAsia" w:cstheme="minorHAnsi"/>
                <w:color w:val="000000"/>
                <w:sz w:val="24"/>
                <w:szCs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color w:val="000000"/>
                <w:sz w:val="24"/>
                <w:szCs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color w:val="000000"/>
                <w:sz w:val="24"/>
                <w:szCs w:val="24"/>
              </w:rPr>
            </w:pP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  <w:szCs w:val="24"/>
                <w:u w:val="single"/>
              </w:rPr>
            </w:pPr>
            <w:r>
              <w:rPr>
                <w:rFonts w:cstheme="minorHAnsi"/>
                <w:color w:val="000000"/>
                <w:sz w:val="24"/>
                <w:szCs w:val="24"/>
                <w:u w:val="single"/>
              </w:rPr>
              <w:t>Réponse exercice d’application</w:t>
            </w:r>
          </w:p>
          <w:p w:rsidR="00BC6F2D" w:rsidRDefault="00BC6F2D" w:rsidP="00476D1F">
            <w:pPr>
              <w:rPr>
                <w:rFonts w:cstheme="minorHAnsi"/>
                <w:color w:val="000000"/>
                <w:sz w:val="24"/>
                <w:szCs w:val="24"/>
              </w:rPr>
            </w:pPr>
          </w:p>
          <w:p w:rsidR="00BC6F2D" w:rsidRPr="00555790" w:rsidRDefault="00BC6F2D" w:rsidP="00476D1F">
            <w:pPr>
              <w:rPr>
                <w:rFonts w:eastAsiaTheme="minorEastAsia" w:cstheme="minorHAnsi"/>
                <w:sz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</w:rPr>
                          <m:t>lim</m:t>
                        </m:r>
                      </m:e>
                      <m:lim>
                        <m:eqArr>
                          <m:eqArr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</w:rPr>
                            </m:ctrlPr>
                          </m:eqArr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</w:rPr>
                              <m:t>x→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theme="minorHAnsi"/>
                                    <w:i/>
                                    <w:sz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theme="minorHAnsi"/>
                                    <w:sz w:val="24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theme="minorHAnsi"/>
                                    <w:sz w:val="24"/>
                                  </w:rPr>
                                  <m:t>2</m:t>
                                </m:r>
                              </m:den>
                            </m:f>
                          </m:e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lang w:val="en-US"/>
                              </w:rPr>
                              <m:t>&gt;</m:t>
                            </m:r>
                          </m:e>
                        </m:eqArr>
                      </m:lim>
                    </m:limLow>
                  </m:fName>
                  <m:e>
                    <m:r>
                      <w:rPr>
                        <w:rFonts w:ascii="Cambria Math" w:hAnsi="Cambria Math" w:cstheme="minorHAnsi"/>
                        <w:sz w:val="24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sz w:val="24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theme="minorHAnsi"/>
                        <w:sz w:val="24"/>
                      </w:rPr>
                      <m:t>=-∞</m:t>
                    </m:r>
                  </m:e>
                </m:func>
              </m:oMath>
            </m:oMathPara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Pr="00555790" w:rsidRDefault="00BC6F2D" w:rsidP="00476D1F">
            <w:pPr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4426" w:type="dxa"/>
          </w:tcPr>
          <w:p w:rsidR="00BC6F2D" w:rsidRPr="00374426" w:rsidRDefault="00BC6F2D" w:rsidP="00476D1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lastRenderedPageBreak/>
              <w:t>I/</w:t>
            </w:r>
          </w:p>
          <w:p w:rsidR="00BC6F2D" w:rsidRPr="00374426" w:rsidRDefault="00BC6F2D" w:rsidP="00476D1F">
            <w:pPr>
              <w:rPr>
                <w:rFonts w:cstheme="minorHAnsi"/>
                <w:sz w:val="24"/>
              </w:rPr>
            </w:pPr>
            <w:r w:rsidRPr="00374426">
              <w:rPr>
                <w:rFonts w:cstheme="minorHAnsi"/>
                <w:sz w:val="24"/>
              </w:rPr>
              <w:t xml:space="preserve">    1/</w:t>
            </w:r>
          </w:p>
          <w:p w:rsidR="00BC6F2D" w:rsidRDefault="00BC6F2D" w:rsidP="00476D1F">
            <w:pPr>
              <w:pStyle w:val="Paragraphedeliste"/>
              <w:rPr>
                <w:rFonts w:cstheme="minorHAnsi"/>
                <w:sz w:val="24"/>
              </w:rPr>
            </w:pPr>
            <w:r w:rsidRPr="00EC3E18">
              <w:rPr>
                <w:rFonts w:cstheme="minorHAnsi"/>
                <w:sz w:val="24"/>
                <w:u w:val="single"/>
              </w:rPr>
              <w:t>Définition</w:t>
            </w:r>
            <w:r>
              <w:rPr>
                <w:rFonts w:cstheme="minorHAnsi"/>
                <w:sz w:val="24"/>
              </w:rPr>
              <w:t xml:space="preserve"> (P113 CIAM 1</w:t>
            </w:r>
            <w:r w:rsidRPr="000F2D16">
              <w:rPr>
                <w:rFonts w:cstheme="minorHAnsi"/>
                <w:sz w:val="24"/>
                <w:vertAlign w:val="superscript"/>
              </w:rPr>
              <w:t>er</w:t>
            </w:r>
            <w:r>
              <w:rPr>
                <w:rFonts w:cstheme="minorHAnsi"/>
                <w:sz w:val="24"/>
              </w:rPr>
              <w:t xml:space="preserve"> SE)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Soit </w:t>
            </w:r>
            <m:oMath>
              <m:r>
                <w:rPr>
                  <w:rFonts w:ascii="Cambria Math" w:hAnsi="Cambria Math" w:cstheme="minorHAnsi"/>
                  <w:sz w:val="24"/>
                </w:rPr>
                <m:t>f</m:t>
              </m:r>
            </m:oMath>
            <w:r>
              <w:rPr>
                <w:rFonts w:eastAsiaTheme="minorEastAsia" w:cstheme="minorHAnsi"/>
                <w:sz w:val="24"/>
              </w:rPr>
              <w:t xml:space="preserve"> une fonction d’ensemble de définition</w:t>
            </w:r>
            <m:oMath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D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f</m:t>
                  </m:r>
                </m:sub>
              </m:sSub>
            </m:oMath>
            <w:r>
              <w:rPr>
                <w:rFonts w:eastAsiaTheme="minorEastAsia" w:cstheme="minorHAnsi"/>
                <w:sz w:val="24"/>
              </w:rPr>
              <w:t xml:space="preserve">,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a</m:t>
              </m:r>
            </m:oMath>
            <w:r>
              <w:rPr>
                <w:rFonts w:eastAsiaTheme="minorEastAsia" w:cstheme="minorHAnsi"/>
                <w:sz w:val="24"/>
              </w:rPr>
              <w:t xml:space="preserve"> un nombre réel.</w:t>
            </w:r>
          </w:p>
          <w:p w:rsidR="00BC6F2D" w:rsidRPr="00DD0126" w:rsidRDefault="00BC6F2D" w:rsidP="00BC6F2D">
            <w:pPr>
              <w:pStyle w:val="Paragraphedeliste"/>
              <w:numPr>
                <w:ilvl w:val="0"/>
                <w:numId w:val="5"/>
              </w:numPr>
              <w:ind w:left="317" w:hanging="284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Lorsque la restriction de </w:t>
            </w:r>
            <m:oMath>
              <m:r>
                <w:rPr>
                  <w:rFonts w:ascii="Cambria Math" w:hAnsi="Cambria Math" w:cstheme="minorHAnsi"/>
                  <w:sz w:val="24"/>
                </w:rPr>
                <m:t>f</m:t>
              </m:r>
            </m:oMath>
            <w:r>
              <w:rPr>
                <w:rFonts w:eastAsiaTheme="minorEastAsia" w:cstheme="minorHAnsi"/>
                <w:sz w:val="24"/>
              </w:rPr>
              <w:t xml:space="preserve"> à </w:t>
            </w:r>
            <m:oMath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D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f</m:t>
                  </m:r>
                </m:sub>
              </m:sSub>
              <m:r>
                <w:rPr>
                  <w:rFonts w:ascii="Cambria Math" w:eastAsiaTheme="minorEastAsia" w:hAnsi="Cambria Math" w:cstheme="minorHAnsi"/>
                  <w:sz w:val="24"/>
                </w:rPr>
                <m:t>⋂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-∞;a</m:t>
                  </m:r>
                </m:e>
              </m:d>
            </m:oMath>
            <w:r>
              <w:rPr>
                <w:rFonts w:eastAsiaTheme="minorEastAsia" w:cstheme="minorHAnsi"/>
                <w:sz w:val="24"/>
              </w:rPr>
              <w:t xml:space="preserve"> admet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+∞</m:t>
              </m:r>
            </m:oMath>
            <w:r>
              <w:rPr>
                <w:rFonts w:eastAsiaTheme="minorEastAsia" w:cstheme="minorHAnsi"/>
                <w:sz w:val="24"/>
              </w:rPr>
              <w:t xml:space="preserve"> (resp.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-∞</m:t>
              </m:r>
            </m:oMath>
            <w:r>
              <w:rPr>
                <w:rFonts w:eastAsiaTheme="minorEastAsia" w:cstheme="minorHAnsi"/>
                <w:sz w:val="24"/>
              </w:rPr>
              <w:t xml:space="preserve">) pour limite en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a</m:t>
              </m:r>
            </m:oMath>
            <w:r>
              <w:rPr>
                <w:rFonts w:eastAsiaTheme="minorEastAsia" w:cstheme="minorHAnsi"/>
                <w:sz w:val="24"/>
              </w:rPr>
              <w:t xml:space="preserve">, on dit que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+∞</m:t>
              </m:r>
            </m:oMath>
            <w:r>
              <w:rPr>
                <w:rFonts w:eastAsiaTheme="minorEastAsia" w:cstheme="minorHAnsi"/>
                <w:sz w:val="24"/>
              </w:rPr>
              <w:t xml:space="preserve"> (resp.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-∞</m:t>
              </m:r>
            </m:oMath>
            <w:r>
              <w:rPr>
                <w:rFonts w:eastAsiaTheme="minorEastAsia" w:cstheme="minorHAnsi"/>
                <w:sz w:val="24"/>
              </w:rPr>
              <w:t xml:space="preserve">) est la limite à gauche de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f</m:t>
              </m:r>
            </m:oMath>
            <w:r>
              <w:rPr>
                <w:rFonts w:eastAsiaTheme="minorEastAsia" w:cstheme="minorHAnsi"/>
                <w:sz w:val="24"/>
              </w:rPr>
              <w:t xml:space="preserve"> en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 xml:space="preserve">a. </m:t>
              </m:r>
            </m:oMath>
          </w:p>
          <w:p w:rsidR="00BC6F2D" w:rsidRDefault="00BC6F2D" w:rsidP="00476D1F">
            <w:pPr>
              <w:ind w:left="33"/>
              <w:rPr>
                <w:rFonts w:eastAsiaTheme="minorEastAsia"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On écrit : </w:t>
            </w:r>
            <m:oMath>
              <m:func>
                <m:func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inorHAnsi"/>
                          <w:i/>
                          <w:sz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</w:rPr>
                        <m:t>lim</m:t>
                      </m:r>
                    </m:e>
                    <m:lim>
                      <m:eqArr>
                        <m:eqArrPr>
                          <m:ctrlPr>
                            <w:rPr>
                              <w:rFonts w:ascii="Cambria Math" w:hAnsi="Cambria Math" w:cstheme="minorHAnsi"/>
                              <w:i/>
                              <w:sz w:val="24"/>
                            </w:rPr>
                          </m:ctrlPr>
                        </m:eqArrPr>
                        <m:e>
                          <m:r>
                            <w:rPr>
                              <w:rFonts w:ascii="Cambria Math" w:hAnsi="Cambria Math" w:cstheme="minorHAnsi"/>
                              <w:sz w:val="24"/>
                            </w:rPr>
                            <m:t>x→a</m:t>
                          </m:r>
                        </m:e>
                        <m:e>
                          <m:r>
                            <w:rPr>
                              <w:rFonts w:ascii="Cambria Math" w:hAnsi="Cambria Math" w:cstheme="minorHAnsi"/>
                              <w:sz w:val="24"/>
                            </w:rPr>
                            <m:t>&lt;</m:t>
                          </m:r>
                        </m:e>
                      </m:eqArr>
                    </m:lim>
                  </m:limLow>
                </m:fName>
                <m:e>
                  <m:r>
                    <w:rPr>
                      <w:rFonts w:ascii="Cambria Math" w:hAnsi="Cambria Math" w:cstheme="minorHAnsi"/>
                      <w:sz w:val="24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sz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sz w:val="24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theme="minorHAnsi"/>
                      <w:sz w:val="24"/>
                    </w:rPr>
                    <m:t>=+∞</m:t>
                  </m:r>
                </m:e>
              </m:func>
            </m:oMath>
            <w:r>
              <w:rPr>
                <w:rFonts w:eastAsiaTheme="minorEastAsia" w:cstheme="minorHAnsi"/>
                <w:sz w:val="24"/>
              </w:rPr>
              <w:t xml:space="preserve">  (resp. </w:t>
            </w:r>
            <m:oMath>
              <m:func>
                <m:func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inorHAnsi"/>
                          <w:i/>
                          <w:sz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</w:rPr>
                        <m:t>lim</m:t>
                      </m:r>
                    </m:e>
                    <m:lim>
                      <m:eqArr>
                        <m:eqArrPr>
                          <m:ctrlPr>
                            <w:rPr>
                              <w:rFonts w:ascii="Cambria Math" w:hAnsi="Cambria Math" w:cstheme="minorHAnsi"/>
                              <w:i/>
                              <w:sz w:val="24"/>
                            </w:rPr>
                          </m:ctrlPr>
                        </m:eqArrPr>
                        <m:e>
                          <m:r>
                            <w:rPr>
                              <w:rFonts w:ascii="Cambria Math" w:hAnsi="Cambria Math" w:cstheme="minorHAnsi"/>
                              <w:sz w:val="24"/>
                            </w:rPr>
                            <m:t>x→a</m:t>
                          </m:r>
                        </m:e>
                        <m:e>
                          <m:r>
                            <w:rPr>
                              <w:rFonts w:ascii="Cambria Math" w:hAnsi="Cambria Math" w:cstheme="minorHAnsi"/>
                              <w:sz w:val="24"/>
                            </w:rPr>
                            <m:t>&lt;</m:t>
                          </m:r>
                        </m:e>
                      </m:eqArr>
                    </m:lim>
                  </m:limLow>
                </m:fName>
                <m:e>
                  <m:r>
                    <w:rPr>
                      <w:rFonts w:ascii="Cambria Math" w:hAnsi="Cambria Math" w:cstheme="minorHAnsi"/>
                      <w:sz w:val="24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sz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sz w:val="24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theme="minorHAnsi"/>
                      <w:sz w:val="24"/>
                    </w:rPr>
                    <m:t>=-∞</m:t>
                  </m:r>
                </m:e>
              </m:func>
            </m:oMath>
            <w:r>
              <w:rPr>
                <w:rFonts w:eastAsiaTheme="minorEastAsia" w:cstheme="minorHAnsi"/>
                <w:sz w:val="24"/>
              </w:rPr>
              <w:t xml:space="preserve"> )</w:t>
            </w:r>
          </w:p>
          <w:p w:rsidR="00BC6F2D" w:rsidRDefault="00BC6F2D" w:rsidP="00476D1F">
            <w:pPr>
              <w:ind w:left="33"/>
              <w:rPr>
                <w:rFonts w:eastAsiaTheme="minorEastAsia" w:cstheme="minorHAnsi"/>
                <w:sz w:val="24"/>
              </w:rPr>
            </w:pPr>
            <w:r w:rsidRPr="00D003DF">
              <w:rPr>
                <w:rFonts w:eastAsiaTheme="minorEastAsia" w:cstheme="minorHAnsi"/>
                <w:sz w:val="24"/>
                <w:u w:val="single"/>
              </w:rPr>
              <w:t>Illustration</w:t>
            </w:r>
            <w:r>
              <w:rPr>
                <w:rFonts w:eastAsiaTheme="minorEastAsia" w:cstheme="minorHAnsi"/>
                <w:sz w:val="24"/>
              </w:rPr>
              <w:t xml:space="preserve"> voir CIAM 1</w:t>
            </w:r>
            <w:r w:rsidRPr="00D003DF">
              <w:rPr>
                <w:rFonts w:eastAsiaTheme="minorEastAsia" w:cstheme="minorHAnsi"/>
                <w:sz w:val="24"/>
                <w:vertAlign w:val="superscript"/>
              </w:rPr>
              <w:t>è</w:t>
            </w:r>
            <w:r>
              <w:rPr>
                <w:rFonts w:eastAsiaTheme="minorEastAsia" w:cstheme="minorHAnsi"/>
                <w:sz w:val="24"/>
                <w:vertAlign w:val="superscript"/>
              </w:rPr>
              <w:t>re</w:t>
            </w:r>
            <w:r>
              <w:rPr>
                <w:rFonts w:eastAsiaTheme="minorEastAsia" w:cstheme="minorHAnsi"/>
                <w:sz w:val="24"/>
              </w:rPr>
              <w:t>SE</w:t>
            </w:r>
          </w:p>
          <w:p w:rsidR="00BC6F2D" w:rsidRPr="00D003DF" w:rsidRDefault="00BC6F2D" w:rsidP="00476D1F">
            <w:pPr>
              <w:ind w:left="33"/>
              <w:rPr>
                <w:rFonts w:eastAsiaTheme="minorEastAsia" w:cstheme="minorHAnsi"/>
                <w:sz w:val="24"/>
              </w:rPr>
            </w:pPr>
          </w:p>
          <w:p w:rsidR="00BC6F2D" w:rsidRPr="00DD0126" w:rsidRDefault="00BC6F2D" w:rsidP="00BC6F2D">
            <w:pPr>
              <w:pStyle w:val="Paragraphedeliste"/>
              <w:numPr>
                <w:ilvl w:val="0"/>
                <w:numId w:val="5"/>
              </w:numPr>
              <w:ind w:left="317" w:hanging="284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Lorsque la restriction de </w:t>
            </w:r>
            <m:oMath>
              <m:r>
                <w:rPr>
                  <w:rFonts w:ascii="Cambria Math" w:hAnsi="Cambria Math" w:cstheme="minorHAnsi"/>
                  <w:sz w:val="24"/>
                </w:rPr>
                <m:t>f</m:t>
              </m:r>
            </m:oMath>
            <w:r>
              <w:rPr>
                <w:rFonts w:eastAsiaTheme="minorEastAsia" w:cstheme="minorHAnsi"/>
                <w:sz w:val="24"/>
              </w:rPr>
              <w:t xml:space="preserve"> à </w:t>
            </w:r>
            <m:oMath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D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f</m:t>
                  </m:r>
                </m:sub>
              </m:sSub>
              <m:r>
                <w:rPr>
                  <w:rFonts w:ascii="Cambria Math" w:eastAsiaTheme="minorEastAsia" w:hAnsi="Cambria Math" w:cstheme="minorHAnsi"/>
                  <w:sz w:val="24"/>
                </w:rPr>
                <m:t>⋂</m:t>
              </m:r>
              <m:d>
                <m:dPr>
                  <m:begChr m:val="]"/>
                  <m:endChr m:val="["/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a;+∞</m:t>
                  </m:r>
                </m:e>
              </m:d>
            </m:oMath>
            <w:r>
              <w:rPr>
                <w:rFonts w:eastAsiaTheme="minorEastAsia" w:cstheme="minorHAnsi"/>
                <w:sz w:val="24"/>
              </w:rPr>
              <w:t xml:space="preserve"> admet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+∞</m:t>
              </m:r>
            </m:oMath>
            <w:r>
              <w:rPr>
                <w:rFonts w:eastAsiaTheme="minorEastAsia" w:cstheme="minorHAnsi"/>
                <w:sz w:val="24"/>
              </w:rPr>
              <w:t xml:space="preserve"> (resp.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-∞</m:t>
              </m:r>
            </m:oMath>
            <w:r>
              <w:rPr>
                <w:rFonts w:eastAsiaTheme="minorEastAsia" w:cstheme="minorHAnsi"/>
                <w:sz w:val="24"/>
              </w:rPr>
              <w:t xml:space="preserve">) </w:t>
            </w:r>
            <w:r>
              <w:rPr>
                <w:rFonts w:eastAsiaTheme="minorEastAsia" w:cstheme="minorHAnsi"/>
                <w:sz w:val="24"/>
              </w:rPr>
              <w:lastRenderedPageBreak/>
              <w:t xml:space="preserve">pour limite en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a</m:t>
              </m:r>
            </m:oMath>
            <w:r>
              <w:rPr>
                <w:rFonts w:eastAsiaTheme="minorEastAsia" w:cstheme="minorHAnsi"/>
                <w:sz w:val="24"/>
              </w:rPr>
              <w:t xml:space="preserve">, on dit que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+∞</m:t>
              </m:r>
            </m:oMath>
            <w:r>
              <w:rPr>
                <w:rFonts w:eastAsiaTheme="minorEastAsia" w:cstheme="minorHAnsi"/>
                <w:sz w:val="24"/>
              </w:rPr>
              <w:t xml:space="preserve"> (resp.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-∞</m:t>
              </m:r>
            </m:oMath>
            <w:r>
              <w:rPr>
                <w:rFonts w:eastAsiaTheme="minorEastAsia" w:cstheme="minorHAnsi"/>
                <w:sz w:val="24"/>
              </w:rPr>
              <w:t xml:space="preserve">) est la limite à droite de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f</m:t>
              </m:r>
            </m:oMath>
            <w:r>
              <w:rPr>
                <w:rFonts w:eastAsiaTheme="minorEastAsia" w:cstheme="minorHAnsi"/>
                <w:sz w:val="24"/>
              </w:rPr>
              <w:t xml:space="preserve"> en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 xml:space="preserve">a. </m:t>
              </m:r>
            </m:oMath>
          </w:p>
          <w:p w:rsidR="00BC6F2D" w:rsidRDefault="00BC6F2D" w:rsidP="00476D1F">
            <w:pPr>
              <w:pStyle w:val="Paragraphedeliste"/>
              <w:ind w:left="317"/>
              <w:rPr>
                <w:rFonts w:eastAsiaTheme="minorEastAsia"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On écrit : </w:t>
            </w:r>
            <m:oMath>
              <m:func>
                <m:func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inorHAnsi"/>
                          <w:i/>
                          <w:sz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</w:rPr>
                        <m:t>lim</m:t>
                      </m:r>
                    </m:e>
                    <m:lim>
                      <m:eqArr>
                        <m:eqArrPr>
                          <m:ctrlPr>
                            <w:rPr>
                              <w:rFonts w:ascii="Cambria Math" w:hAnsi="Cambria Math" w:cstheme="minorHAnsi"/>
                              <w:i/>
                              <w:sz w:val="24"/>
                            </w:rPr>
                          </m:ctrlPr>
                        </m:eqArrPr>
                        <m:e>
                          <m:r>
                            <w:rPr>
                              <w:rFonts w:ascii="Cambria Math" w:hAnsi="Cambria Math" w:cstheme="minorHAnsi"/>
                              <w:sz w:val="24"/>
                            </w:rPr>
                            <m:t>x→a</m:t>
                          </m:r>
                        </m:e>
                        <m:e>
                          <m:r>
                            <w:rPr>
                              <w:rFonts w:ascii="Cambria Math" w:hAnsi="Cambria Math" w:cstheme="minorHAnsi"/>
                              <w:sz w:val="24"/>
                            </w:rPr>
                            <m:t>&gt;</m:t>
                          </m:r>
                        </m:e>
                      </m:eqArr>
                    </m:lim>
                  </m:limLow>
                </m:fName>
                <m:e>
                  <m:r>
                    <w:rPr>
                      <w:rFonts w:ascii="Cambria Math" w:hAnsi="Cambria Math" w:cstheme="minorHAnsi"/>
                      <w:sz w:val="24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sz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sz w:val="24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theme="minorHAnsi"/>
                      <w:sz w:val="24"/>
                    </w:rPr>
                    <m:t>=+∞</m:t>
                  </m:r>
                </m:e>
              </m:func>
            </m:oMath>
            <w:r>
              <w:rPr>
                <w:rFonts w:eastAsiaTheme="minorEastAsia" w:cstheme="minorHAnsi"/>
                <w:sz w:val="24"/>
              </w:rPr>
              <w:t xml:space="preserve">  (resp. </w:t>
            </w:r>
            <m:oMath>
              <m:func>
                <m:func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inorHAnsi"/>
                          <w:i/>
                          <w:sz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</w:rPr>
                        <m:t>lim</m:t>
                      </m:r>
                    </m:e>
                    <m:lim>
                      <m:eqArr>
                        <m:eqArrPr>
                          <m:ctrlPr>
                            <w:rPr>
                              <w:rFonts w:ascii="Cambria Math" w:hAnsi="Cambria Math" w:cstheme="minorHAnsi"/>
                              <w:i/>
                              <w:sz w:val="24"/>
                            </w:rPr>
                          </m:ctrlPr>
                        </m:eqArrPr>
                        <m:e>
                          <m:r>
                            <w:rPr>
                              <w:rFonts w:ascii="Cambria Math" w:hAnsi="Cambria Math" w:cstheme="minorHAnsi"/>
                              <w:sz w:val="24"/>
                            </w:rPr>
                            <m:t>x→a</m:t>
                          </m:r>
                        </m:e>
                        <m:e>
                          <m:r>
                            <w:rPr>
                              <w:rFonts w:ascii="Cambria Math" w:hAnsi="Cambria Math" w:cstheme="minorHAnsi"/>
                              <w:sz w:val="24"/>
                            </w:rPr>
                            <m:t>&gt;</m:t>
                          </m:r>
                        </m:e>
                      </m:eqArr>
                    </m:lim>
                  </m:limLow>
                </m:fName>
                <m:e>
                  <m:r>
                    <w:rPr>
                      <w:rFonts w:ascii="Cambria Math" w:hAnsi="Cambria Math" w:cstheme="minorHAnsi"/>
                      <w:sz w:val="24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sz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sz w:val="24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theme="minorHAnsi"/>
                      <w:sz w:val="24"/>
                    </w:rPr>
                    <m:t>=-∞</m:t>
                  </m:r>
                </m:e>
              </m:func>
            </m:oMath>
            <w:r>
              <w:rPr>
                <w:rFonts w:eastAsiaTheme="minorEastAsia" w:cstheme="minorHAnsi"/>
                <w:sz w:val="24"/>
              </w:rPr>
              <w:t xml:space="preserve"> )</w:t>
            </w:r>
          </w:p>
          <w:p w:rsidR="00BC6F2D" w:rsidRPr="00D003DF" w:rsidRDefault="00BC6F2D" w:rsidP="00476D1F">
            <w:pPr>
              <w:ind w:left="33"/>
              <w:rPr>
                <w:rFonts w:eastAsiaTheme="minorEastAsia" w:cstheme="minorHAnsi"/>
                <w:sz w:val="24"/>
              </w:rPr>
            </w:pPr>
            <w:r w:rsidRPr="00D003DF">
              <w:rPr>
                <w:rFonts w:eastAsiaTheme="minorEastAsia" w:cstheme="minorHAnsi"/>
                <w:sz w:val="24"/>
                <w:u w:val="single"/>
              </w:rPr>
              <w:t>Illustration</w:t>
            </w:r>
            <w:r>
              <w:rPr>
                <w:rFonts w:eastAsiaTheme="minorEastAsia" w:cstheme="minorHAnsi"/>
                <w:sz w:val="24"/>
              </w:rPr>
              <w:t xml:space="preserve"> voir CIAM 1</w:t>
            </w:r>
            <w:r w:rsidRPr="00D003DF">
              <w:rPr>
                <w:rFonts w:eastAsiaTheme="minorEastAsia" w:cstheme="minorHAnsi"/>
                <w:sz w:val="24"/>
                <w:vertAlign w:val="superscript"/>
              </w:rPr>
              <w:t>è</w:t>
            </w:r>
            <w:r>
              <w:rPr>
                <w:rFonts w:eastAsiaTheme="minorEastAsia" w:cstheme="minorHAnsi"/>
                <w:sz w:val="24"/>
                <w:vertAlign w:val="superscript"/>
              </w:rPr>
              <w:t>re</w:t>
            </w:r>
            <w:r>
              <w:rPr>
                <w:rFonts w:eastAsiaTheme="minorEastAsia" w:cstheme="minorHAnsi"/>
                <w:sz w:val="24"/>
              </w:rPr>
              <w:t>SE</w:t>
            </w:r>
          </w:p>
          <w:p w:rsidR="00BC6F2D" w:rsidRDefault="00BC6F2D" w:rsidP="00476D1F">
            <w:pPr>
              <w:pStyle w:val="Paragraphedeliste"/>
              <w:ind w:left="317"/>
              <w:rPr>
                <w:rFonts w:cstheme="minorHAnsi"/>
                <w:sz w:val="24"/>
              </w:rPr>
            </w:pPr>
          </w:p>
          <w:p w:rsidR="00BC6F2D" w:rsidRDefault="00BC6F2D" w:rsidP="00476D1F">
            <w:pPr>
              <w:pStyle w:val="Paragraphedeliste"/>
              <w:ind w:left="317"/>
              <w:rPr>
                <w:rFonts w:cstheme="minorHAnsi"/>
                <w:sz w:val="24"/>
              </w:rPr>
            </w:pPr>
          </w:p>
          <w:p w:rsidR="00BC6F2D" w:rsidRDefault="00BC6F2D" w:rsidP="00476D1F">
            <w:pPr>
              <w:pStyle w:val="Paragraphedeliste"/>
              <w:ind w:left="317"/>
              <w:rPr>
                <w:rFonts w:cstheme="minorHAnsi"/>
                <w:sz w:val="24"/>
              </w:rPr>
            </w:pPr>
            <w:r w:rsidRPr="00EC3E18">
              <w:rPr>
                <w:rFonts w:cstheme="minorHAnsi"/>
                <w:sz w:val="24"/>
                <w:u w:val="single"/>
              </w:rPr>
              <w:t>Propriété</w:t>
            </w:r>
            <w:r>
              <w:rPr>
                <w:rFonts w:cstheme="minorHAnsi"/>
                <w:sz w:val="24"/>
                <w:u w:val="single"/>
              </w:rPr>
              <w:t xml:space="preserve"> </w:t>
            </w:r>
            <w:r>
              <w:rPr>
                <w:rFonts w:cstheme="minorHAnsi"/>
                <w:sz w:val="24"/>
              </w:rPr>
              <w:t>(P113 CIAM 1</w:t>
            </w:r>
            <w:r w:rsidRPr="000F2D16">
              <w:rPr>
                <w:rFonts w:cstheme="minorHAnsi"/>
                <w:sz w:val="24"/>
                <w:vertAlign w:val="superscript"/>
              </w:rPr>
              <w:t>er</w:t>
            </w:r>
            <w:r>
              <w:rPr>
                <w:rFonts w:cstheme="minorHAnsi"/>
                <w:sz w:val="24"/>
              </w:rPr>
              <w:t xml:space="preserve"> SE)</w:t>
            </w:r>
          </w:p>
          <w:p w:rsidR="00BC6F2D" w:rsidRPr="009E47E6" w:rsidRDefault="00BC6F2D" w:rsidP="00476D1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Soit </w:t>
            </w:r>
            <m:oMath>
              <m:r>
                <w:rPr>
                  <w:rFonts w:ascii="Cambria Math" w:hAnsi="Cambria Math" w:cstheme="minorHAnsi"/>
                  <w:sz w:val="24"/>
                </w:rPr>
                <m:t>f</m:t>
              </m:r>
            </m:oMath>
            <w:r>
              <w:rPr>
                <w:rFonts w:eastAsiaTheme="minorEastAsia" w:cstheme="minorHAnsi"/>
                <w:sz w:val="24"/>
              </w:rPr>
              <w:t xml:space="preserve"> une fonction d’ensemble de définition </w:t>
            </w: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D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f</m:t>
                  </m:r>
                </m:sub>
              </m:sSub>
            </m:oMath>
            <w:r>
              <w:rPr>
                <w:rFonts w:eastAsiaTheme="minorEastAsia"/>
                <w:sz w:val="24"/>
              </w:rPr>
              <w:t xml:space="preserve">,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a</m:t>
              </m:r>
            </m:oMath>
            <w:r>
              <w:rPr>
                <w:rFonts w:eastAsiaTheme="minorEastAsia"/>
                <w:sz w:val="24"/>
              </w:rPr>
              <w:t xml:space="preserve"> un nombre réel n’appartenant pas à </w:t>
            </w:r>
            <m:oMath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D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f</m:t>
                  </m:r>
                </m:sub>
              </m:sSub>
            </m:oMath>
            <w:r>
              <w:rPr>
                <w:rFonts w:eastAsiaTheme="minorEastAsia"/>
                <w:sz w:val="24"/>
              </w:rPr>
              <w:t xml:space="preserve"> (on suppose qu’il existe un intervalle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I</m:t>
              </m:r>
            </m:oMath>
            <w:r>
              <w:rPr>
                <w:rFonts w:eastAsiaTheme="minorEastAsia"/>
                <w:sz w:val="24"/>
              </w:rPr>
              <w:t xml:space="preserve"> de centre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a</m:t>
              </m:r>
            </m:oMath>
            <w:r>
              <w:rPr>
                <w:rFonts w:eastAsiaTheme="minorEastAsia"/>
                <w:sz w:val="24"/>
              </w:rPr>
              <w:t xml:space="preserve"> tel que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I\</m:t>
              </m:r>
              <m:d>
                <m:dPr>
                  <m:begChr m:val="{"/>
                  <m:endChr m:val="}"/>
                  <m:ctrlPr>
                    <w:rPr>
                      <w:rFonts w:ascii="Cambria Math" w:eastAsiaTheme="minorEastAsia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4"/>
                      <w:lang w:val="en-US"/>
                    </w:rPr>
                    <m:t>a</m:t>
                  </m:r>
                </m:e>
              </m:d>
              <m:r>
                <w:rPr>
                  <w:rFonts w:ascii="Cambria Math" w:eastAsiaTheme="minorEastAsia" w:hAnsi="Cambria Math"/>
                  <w:sz w:val="24"/>
                </w:rPr>
                <m:t>⊂</m:t>
              </m:r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D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f</m:t>
                  </m:r>
                </m:sub>
              </m:sSub>
            </m:oMath>
            <w:r>
              <w:rPr>
                <w:rFonts w:eastAsiaTheme="minorEastAsia"/>
                <w:sz w:val="24"/>
              </w:rPr>
              <w:t>). On a alors :</w:t>
            </w: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Pr="00BB5500" w:rsidRDefault="00BC6F2D" w:rsidP="00476D1F">
            <w:pPr>
              <w:rPr>
                <w:rFonts w:eastAsiaTheme="minorEastAsia"/>
                <w:i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x→a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 xml:space="preserve">=+∞⟺ </m:t>
                    </m:r>
                  </m:e>
                </m:func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lim</m:t>
                        </m:r>
                      </m:e>
                      <m:lim>
                        <m:eqArr>
                          <m:eqArr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qArrPr>
                          <m:e>
                            <m:r>
                              <w:rPr>
                                <w:rFonts w:ascii="Cambria Math" w:hAnsi="Cambria Math"/>
                              </w:rPr>
                              <m:t>x→a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&lt;</m:t>
                            </m:r>
                          </m:e>
                        </m:eqArr>
                      </m:lim>
                    </m:limLow>
                  </m:fName>
                  <m:e>
                    <m:r>
                      <w:rPr>
                        <w:rFonts w:ascii="Cambria Math" w:hAnsi="Cambria Math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limLow>
                          <m:limLow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limLow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lim</m:t>
                            </m:r>
                          </m:e>
                          <m:lim>
                            <m:eqArr>
                              <m:eqArr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eqArr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x→a</m:t>
                                </m:r>
                              </m:e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&gt;</m:t>
                                </m:r>
                              </m:e>
                            </m:eqArr>
                          </m:lim>
                        </m:limLow>
                      </m:fName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</m:d>
                      </m:e>
                    </m:func>
                  </m:e>
                </m:func>
              </m:oMath>
            </m:oMathPara>
          </w:p>
          <w:p w:rsidR="00BC6F2D" w:rsidRDefault="00BC6F2D" w:rsidP="00476D1F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 xml:space="preserve">                                  =+∞</m:t>
                </m:r>
              </m:oMath>
            </m:oMathPara>
          </w:p>
          <w:p w:rsidR="00BC6F2D" w:rsidRPr="001B2E85" w:rsidRDefault="00BC6F2D" w:rsidP="00476D1F">
            <w:pPr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x→a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 xml:space="preserve">=-∞⟺ </m:t>
                    </m:r>
                  </m:e>
                </m:func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lim</m:t>
                        </m:r>
                      </m:e>
                      <m:lim>
                        <m:eqArr>
                          <m:eqArr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qArrPr>
                          <m:e>
                            <m:r>
                              <w:rPr>
                                <w:rFonts w:ascii="Cambria Math" w:hAnsi="Cambria Math"/>
                              </w:rPr>
                              <m:t>x→a</m:t>
                            </m:r>
                          </m:e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&lt;</m:t>
                            </m:r>
                          </m:e>
                        </m:eqArr>
                      </m:lim>
                    </m:limLow>
                  </m:fName>
                  <m:e>
                    <m:r>
                      <w:rPr>
                        <w:rFonts w:ascii="Cambria Math" w:hAnsi="Cambria Math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limLow>
                          <m:limLow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limLow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lim</m:t>
                            </m:r>
                          </m:e>
                          <m:lim>
                            <m:eqArr>
                              <m:eqArr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eqArr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x→a</m:t>
                                </m:r>
                              </m:e>
                              <m:e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&gt;</m:t>
                                </m:r>
                              </m:e>
                            </m:eqArr>
                          </m:lim>
                        </m:limLow>
                      </m:fName>
                      <m:e>
                        <m:r>
                          <w:rPr>
                            <w:rFonts w:ascii="Cambria Math" w:hAnsi="Cambria Math"/>
                          </w:rPr>
                          <m:t>f(x)</m:t>
                        </m:r>
                      </m:e>
                    </m:func>
                  </m:e>
                </m:func>
              </m:oMath>
            </m:oMathPara>
          </w:p>
          <w:p w:rsidR="00BC6F2D" w:rsidRPr="00BB5500" w:rsidRDefault="00BC6F2D" w:rsidP="00476D1F">
            <w:r>
              <w:rPr>
                <w:rFonts w:eastAsiaTheme="minorEastAsia"/>
              </w:rPr>
              <w:t xml:space="preserve">                                                      </w:t>
            </w:r>
            <m:oMath>
              <m:r>
                <w:rPr>
                  <w:rFonts w:ascii="Cambria Math" w:hAnsi="Cambria Math"/>
                </w:rPr>
                <m:t>=+∞</m:t>
              </m:r>
            </m:oMath>
          </w:p>
        </w:tc>
      </w:tr>
    </w:tbl>
    <w:p w:rsidR="00BC6F2D" w:rsidRDefault="00BC6F2D" w:rsidP="00BC6F2D"/>
    <w:p w:rsidR="00BC6F2D" w:rsidRDefault="00BC6F2D" w:rsidP="00BC6F2D">
      <w:pPr>
        <w:jc w:val="center"/>
        <w:rPr>
          <w:b/>
          <w:sz w:val="36"/>
        </w:rPr>
      </w:pPr>
    </w:p>
    <w:p w:rsidR="00BC6F2D" w:rsidRPr="006D6DF3" w:rsidRDefault="00BC6F2D" w:rsidP="00BC6F2D">
      <w:pPr>
        <w:jc w:val="center"/>
        <w:rPr>
          <w:b/>
          <w:sz w:val="36"/>
        </w:rPr>
      </w:pPr>
      <w:r>
        <w:rPr>
          <w:b/>
          <w:sz w:val="36"/>
        </w:rPr>
        <w:t>SEANCE 2</w:t>
      </w:r>
    </w:p>
    <w:tbl>
      <w:tblPr>
        <w:tblStyle w:val="Grilledutableau"/>
        <w:tblW w:w="0" w:type="auto"/>
        <w:tblInd w:w="1420" w:type="dxa"/>
        <w:tblLook w:val="04A0" w:firstRow="1" w:lastRow="0" w:firstColumn="1" w:lastColumn="0" w:noHBand="0" w:noVBand="1"/>
      </w:tblPr>
      <w:tblGrid>
        <w:gridCol w:w="3681"/>
        <w:gridCol w:w="5381"/>
      </w:tblGrid>
      <w:tr w:rsidR="00BC6F2D" w:rsidTr="00476D1F">
        <w:tc>
          <w:tcPr>
            <w:tcW w:w="3681" w:type="dxa"/>
          </w:tcPr>
          <w:p w:rsidR="00BC6F2D" w:rsidRDefault="00BC6F2D" w:rsidP="00476D1F">
            <w:pPr>
              <w:ind w:right="-851"/>
            </w:pPr>
            <w:r>
              <w:t>Séance1Habiletés</w:t>
            </w:r>
          </w:p>
        </w:tc>
        <w:tc>
          <w:tcPr>
            <w:tcW w:w="5381" w:type="dxa"/>
          </w:tcPr>
          <w:p w:rsidR="00BC6F2D" w:rsidRDefault="00BC6F2D" w:rsidP="00476D1F">
            <w:pPr>
              <w:ind w:right="-851"/>
            </w:pPr>
            <w:r>
              <w:t>Contenus</w:t>
            </w:r>
          </w:p>
        </w:tc>
      </w:tr>
      <w:tr w:rsidR="00BC6F2D" w:rsidTr="00476D1F">
        <w:tc>
          <w:tcPr>
            <w:tcW w:w="3681" w:type="dxa"/>
          </w:tcPr>
          <w:p w:rsidR="00BC6F2D" w:rsidRDefault="00BC6F2D" w:rsidP="00476D1F">
            <w:pPr>
              <w:ind w:right="-851"/>
            </w:pPr>
            <w:r>
              <w:t>Identifier</w:t>
            </w:r>
          </w:p>
        </w:tc>
        <w:tc>
          <w:tcPr>
            <w:tcW w:w="5381" w:type="dxa"/>
          </w:tcPr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8" w:right="-851"/>
            </w:pPr>
            <w:r>
              <w:t>La limite infinie en un point d’une fonction</w:t>
            </w:r>
          </w:p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8" w:right="-851"/>
            </w:pPr>
            <w:r>
              <w:t>La notion d’asymptote verticale</w:t>
            </w:r>
          </w:p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8" w:right="-851"/>
            </w:pPr>
            <w:r>
              <w:t>La limite à l’infini d’une fonction</w:t>
            </w:r>
          </w:p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8" w:right="-851"/>
            </w:pPr>
            <w:r>
              <w:t>La notion d’asymptote horizontale</w:t>
            </w:r>
          </w:p>
        </w:tc>
      </w:tr>
      <w:tr w:rsidR="00BC6F2D" w:rsidTr="00476D1F">
        <w:tc>
          <w:tcPr>
            <w:tcW w:w="3681" w:type="dxa"/>
          </w:tcPr>
          <w:p w:rsidR="00BC6F2D" w:rsidRDefault="00BC6F2D" w:rsidP="00476D1F">
            <w:pPr>
              <w:ind w:right="-851"/>
            </w:pPr>
            <w:r>
              <w:lastRenderedPageBreak/>
              <w:t>Reconnaitre</w:t>
            </w:r>
          </w:p>
        </w:tc>
        <w:tc>
          <w:tcPr>
            <w:tcW w:w="5381" w:type="dxa"/>
          </w:tcPr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7" w:right="-851"/>
            </w:pPr>
            <w:r>
              <w:t>une asymptote verticale ou une asymptote horizontale</w:t>
            </w:r>
          </w:p>
        </w:tc>
      </w:tr>
      <w:tr w:rsidR="00BC6F2D" w:rsidTr="00476D1F">
        <w:tc>
          <w:tcPr>
            <w:tcW w:w="3681" w:type="dxa"/>
          </w:tcPr>
          <w:p w:rsidR="00BC6F2D" w:rsidRDefault="00BC6F2D" w:rsidP="00476D1F">
            <w:pPr>
              <w:ind w:right="-851"/>
            </w:pPr>
            <w:r>
              <w:t>Interpréter</w:t>
            </w:r>
          </w:p>
        </w:tc>
        <w:tc>
          <w:tcPr>
            <w:tcW w:w="5381" w:type="dxa"/>
          </w:tcPr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7" w:right="-851"/>
            </w:pPr>
            <w:r>
              <w:t>un résultat sur une limite finie à l’infini</w:t>
            </w:r>
          </w:p>
        </w:tc>
      </w:tr>
      <w:tr w:rsidR="00BC6F2D" w:rsidTr="00476D1F">
        <w:tc>
          <w:tcPr>
            <w:tcW w:w="9062" w:type="dxa"/>
            <w:gridSpan w:val="2"/>
            <w:tcBorders>
              <w:left w:val="nil"/>
              <w:bottom w:val="nil"/>
              <w:right w:val="nil"/>
            </w:tcBorders>
          </w:tcPr>
          <w:p w:rsidR="00BC6F2D" w:rsidRDefault="00BC6F2D" w:rsidP="00476D1F">
            <w:pPr>
              <w:ind w:right="-851"/>
            </w:pPr>
          </w:p>
          <w:p w:rsidR="00BC6F2D" w:rsidRDefault="00BC6F2D" w:rsidP="00476D1F">
            <w:pPr>
              <w:ind w:right="-851"/>
            </w:pPr>
            <w:r>
              <w:t>Pré-requis :   limite infinie à gauche et à droite en un point d’une fonction</w:t>
            </w:r>
          </w:p>
        </w:tc>
      </w:tr>
    </w:tbl>
    <w:p w:rsidR="00BC6F2D" w:rsidRPr="0047609D" w:rsidRDefault="00BC6F2D" w:rsidP="00BC6F2D">
      <w:pPr>
        <w:ind w:right="-851"/>
      </w:pPr>
    </w:p>
    <w:p w:rsidR="00BC6F2D" w:rsidRDefault="00BC6F2D" w:rsidP="00BC6F2D"/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884"/>
        <w:gridCol w:w="4287"/>
        <w:gridCol w:w="1751"/>
        <w:gridCol w:w="4376"/>
      </w:tblGrid>
      <w:tr w:rsidR="00BC6F2D" w:rsidTr="00476D1F">
        <w:tc>
          <w:tcPr>
            <w:tcW w:w="1696" w:type="dxa"/>
          </w:tcPr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</w:tc>
        <w:tc>
          <w:tcPr>
            <w:tcW w:w="1884" w:type="dxa"/>
          </w:tcPr>
          <w:p w:rsidR="00BC6F2D" w:rsidRDefault="00BC6F2D" w:rsidP="00476D1F">
            <w:r w:rsidRPr="00374426">
              <w:rPr>
                <w:b/>
              </w:rPr>
              <w:lastRenderedPageBreak/>
              <w:t>2/</w:t>
            </w:r>
            <w:r>
              <w:t xml:space="preserve"> </w:t>
            </w:r>
            <w:r w:rsidRPr="0087422E">
              <w:rPr>
                <w:rFonts w:cstheme="minorHAnsi"/>
                <w:b/>
                <w:sz w:val="24"/>
              </w:rPr>
              <w:t>Asymptote verticale</w:t>
            </w: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Pr="0087422E" w:rsidRDefault="00BC6F2D" w:rsidP="00476D1F">
            <w:pPr>
              <w:rPr>
                <w:rFonts w:cstheme="minorHAnsi"/>
                <w:b/>
                <w:sz w:val="24"/>
              </w:rPr>
            </w:pPr>
            <w:r w:rsidRPr="0087422E">
              <w:rPr>
                <w:rFonts w:cstheme="minorHAnsi"/>
                <w:b/>
                <w:sz w:val="24"/>
              </w:rPr>
              <w:lastRenderedPageBreak/>
              <w:t xml:space="preserve">II/ Limite à l’infini </w:t>
            </w:r>
          </w:p>
          <w:p w:rsidR="00BC6F2D" w:rsidRPr="0087422E" w:rsidRDefault="00BC6F2D" w:rsidP="00476D1F">
            <w:pPr>
              <w:rPr>
                <w:rFonts w:eastAsiaTheme="minorEastAsia" w:cstheme="minorHAnsi"/>
                <w:b/>
                <w:sz w:val="24"/>
              </w:rPr>
            </w:pPr>
            <w:r w:rsidRPr="0087422E">
              <w:rPr>
                <w:rFonts w:cstheme="minorHAnsi"/>
                <w:b/>
                <w:sz w:val="24"/>
              </w:rPr>
              <w:t xml:space="preserve">1/ Limite d’une fonction en </w:t>
            </w:r>
            <m:oMath>
              <m:r>
                <m:rPr>
                  <m:sty m:val="bi"/>
                </m:rPr>
                <w:rPr>
                  <w:rFonts w:ascii="Cambria Math" w:hAnsi="Cambria Math" w:cstheme="minorHAnsi"/>
                  <w:sz w:val="24"/>
                </w:rPr>
                <m:t>+∞</m:t>
              </m:r>
            </m:oMath>
          </w:p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Pr="00974E6F" w:rsidRDefault="00BC6F2D" w:rsidP="00476D1F">
            <w:pPr>
              <w:rPr>
                <w:b/>
              </w:rPr>
            </w:pPr>
            <w:r w:rsidRPr="00974E6F">
              <w:rPr>
                <w:b/>
              </w:rPr>
              <w:t>2/</w:t>
            </w:r>
            <w:r>
              <w:rPr>
                <w:b/>
              </w:rPr>
              <w:t xml:space="preserve"> </w:t>
            </w:r>
            <w:r w:rsidRPr="0087422E">
              <w:rPr>
                <w:rFonts w:cstheme="minorHAnsi"/>
                <w:b/>
                <w:sz w:val="24"/>
              </w:rPr>
              <w:t xml:space="preserve">Limite d’une fonction en </w:t>
            </w:r>
            <m:oMath>
              <m:r>
                <m:rPr>
                  <m:sty m:val="bi"/>
                </m:rPr>
                <w:rPr>
                  <w:rFonts w:ascii="Cambria Math" w:hAnsi="Cambria Math" w:cstheme="minorHAnsi"/>
                  <w:sz w:val="24"/>
                </w:rPr>
                <m:t>-∞</m:t>
              </m:r>
            </m:oMath>
          </w:p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>
            <w:pPr>
              <w:rPr>
                <w:rFonts w:cstheme="minorHAnsi"/>
                <w:b/>
                <w:sz w:val="24"/>
              </w:rPr>
            </w:pPr>
            <w:r w:rsidRPr="0087422E">
              <w:rPr>
                <w:rFonts w:cstheme="minorHAnsi"/>
                <w:b/>
                <w:sz w:val="24"/>
              </w:rPr>
              <w:t>3/ Asymptote horizontale</w:t>
            </w: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Default="00BC6F2D" w:rsidP="00476D1F">
            <w:pPr>
              <w:rPr>
                <w:b/>
              </w:rPr>
            </w:pPr>
          </w:p>
          <w:p w:rsidR="00BC6F2D" w:rsidRPr="003E029B" w:rsidRDefault="00BC6F2D" w:rsidP="00476D1F">
            <w:pPr>
              <w:rPr>
                <w:b/>
              </w:rPr>
            </w:pPr>
            <w:r w:rsidRPr="00401657">
              <w:rPr>
                <w:sz w:val="24"/>
              </w:rPr>
              <w:t>Séance2</w:t>
            </w:r>
          </w:p>
        </w:tc>
        <w:tc>
          <w:tcPr>
            <w:tcW w:w="4287" w:type="dxa"/>
          </w:tcPr>
          <w:p w:rsidR="00BC6F2D" w:rsidRDefault="00BC6F2D" w:rsidP="00476D1F">
            <w:pPr>
              <w:rPr>
                <w:rFonts w:cstheme="minorHAnsi"/>
                <w:sz w:val="24"/>
              </w:rPr>
            </w:pPr>
            <w:r w:rsidRPr="001B7FC3">
              <w:rPr>
                <w:rFonts w:cstheme="minorHAnsi"/>
                <w:sz w:val="24"/>
                <w:u w:val="single"/>
              </w:rPr>
              <w:lastRenderedPageBreak/>
              <w:t>Activité</w:t>
            </w:r>
            <w:r>
              <w:rPr>
                <w:rFonts w:cstheme="minorHAnsi"/>
                <w:sz w:val="24"/>
                <w:u w:val="single"/>
              </w:rPr>
              <w:t>2</w:t>
            </w:r>
            <w:r>
              <w:rPr>
                <w:rFonts w:cstheme="minorHAnsi"/>
                <w:sz w:val="24"/>
              </w:rPr>
              <w:t xml:space="preserve"> (voir exercice de maison)</w:t>
            </w:r>
          </w:p>
          <w:p w:rsidR="00BC6F2D" w:rsidRDefault="00BC6F2D" w:rsidP="00476D1F">
            <w:pPr>
              <w:rPr>
                <w:rFonts w:cstheme="minorHAnsi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  <w:r>
              <w:rPr>
                <w:rFonts w:cstheme="minorHAnsi"/>
                <w:sz w:val="24"/>
                <w:u w:val="single"/>
              </w:rPr>
              <w:t>Exercice d’application</w:t>
            </w:r>
          </w:p>
          <w:p w:rsidR="00BC6F2D" w:rsidRPr="008D1144" w:rsidRDefault="00BC6F2D" w:rsidP="00476D1F">
            <w:pPr>
              <w:rPr>
                <w:rFonts w:cstheme="minorHAnsi"/>
                <w:sz w:val="24"/>
                <w:u w:val="single"/>
              </w:rPr>
            </w:pPr>
            <w:r>
              <w:rPr>
                <w:rFonts w:cstheme="minorHAnsi"/>
                <w:sz w:val="24"/>
              </w:rPr>
              <w:t xml:space="preserve">Laquelle des droites </w:t>
            </w:r>
            <m:oMath>
              <m:d>
                <m:d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theme="minorHAnsi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inorHAnsi"/>
                          <w:sz w:val="24"/>
                        </w:rPr>
                        <m:t>D</m:t>
                      </m:r>
                    </m:e>
                    <m:sub>
                      <m:r>
                        <w:rPr>
                          <w:rFonts w:ascii="Cambria Math" w:hAnsi="Cambria Math" w:cstheme="minorHAnsi"/>
                          <w:sz w:val="24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hAnsi="Cambria Math" w:cstheme="minorHAnsi"/>
                  <w:sz w:val="24"/>
                </w:rPr>
                <m:t>, (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</w:rPr>
                    <m:t>D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</w:rPr>
                    <m:t>2</m:t>
                  </m:r>
                </m:sub>
              </m:sSub>
              <m:r>
                <w:rPr>
                  <w:rFonts w:ascii="Cambria Math" w:hAnsi="Cambria Math" w:cstheme="minorHAnsi"/>
                  <w:sz w:val="24"/>
                </w:rPr>
                <m:t>)</m:t>
              </m:r>
            </m:oMath>
            <w:r>
              <w:rPr>
                <w:rFonts w:eastAsiaTheme="minorEastAsia" w:cstheme="minorHAnsi"/>
                <w:sz w:val="24"/>
              </w:rPr>
              <w:t xml:space="preserve"> et </w:t>
            </w:r>
            <m:oMath>
              <m:r>
                <w:rPr>
                  <w:rFonts w:ascii="Cambria Math" w:hAnsi="Cambria Math" w:cstheme="minorHAnsi"/>
                  <w:sz w:val="24"/>
                </w:rPr>
                <m:t>(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</w:rPr>
                    <m:t>D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</w:rPr>
                    <m:t>3</m:t>
                  </m:r>
                </m:sub>
              </m:sSub>
              <m:r>
                <w:rPr>
                  <w:rFonts w:ascii="Cambria Math" w:hAnsi="Cambria Math" w:cstheme="minorHAnsi"/>
                  <w:sz w:val="24"/>
                </w:rPr>
                <m:t>)</m:t>
              </m:r>
            </m:oMath>
            <w:r>
              <w:rPr>
                <w:rFonts w:cstheme="minorHAnsi"/>
                <w:sz w:val="24"/>
              </w:rPr>
              <w:t xml:space="preserve"> est asymptote verticale à </w:t>
            </w:r>
            <m:oMath>
              <m:r>
                <w:rPr>
                  <w:rFonts w:ascii="Cambria Math" w:hAnsi="Cambria Math" w:cstheme="minorHAnsi"/>
                  <w:sz w:val="24"/>
                </w:rPr>
                <m:t>(C)</m:t>
              </m:r>
            </m:oMath>
            <w:r>
              <w:rPr>
                <w:rFonts w:eastAsiaTheme="minorEastAsia" w:cstheme="minorHAnsi"/>
                <w:sz w:val="24"/>
              </w:rPr>
              <w:t>.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eastAsiaTheme="minorEastAsia" w:cstheme="minorHAnsi"/>
                <w:sz w:val="24"/>
              </w:rPr>
              <w:t>Trouve une équation de cette asymptote.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6394B72B" wp14:editId="5B43E09C">
                  <wp:extent cx="2567305" cy="2192020"/>
                  <wp:effectExtent l="0" t="0" r="4445" b="0"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820" cy="2206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  <w:u w:val="single"/>
              </w:rPr>
            </w:pPr>
            <w:r w:rsidRPr="00505071">
              <w:rPr>
                <w:rFonts w:eastAsiaTheme="minorEastAsia" w:cstheme="minorHAnsi"/>
                <w:sz w:val="24"/>
                <w:u w:val="single"/>
              </w:rPr>
              <w:lastRenderedPageBreak/>
              <w:t>Activité</w:t>
            </w:r>
            <w:r>
              <w:rPr>
                <w:rFonts w:eastAsiaTheme="minorEastAsia" w:cstheme="minorHAnsi"/>
                <w:sz w:val="24"/>
                <w:u w:val="single"/>
              </w:rPr>
              <w:t>3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 w:rsidRPr="00E814A8">
              <w:rPr>
                <w:rFonts w:cstheme="minorHAnsi"/>
                <w:sz w:val="24"/>
              </w:rPr>
              <w:t xml:space="preserve">Soit </w:t>
            </w:r>
            <m:oMath>
              <m:r>
                <w:rPr>
                  <w:rFonts w:ascii="Cambria Math" w:hAnsi="Cambria Math" w:cstheme="minorHAnsi"/>
                  <w:sz w:val="24"/>
                </w:rPr>
                <m:t>f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4"/>
                    </w:rPr>
                    <m:t>x</m:t>
                  </m:r>
                </m:e>
              </m:d>
              <m:r>
                <w:rPr>
                  <w:rFonts w:ascii="Cambria Math" w:hAnsi="Cambria Math" w:cstheme="minorHAnsi"/>
                  <w:sz w:val="24"/>
                </w:rPr>
                <m:t>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</w:rPr>
                    <m:t>2</m:t>
                  </m:r>
                </m:num>
                <m:den>
                  <m:r>
                    <w:rPr>
                      <w:rFonts w:ascii="Cambria Math" w:hAnsi="Cambria Math" w:cstheme="minorHAnsi"/>
                      <w:sz w:val="24"/>
                    </w:rPr>
                    <m:t>2-x</m:t>
                  </m:r>
                </m:den>
              </m:f>
            </m:oMath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eastAsiaTheme="minorEastAsia" w:cstheme="minorHAnsi"/>
                <w:sz w:val="24"/>
              </w:rPr>
              <w:t>Complète :</w:t>
            </w:r>
          </w:p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35"/>
              <w:gridCol w:w="494"/>
              <w:gridCol w:w="318"/>
              <w:gridCol w:w="419"/>
              <w:gridCol w:w="419"/>
              <w:gridCol w:w="521"/>
              <w:gridCol w:w="485"/>
              <w:gridCol w:w="485"/>
              <w:gridCol w:w="485"/>
            </w:tblGrid>
            <w:tr w:rsidR="00BC6F2D" w:rsidRPr="00E814A8" w:rsidTr="00476D1F">
              <w:trPr>
                <w:trHeight w:val="293"/>
              </w:trPr>
              <w:tc>
                <w:tcPr>
                  <w:tcW w:w="435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theme="minorHAnsi"/>
                          <w:sz w:val="20"/>
                          <w:szCs w:val="20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494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w:r>
                    <w:rPr>
                      <w:rFonts w:eastAsiaTheme="minorEastAsia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18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w:r>
                    <w:rPr>
                      <w:rFonts w:eastAsiaTheme="minorEastAsia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19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w:r>
                    <w:rPr>
                      <w:rFonts w:eastAsiaTheme="minorEastAsia" w:cstheme="minorHAns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19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w:r>
                    <w:rPr>
                      <w:rFonts w:eastAsiaTheme="minorEastAsia" w:cstheme="minorHAns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521" w:type="dxa"/>
                </w:tcPr>
                <w:p w:rsidR="00BC6F2D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w:r>
                    <w:rPr>
                      <w:rFonts w:eastAsiaTheme="minorEastAsia" w:cstheme="minorHAnsi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485" w:type="dxa"/>
                </w:tcPr>
                <w:p w:rsidR="00BC6F2D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w:r>
                    <w:rPr>
                      <w:rFonts w:eastAsiaTheme="minorEastAsia" w:cstheme="minorHAnsi"/>
                      <w:sz w:val="20"/>
                      <w:szCs w:val="20"/>
                    </w:rPr>
                    <w:t>10</w:t>
                  </w:r>
                  <w:r w:rsidRPr="00505071">
                    <w:rPr>
                      <w:rFonts w:eastAsiaTheme="minorEastAsia" w:cstheme="minorHAnsi"/>
                      <w:sz w:val="20"/>
                      <w:szCs w:val="20"/>
                      <w:vertAlign w:val="superscript"/>
                    </w:rPr>
                    <w:t>3</w:t>
                  </w:r>
                </w:p>
              </w:tc>
              <w:tc>
                <w:tcPr>
                  <w:tcW w:w="485" w:type="dxa"/>
                </w:tcPr>
                <w:p w:rsidR="00BC6F2D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w:r>
                    <w:rPr>
                      <w:rFonts w:eastAsiaTheme="minorEastAsia" w:cstheme="minorHAnsi"/>
                      <w:sz w:val="20"/>
                      <w:szCs w:val="20"/>
                    </w:rPr>
                    <w:t>10</w:t>
                  </w:r>
                  <w:r>
                    <w:rPr>
                      <w:rFonts w:eastAsiaTheme="minorEastAsia" w:cstheme="minorHAnsi"/>
                      <w:sz w:val="20"/>
                      <w:szCs w:val="20"/>
                      <w:vertAlign w:val="superscript"/>
                    </w:rPr>
                    <w:t>4</w:t>
                  </w:r>
                </w:p>
              </w:tc>
              <w:tc>
                <w:tcPr>
                  <w:tcW w:w="485" w:type="dxa"/>
                </w:tcPr>
                <w:p w:rsidR="00BC6F2D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w:r>
                    <w:rPr>
                      <w:rFonts w:eastAsiaTheme="minorEastAsia" w:cstheme="minorHAnsi"/>
                      <w:sz w:val="20"/>
                      <w:szCs w:val="20"/>
                    </w:rPr>
                    <w:t>10</w:t>
                  </w:r>
                  <w:r>
                    <w:rPr>
                      <w:rFonts w:eastAsiaTheme="minorEastAsia" w:cstheme="minorHAnsi"/>
                      <w:sz w:val="20"/>
                      <w:szCs w:val="20"/>
                      <w:vertAlign w:val="superscript"/>
                    </w:rPr>
                    <w:t>5</w:t>
                  </w:r>
                </w:p>
              </w:tc>
            </w:tr>
            <w:tr w:rsidR="00BC6F2D" w:rsidRPr="00E814A8" w:rsidTr="00476D1F">
              <w:trPr>
                <w:trHeight w:val="293"/>
              </w:trPr>
              <w:tc>
                <w:tcPr>
                  <w:tcW w:w="435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theme="minorHAnsi"/>
                          <w:sz w:val="20"/>
                          <w:szCs w:val="20"/>
                        </w:rPr>
                        <m:t>f(x)</m:t>
                      </m:r>
                    </m:oMath>
                  </m:oMathPara>
                </w:p>
              </w:tc>
              <w:tc>
                <w:tcPr>
                  <w:tcW w:w="494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18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19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19" w:type="dxa"/>
                  <w:vAlign w:val="center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521" w:type="dxa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85" w:type="dxa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85" w:type="dxa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85" w:type="dxa"/>
                </w:tcPr>
                <w:p w:rsidR="00BC6F2D" w:rsidRPr="00E814A8" w:rsidRDefault="00BC6F2D" w:rsidP="00476D1F">
                  <w:pPr>
                    <w:rPr>
                      <w:rFonts w:eastAsiaTheme="minorEastAsia" w:cstheme="minorHAnsi"/>
                      <w:sz w:val="20"/>
                      <w:szCs w:val="20"/>
                    </w:rPr>
                  </w:pPr>
                </w:p>
              </w:tc>
            </w:tr>
          </w:tbl>
          <w:p w:rsidR="00BC6F2D" w:rsidRDefault="00BC6F2D" w:rsidP="00476D1F"/>
          <w:p w:rsidR="00BC6F2D" w:rsidRPr="00DA09B6" w:rsidRDefault="00BC6F2D" w:rsidP="00476D1F">
            <w:pPr>
              <w:rPr>
                <w:rFonts w:cstheme="minorHAnsi"/>
                <w:sz w:val="24"/>
              </w:rPr>
            </w:pPr>
            <w:r w:rsidRPr="00974E6F">
              <w:rPr>
                <w:rFonts w:cstheme="minorHAnsi"/>
                <w:sz w:val="24"/>
              </w:rPr>
              <w:t>Que constates-tu</w:t>
            </w:r>
            <w:r w:rsidRPr="00DA09B6">
              <w:rPr>
                <w:rFonts w:cstheme="minorHAnsi"/>
                <w:sz w:val="24"/>
              </w:rPr>
              <w:t>?</w:t>
            </w: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Pr="00D77EFA" w:rsidRDefault="00BC6F2D" w:rsidP="00476D1F">
            <w:pPr>
              <w:rPr>
                <w:rFonts w:cstheme="minorHAnsi"/>
                <w:sz w:val="24"/>
                <w:u w:val="single"/>
              </w:rPr>
            </w:pPr>
            <w:r w:rsidRPr="00D77EFA">
              <w:rPr>
                <w:rFonts w:cstheme="minorHAnsi"/>
                <w:sz w:val="24"/>
                <w:u w:val="single"/>
              </w:rPr>
              <w:t>Exercice d’application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Soit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</w:rPr>
                    <m:t>(C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</w:rPr>
                    <m:t>g</m:t>
                  </m:r>
                </m:sub>
              </m:sSub>
              <m:r>
                <w:rPr>
                  <w:rFonts w:ascii="Cambria Math" w:hAnsi="Cambria Math" w:cstheme="minorHAnsi"/>
                  <w:sz w:val="24"/>
                </w:rPr>
                <m:t>)</m:t>
              </m:r>
            </m:oMath>
            <w:r>
              <w:rPr>
                <w:rFonts w:eastAsiaTheme="minorEastAsia" w:cstheme="minorHAnsi"/>
                <w:sz w:val="24"/>
              </w:rPr>
              <w:t xml:space="preserve"> la courbe représentative de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g</m:t>
              </m:r>
            </m:oMath>
            <w:r>
              <w:rPr>
                <w:rFonts w:eastAsiaTheme="minorEastAsia" w:cstheme="minorHAnsi"/>
                <w:sz w:val="24"/>
              </w:rPr>
              <w:t>.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560CA167" wp14:editId="3D98D95D">
                  <wp:extent cx="2505075" cy="1990725"/>
                  <wp:effectExtent l="0" t="0" r="9525" b="9525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21524" t="-7379" r="21421" b="388"/>
                          <a:stretch/>
                        </pic:blipFill>
                        <pic:spPr bwMode="auto">
                          <a:xfrm>
                            <a:off x="0" y="0"/>
                            <a:ext cx="2505075" cy="1990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lastRenderedPageBreak/>
              <w:t xml:space="preserve">Par lecture graphique, </w:t>
            </w:r>
          </w:p>
          <w:p w:rsidR="00BC6F2D" w:rsidRDefault="00BC6F2D" w:rsidP="00476D1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1/ détermine la limite de </w:t>
            </w:r>
            <m:oMath>
              <m:r>
                <w:rPr>
                  <w:rFonts w:ascii="Cambria Math" w:hAnsi="Cambria Math" w:cstheme="minorHAnsi"/>
                  <w:sz w:val="24"/>
                </w:rPr>
                <m:t>g(x)</m:t>
              </m:r>
            </m:oMath>
            <w:r>
              <w:rPr>
                <w:rFonts w:eastAsiaTheme="minorEastAsia" w:cstheme="minorHAnsi"/>
                <w:sz w:val="24"/>
              </w:rPr>
              <w:t xml:space="preserve"> lorsque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x</m:t>
              </m:r>
            </m:oMath>
            <w:r>
              <w:rPr>
                <w:rFonts w:eastAsiaTheme="minorEastAsia" w:cstheme="minorHAnsi"/>
                <w:sz w:val="24"/>
              </w:rPr>
              <w:t xml:space="preserve"> tend vers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+∞</m:t>
              </m:r>
            </m:oMath>
            <w:r>
              <w:rPr>
                <w:rFonts w:eastAsiaTheme="minorEastAsia" w:cstheme="minorHAnsi"/>
                <w:sz w:val="24"/>
              </w:rPr>
              <w:t xml:space="preserve"> et lorsque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x</m:t>
              </m:r>
            </m:oMath>
            <w:r>
              <w:rPr>
                <w:rFonts w:eastAsiaTheme="minorEastAsia" w:cstheme="minorHAnsi"/>
                <w:sz w:val="24"/>
              </w:rPr>
              <w:t xml:space="preserve"> tend vers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-∞</m:t>
              </m:r>
            </m:oMath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2/ donne une équation de l’asymptote horizontale à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</w:rPr>
                    <m:t>(C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</w:rPr>
                    <m:t>g</m:t>
                  </m:r>
                </m:sub>
              </m:sSub>
              <m:r>
                <w:rPr>
                  <w:rFonts w:ascii="Cambria Math" w:hAnsi="Cambria Math" w:cstheme="minorHAnsi"/>
                  <w:sz w:val="24"/>
                </w:rPr>
                <m:t>).</m:t>
              </m:r>
            </m:oMath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  <w:u w:val="single"/>
              </w:rPr>
            </w:pPr>
            <w:r w:rsidRPr="00D77EFA">
              <w:rPr>
                <w:rFonts w:eastAsiaTheme="minorEastAsia" w:cstheme="minorHAnsi"/>
                <w:sz w:val="24"/>
                <w:u w:val="single"/>
              </w:rPr>
              <w:t>Exercice de maison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  <w:u w:val="single"/>
              </w:rPr>
            </w:pPr>
          </w:p>
          <w:p w:rsidR="00BC6F2D" w:rsidRPr="00E356F8" w:rsidRDefault="00BC6F2D" w:rsidP="00476D1F">
            <w:pPr>
              <w:rPr>
                <w:rFonts w:eastAsiaTheme="minorEastAsia"/>
                <w:sz w:val="24"/>
              </w:rPr>
            </w:pPr>
            <w:r>
              <w:t xml:space="preserve">Sur la figure ci-dessus, identifie toutes les asymptotes horizontales à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</w:rPr>
                    <m:t>(C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</w:rPr>
                    <m:t>f</m:t>
                  </m:r>
                </m:sub>
              </m:sSub>
              <m:r>
                <w:rPr>
                  <w:rFonts w:ascii="Cambria Math" w:hAnsi="Cambria Math" w:cstheme="minorHAnsi"/>
                  <w:sz w:val="24"/>
                </w:rPr>
                <m:t>)</m:t>
              </m:r>
            </m:oMath>
            <w:r>
              <w:rPr>
                <w:rFonts w:eastAsiaTheme="minorEastAsia"/>
                <w:sz w:val="24"/>
              </w:rPr>
              <w:t xml:space="preserve"> et donne une équation de chacune d’elles.</w:t>
            </w:r>
          </w:p>
          <w:p w:rsidR="00BC6F2D" w:rsidRPr="00D77EFA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2BD7A2AC" wp14:editId="0A886AD1">
                  <wp:extent cx="2562225" cy="1724025"/>
                  <wp:effectExtent l="0" t="0" r="9525" b="9525"/>
                  <wp:docPr id="20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225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6F2D" w:rsidRDefault="00BC6F2D" w:rsidP="00476D1F"/>
        </w:tc>
        <w:tc>
          <w:tcPr>
            <w:tcW w:w="1751" w:type="dxa"/>
          </w:tcPr>
          <w:p w:rsidR="00BC6F2D" w:rsidRDefault="00BC6F2D" w:rsidP="00476D1F"/>
          <w:p w:rsidR="00BC6F2D" w:rsidRDefault="00BC6F2D" w:rsidP="00476D1F"/>
          <w:p w:rsidR="00BC6F2D" w:rsidRPr="00974E6F" w:rsidRDefault="00BC6F2D" w:rsidP="00476D1F">
            <w:pPr>
              <w:rPr>
                <w:u w:val="single"/>
              </w:rPr>
            </w:pPr>
            <w:r>
              <w:rPr>
                <w:u w:val="single"/>
              </w:rPr>
              <w:t xml:space="preserve">Réponse </w:t>
            </w:r>
          </w:p>
          <w:p w:rsidR="00BC6F2D" w:rsidRDefault="00BC6F2D" w:rsidP="00476D1F">
            <w:pPr>
              <w:rPr>
                <w:u w:val="single"/>
              </w:rPr>
            </w:pPr>
            <w:r>
              <w:rPr>
                <w:u w:val="single"/>
              </w:rPr>
              <w:t>exercice d’application</w:t>
            </w:r>
          </w:p>
          <w:p w:rsidR="00BC6F2D" w:rsidRDefault="00BC6F2D" w:rsidP="00476D1F"/>
          <w:p w:rsidR="00BC6F2D" w:rsidRDefault="00BC6F2D" w:rsidP="00476D1F">
            <w:pPr>
              <w:rPr>
                <w:rFonts w:eastAsiaTheme="minorEastAsia"/>
                <w:sz w:val="24"/>
              </w:rPr>
            </w:pPr>
            <w:r>
              <w:t xml:space="preserve">c’est la droite </w:t>
            </w:r>
            <m:oMath>
              <m:r>
                <w:rPr>
                  <w:rFonts w:ascii="Cambria Math" w:hAnsi="Cambria Math" w:cstheme="minorHAnsi"/>
                  <w:sz w:val="24"/>
                </w:rPr>
                <m:t>(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</w:rPr>
                    <m:t>D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</w:rPr>
                    <m:t>2</m:t>
                  </m:r>
                </m:sub>
              </m:sSub>
              <m:r>
                <w:rPr>
                  <w:rFonts w:ascii="Cambria Math" w:hAnsi="Cambria Math" w:cstheme="minorHAnsi"/>
                  <w:sz w:val="24"/>
                </w:rPr>
                <m:t>)</m:t>
              </m:r>
            </m:oMath>
            <w:r>
              <w:rPr>
                <w:rFonts w:eastAsiaTheme="minorEastAsia"/>
                <w:sz w:val="24"/>
              </w:rPr>
              <w:t xml:space="preserve">. Une équation de </w:t>
            </w:r>
            <m:oMath>
              <m:r>
                <w:rPr>
                  <w:rFonts w:ascii="Cambria Math" w:hAnsi="Cambria Math" w:cstheme="minorHAnsi"/>
                  <w:sz w:val="24"/>
                </w:rPr>
                <m:t>(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4"/>
                    </w:rPr>
                    <m:t>D</m:t>
                  </m:r>
                </m:e>
                <m:sub>
                  <m:r>
                    <w:rPr>
                      <w:rFonts w:ascii="Cambria Math" w:hAnsi="Cambria Math" w:cstheme="minorHAnsi"/>
                      <w:sz w:val="24"/>
                    </w:rPr>
                    <m:t>2</m:t>
                  </m:r>
                </m:sub>
              </m:sSub>
              <m:r>
                <w:rPr>
                  <w:rFonts w:ascii="Cambria Math" w:hAnsi="Cambria Math" w:cstheme="minorHAnsi"/>
                  <w:sz w:val="24"/>
                </w:rPr>
                <m:t>)</m:t>
              </m:r>
            </m:oMath>
            <w:r>
              <w:rPr>
                <w:rFonts w:eastAsiaTheme="minorEastAsia"/>
                <w:sz w:val="24"/>
              </w:rPr>
              <w:t xml:space="preserve"> est : </w:t>
            </w: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x=-2</m:t>
              </m:r>
            </m:oMath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  <w:u w:val="single"/>
              </w:rPr>
            </w:pPr>
            <w:r>
              <w:rPr>
                <w:rFonts w:eastAsiaTheme="minorEastAsia"/>
                <w:sz w:val="24"/>
                <w:u w:val="single"/>
              </w:rPr>
              <w:lastRenderedPageBreak/>
              <w:t>Réponse activité3</w:t>
            </w: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>……………….</w:t>
            </w:r>
          </w:p>
          <w:p w:rsidR="00BC6F2D" w:rsidRPr="00974E6F" w:rsidRDefault="00BC6F2D" w:rsidP="00476D1F">
            <w:pPr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t xml:space="preserve">Je constate que plus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x</m:t>
              </m:r>
            </m:oMath>
            <w:r>
              <w:rPr>
                <w:rFonts w:eastAsiaTheme="minorEastAsia"/>
                <w:sz w:val="24"/>
              </w:rPr>
              <w:t xml:space="preserve"> devient de plus en plus grand, plus la valeur de 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>f(x)</m:t>
              </m:r>
            </m:oMath>
            <w:r>
              <w:rPr>
                <w:rFonts w:eastAsiaTheme="minorEastAsia"/>
                <w:sz w:val="24"/>
              </w:rPr>
              <w:t xml:space="preserve"> se rapproche de</w:t>
            </w:r>
            <m:oMath>
              <m:r>
                <w:rPr>
                  <w:rFonts w:ascii="Cambria Math" w:eastAsiaTheme="minorEastAsia" w:hAnsi="Cambria Math"/>
                  <w:sz w:val="24"/>
                </w:rPr>
                <m:t xml:space="preserve"> 0</m:t>
              </m:r>
            </m:oMath>
            <w:r>
              <w:rPr>
                <w:rFonts w:eastAsiaTheme="minorEastAsia"/>
                <w:sz w:val="24"/>
              </w:rPr>
              <w:t>.</w:t>
            </w: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  <w:r>
              <w:rPr>
                <w:rFonts w:eastAsiaTheme="minorEastAsia"/>
                <w:sz w:val="24"/>
                <w:u w:val="single"/>
              </w:rPr>
              <w:t xml:space="preserve">Réponses </w:t>
            </w:r>
            <w:r>
              <w:rPr>
                <w:rFonts w:cstheme="minorHAnsi"/>
                <w:sz w:val="24"/>
                <w:u w:val="single"/>
              </w:rPr>
              <w:t>e</w:t>
            </w:r>
            <w:r w:rsidRPr="00D77EFA">
              <w:rPr>
                <w:rFonts w:cstheme="minorHAnsi"/>
                <w:sz w:val="24"/>
                <w:u w:val="single"/>
              </w:rPr>
              <w:t>xercice d’application</w:t>
            </w:r>
          </w:p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Pr="00D77EFA" w:rsidRDefault="00BC6F2D" w:rsidP="00476D1F">
            <w:pPr>
              <w:rPr>
                <w:rFonts w:cstheme="minorHAnsi"/>
                <w:sz w:val="24"/>
                <w:u w:val="single"/>
              </w:rPr>
            </w:pPr>
          </w:p>
          <w:p w:rsidR="00BC6F2D" w:rsidRPr="00BD0D4F" w:rsidRDefault="00BC6F2D" w:rsidP="00476D1F">
            <w:pPr>
              <w:rPr>
                <w:rFonts w:eastAsiaTheme="minorEastAsia"/>
                <w:sz w:val="24"/>
              </w:rPr>
            </w:pPr>
            <w:r w:rsidRPr="00BD0D4F">
              <w:rPr>
                <w:rFonts w:eastAsiaTheme="minorEastAsia"/>
                <w:sz w:val="24"/>
              </w:rPr>
              <w:t>1/</w:t>
            </w:r>
          </w:p>
          <w:p w:rsidR="00BC6F2D" w:rsidRPr="00BD0D4F" w:rsidRDefault="00BC6F2D" w:rsidP="00476D1F">
            <w:pPr>
              <w:rPr>
                <w:rFonts w:eastAsiaTheme="minorEastAsia" w:cstheme="minorHAnsi"/>
                <w:sz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</w:rPr>
                          <m:t>x</m:t>
                        </m:r>
                        <m:r>
                          <m:rPr>
                            <m:lit/>
                          </m:rPr>
                          <w:rPr>
                            <w:rFonts w:ascii="Cambria Math" w:hAnsi="Cambria Math" w:cstheme="minorHAnsi"/>
                            <w:sz w:val="24"/>
                          </w:rPr>
                          <m:t>+</m:t>
                        </m:r>
                        <m:r>
                          <w:rPr>
                            <w:rFonts w:ascii="Cambria Math" w:hAnsi="Cambria Math" w:cstheme="minorHAnsi"/>
                            <w:sz w:val="24"/>
                          </w:rPr>
                          <m:t xml:space="preserve">∞ 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 w:cstheme="minorHAnsi"/>
                        <w:sz w:val="24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sz w:val="24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theme="minorHAnsi"/>
                        <w:sz w:val="24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sz w:val="24"/>
                          </w:rPr>
                          <m:t>2</m:t>
                        </m:r>
                      </m:den>
                    </m:f>
                  </m:e>
                </m:func>
              </m:oMath>
            </m:oMathPara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Pr="00BD0D4F" w:rsidRDefault="00BC6F2D" w:rsidP="00476D1F">
            <w:pPr>
              <w:rPr>
                <w:rFonts w:eastAsiaTheme="minorEastAsia" w:cstheme="minorHAnsi"/>
                <w:sz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</w:rPr>
                          <m:t xml:space="preserve">x-∞ 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 w:cstheme="minorHAnsi"/>
                        <w:sz w:val="24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sz w:val="24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 w:cstheme="minorHAnsi"/>
                        <w:sz w:val="24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sz w:val="24"/>
                          </w:rPr>
                          <m:t>2</m:t>
                        </m:r>
                      </m:den>
                    </m:f>
                  </m:e>
                </m:func>
              </m:oMath>
            </m:oMathPara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  <w:r>
              <w:rPr>
                <w:rFonts w:eastAsiaTheme="minorEastAsia"/>
                <w:sz w:val="24"/>
              </w:rPr>
              <w:lastRenderedPageBreak/>
              <w:t>2/</w:t>
            </w: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4"/>
                  </w:rPr>
                  <m:t>y=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4"/>
                      </w:rPr>
                      <m:t>2</m:t>
                    </m:r>
                  </m:den>
                </m:f>
              </m:oMath>
            </m:oMathPara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</w:rPr>
            </w:pPr>
          </w:p>
          <w:p w:rsidR="00BC6F2D" w:rsidRPr="00974E6F" w:rsidRDefault="00BC6F2D" w:rsidP="00476D1F">
            <w:pPr>
              <w:rPr>
                <w:rFonts w:eastAsiaTheme="minorEastAsia"/>
                <w:sz w:val="24"/>
              </w:rPr>
            </w:pPr>
          </w:p>
        </w:tc>
        <w:tc>
          <w:tcPr>
            <w:tcW w:w="4376" w:type="dxa"/>
          </w:tcPr>
          <w:p w:rsidR="00BC6F2D" w:rsidRPr="00374426" w:rsidRDefault="00BC6F2D" w:rsidP="00476D1F">
            <w:pPr>
              <w:rPr>
                <w:rFonts w:cstheme="minorHAnsi"/>
                <w:b/>
                <w:sz w:val="24"/>
              </w:rPr>
            </w:pPr>
            <w:r w:rsidRPr="0087422E">
              <w:rPr>
                <w:rFonts w:cstheme="minorHAnsi"/>
                <w:b/>
                <w:sz w:val="24"/>
              </w:rPr>
              <w:lastRenderedPageBreak/>
              <w:t xml:space="preserve">2/ </w:t>
            </w:r>
          </w:p>
          <w:p w:rsidR="00BC6F2D" w:rsidRPr="003554D5" w:rsidRDefault="00BC6F2D" w:rsidP="00476D1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              </w:t>
            </w:r>
            <w:r w:rsidRPr="00811DCF">
              <w:rPr>
                <w:rFonts w:cstheme="minorHAnsi"/>
                <w:sz w:val="24"/>
                <w:u w:val="single"/>
              </w:rPr>
              <w:t>Définition</w:t>
            </w:r>
            <w:r w:rsidRPr="003554D5">
              <w:rPr>
                <w:rFonts w:cstheme="minorHAnsi"/>
                <w:sz w:val="24"/>
              </w:rPr>
              <w:t xml:space="preserve"> (P113 CIAM 1</w:t>
            </w:r>
            <w:r w:rsidRPr="003554D5">
              <w:rPr>
                <w:rFonts w:cstheme="minorHAnsi"/>
                <w:sz w:val="24"/>
                <w:vertAlign w:val="superscript"/>
              </w:rPr>
              <w:t>ère</w:t>
            </w:r>
            <w:r w:rsidRPr="003554D5">
              <w:rPr>
                <w:rFonts w:cstheme="minorHAnsi"/>
                <w:sz w:val="24"/>
              </w:rPr>
              <w:t xml:space="preserve"> SE)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Lorsque la fonction </w:t>
            </w:r>
            <m:oMath>
              <m:r>
                <w:rPr>
                  <w:rFonts w:ascii="Cambria Math" w:hAnsi="Cambria Math" w:cstheme="minorHAnsi"/>
                  <w:sz w:val="24"/>
                </w:rPr>
                <m:t>f</m:t>
              </m:r>
            </m:oMath>
            <w:r>
              <w:rPr>
                <w:rFonts w:eastAsiaTheme="minorEastAsia" w:cstheme="minorHAnsi"/>
                <w:sz w:val="24"/>
              </w:rPr>
              <w:t xml:space="preserve"> admet une limite infinie en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a,</m:t>
              </m:r>
            </m:oMath>
            <w:r>
              <w:rPr>
                <w:rFonts w:eastAsiaTheme="minorEastAsia" w:cstheme="minorHAnsi"/>
                <w:sz w:val="24"/>
              </w:rPr>
              <w:t xml:space="preserve"> on dit alors que sa représentation graphique admet une asymptote verticale, la droite d’équation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x=a.</m:t>
              </m:r>
            </m:oMath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 w:rsidRPr="00D003DF">
              <w:rPr>
                <w:rFonts w:eastAsiaTheme="minorEastAsia" w:cstheme="minorHAnsi"/>
                <w:sz w:val="24"/>
                <w:u w:val="single"/>
              </w:rPr>
              <w:t>Illustration</w:t>
            </w:r>
            <w:r>
              <w:rPr>
                <w:rFonts w:eastAsiaTheme="minorEastAsia" w:cstheme="minorHAnsi"/>
                <w:sz w:val="24"/>
              </w:rPr>
              <w:t xml:space="preserve"> voir CIAM 1</w:t>
            </w:r>
            <w:r w:rsidRPr="00D003DF">
              <w:rPr>
                <w:rFonts w:eastAsiaTheme="minorEastAsia" w:cstheme="minorHAnsi"/>
                <w:sz w:val="24"/>
                <w:vertAlign w:val="superscript"/>
              </w:rPr>
              <w:t>è</w:t>
            </w:r>
            <w:r>
              <w:rPr>
                <w:rFonts w:eastAsiaTheme="minorEastAsia" w:cstheme="minorHAnsi"/>
                <w:sz w:val="24"/>
                <w:vertAlign w:val="superscript"/>
              </w:rPr>
              <w:t>re</w:t>
            </w:r>
            <w:r>
              <w:rPr>
                <w:rFonts w:eastAsiaTheme="minorEastAsia" w:cstheme="minorHAnsi"/>
                <w:sz w:val="24"/>
              </w:rPr>
              <w:t>SE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Pr="00374426" w:rsidRDefault="00BC6F2D" w:rsidP="00476D1F">
            <w:pPr>
              <w:rPr>
                <w:rFonts w:eastAsiaTheme="minorEastAsia" w:cstheme="minorHAnsi"/>
                <w:b/>
                <w:sz w:val="24"/>
              </w:rPr>
            </w:pPr>
            <w:r w:rsidRPr="00374426">
              <w:rPr>
                <w:rFonts w:eastAsiaTheme="minorEastAsia" w:cstheme="minorHAnsi"/>
                <w:b/>
                <w:sz w:val="24"/>
              </w:rPr>
              <w:lastRenderedPageBreak/>
              <w:t>II/</w:t>
            </w:r>
          </w:p>
          <w:p w:rsidR="00BC6F2D" w:rsidRPr="00374426" w:rsidRDefault="00BC6F2D" w:rsidP="00476D1F">
            <w:pPr>
              <w:rPr>
                <w:rFonts w:eastAsiaTheme="minorEastAsia" w:cstheme="minorHAnsi"/>
                <w:b/>
                <w:sz w:val="24"/>
              </w:rPr>
            </w:pPr>
            <w:r w:rsidRPr="00374426">
              <w:rPr>
                <w:rFonts w:eastAsiaTheme="minorEastAsia" w:cstheme="minorHAnsi"/>
                <w:b/>
                <w:sz w:val="24"/>
              </w:rPr>
              <w:t xml:space="preserve">    1/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    Soit </w:t>
            </w:r>
            <m:oMath>
              <m:r>
                <w:rPr>
                  <w:rFonts w:ascii="Cambria Math" w:hAnsi="Cambria Math" w:cstheme="minorHAnsi"/>
                  <w:sz w:val="24"/>
                </w:rPr>
                <m:t>f</m:t>
              </m:r>
            </m:oMath>
            <w:r>
              <w:rPr>
                <w:rFonts w:eastAsiaTheme="minorEastAsia" w:cstheme="minorHAnsi"/>
                <w:sz w:val="24"/>
              </w:rPr>
              <w:t xml:space="preserve"> une fonction définie au moins sur un intervalle du type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a, +∞</m:t>
                  </m:r>
                </m:e>
              </m:d>
            </m:oMath>
            <w:r>
              <w:rPr>
                <w:rFonts w:eastAsiaTheme="minorEastAsia" w:cstheme="minorHAnsi"/>
                <w:sz w:val="24"/>
              </w:rPr>
              <w:t xml:space="preserve"> où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a</m:t>
              </m:r>
              <m:r>
                <m:rPr>
                  <m:scr m:val="double-struck"/>
                </m:rPr>
                <w:rPr>
                  <w:rFonts w:ascii="Cambria Math" w:eastAsiaTheme="minorEastAsia" w:hAnsi="Cambria Math" w:cstheme="minorHAnsi"/>
                  <w:sz w:val="24"/>
                </w:rPr>
                <m:t>∈R</m:t>
              </m:r>
            </m:oMath>
            <w:r>
              <w:rPr>
                <w:rFonts w:eastAsiaTheme="minorEastAsia" w:cstheme="minorHAnsi"/>
                <w:sz w:val="24"/>
              </w:rPr>
              <w:t>.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eastAsiaTheme="minorEastAsia" w:cstheme="minorHAnsi"/>
                <w:sz w:val="24"/>
              </w:rPr>
              <w:t xml:space="preserve">Si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f(x)</m:t>
              </m:r>
            </m:oMath>
            <w:r>
              <w:rPr>
                <w:rFonts w:eastAsiaTheme="minorEastAsia" w:cstheme="minorHAnsi"/>
                <w:sz w:val="24"/>
              </w:rPr>
              <w:t xml:space="preserve"> devient de plus en plus proche d’un réel </w:t>
            </w:r>
            <m:oMath>
              <m:r>
                <m:rPr>
                  <m:scr m:val="script"/>
                </m:rPr>
                <w:rPr>
                  <w:rFonts w:ascii="Cambria Math" w:eastAsiaTheme="minorEastAsia" w:hAnsi="Cambria Math" w:cstheme="minorHAnsi"/>
                  <w:sz w:val="24"/>
                </w:rPr>
                <m:t>l</m:t>
              </m:r>
            </m:oMath>
            <w:r>
              <w:rPr>
                <w:rFonts w:eastAsiaTheme="minorEastAsia" w:cstheme="minorHAnsi"/>
                <w:sz w:val="24"/>
              </w:rPr>
              <w:t xml:space="preserve"> lorsque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x</m:t>
              </m:r>
            </m:oMath>
            <w:r>
              <w:rPr>
                <w:rFonts w:eastAsiaTheme="minorEastAsia" w:cstheme="minorHAnsi"/>
                <w:sz w:val="24"/>
              </w:rPr>
              <w:t xml:space="preserve"> prend des valeurs de plus en plus grandes, alors on dit que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f</m:t>
              </m:r>
            </m:oMath>
            <w:r>
              <w:rPr>
                <w:rFonts w:eastAsiaTheme="minorEastAsia" w:cstheme="minorHAnsi"/>
                <w:sz w:val="24"/>
              </w:rPr>
              <w:t xml:space="preserve"> a pour limite </w:t>
            </w:r>
            <m:oMath>
              <m:r>
                <m:rPr>
                  <m:scr m:val="script"/>
                </m:rPr>
                <w:rPr>
                  <w:rFonts w:ascii="Cambria Math" w:eastAsiaTheme="minorEastAsia" w:hAnsi="Cambria Math" w:cstheme="minorHAnsi"/>
                  <w:sz w:val="24"/>
                </w:rPr>
                <m:t>l</m:t>
              </m:r>
            </m:oMath>
            <w:r>
              <w:rPr>
                <w:rFonts w:eastAsiaTheme="minorEastAsia" w:cstheme="minorHAnsi"/>
                <w:sz w:val="24"/>
              </w:rPr>
              <w:t xml:space="preserve"> en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+∞</m:t>
              </m:r>
            </m:oMath>
            <w:r>
              <w:rPr>
                <w:rFonts w:eastAsiaTheme="minorEastAsia" w:cstheme="minorHAnsi"/>
                <w:sz w:val="24"/>
              </w:rPr>
              <w:t xml:space="preserve"> et on note</w:t>
            </w:r>
            <m:oMath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x→+∞</m:t>
                      </m:r>
                    </m:lim>
                  </m:limLow>
                </m:fName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f(x)</m:t>
                  </m:r>
                </m:e>
              </m:func>
              <m:r>
                <m:rPr>
                  <m:scr m:val="script"/>
                </m:rPr>
                <w:rPr>
                  <w:rFonts w:ascii="Cambria Math" w:eastAsiaTheme="minorEastAsia" w:hAnsi="Cambria Math" w:cstheme="minorHAnsi"/>
                  <w:sz w:val="24"/>
                </w:rPr>
                <m:t>=l</m:t>
              </m:r>
            </m:oMath>
            <w:r>
              <w:rPr>
                <w:rFonts w:eastAsiaTheme="minorEastAsia" w:cstheme="minorHAnsi"/>
                <w:sz w:val="24"/>
              </w:rPr>
              <w:t>.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Pr="0087422E" w:rsidRDefault="00BC6F2D" w:rsidP="00476D1F">
            <w:pPr>
              <w:rPr>
                <w:rFonts w:eastAsiaTheme="minorEastAsia" w:cstheme="minorHAnsi"/>
                <w:b/>
                <w:sz w:val="24"/>
              </w:rPr>
            </w:pPr>
            <w:r w:rsidRPr="0087422E">
              <w:rPr>
                <w:rFonts w:cstheme="minorHAnsi"/>
                <w:b/>
                <w:sz w:val="24"/>
              </w:rPr>
              <w:t xml:space="preserve">2/ </w:t>
            </w:r>
          </w:p>
          <w:p w:rsidR="00BC6F2D" w:rsidRPr="007E6C2F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   </w:t>
            </w:r>
            <w:r w:rsidRPr="007E6C2F">
              <w:rPr>
                <w:rFonts w:cstheme="minorHAnsi"/>
                <w:sz w:val="24"/>
              </w:rPr>
              <w:t xml:space="preserve">Soit </w:t>
            </w:r>
            <m:oMath>
              <m:r>
                <w:rPr>
                  <w:rFonts w:ascii="Cambria Math" w:hAnsi="Cambria Math" w:cstheme="minorHAnsi"/>
                  <w:sz w:val="24"/>
                </w:rPr>
                <m:t>f</m:t>
              </m:r>
            </m:oMath>
            <w:r w:rsidRPr="007E6C2F">
              <w:rPr>
                <w:rFonts w:eastAsiaTheme="minorEastAsia" w:cstheme="minorHAnsi"/>
                <w:sz w:val="24"/>
              </w:rPr>
              <w:t xml:space="preserve"> une fonction définie au moins sur un intervalle du type </w:t>
            </w:r>
            <m:oMath>
              <m:d>
                <m:dPr>
                  <m:begChr m:val="]"/>
                  <m:endChr m:val="]"/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-∞;a</m:t>
                  </m:r>
                </m:e>
              </m:d>
            </m:oMath>
            <w:r w:rsidRPr="007E6C2F">
              <w:rPr>
                <w:rFonts w:eastAsiaTheme="minorEastAsia" w:cstheme="minorHAnsi"/>
                <w:sz w:val="24"/>
              </w:rPr>
              <w:t xml:space="preserve"> où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a</m:t>
              </m:r>
              <m:r>
                <m:rPr>
                  <m:scr m:val="double-struck"/>
                </m:rPr>
                <w:rPr>
                  <w:rFonts w:ascii="Cambria Math" w:eastAsiaTheme="minorEastAsia" w:hAnsi="Cambria Math" w:cstheme="minorHAnsi"/>
                  <w:sz w:val="24"/>
                </w:rPr>
                <m:t>∈R</m:t>
              </m:r>
            </m:oMath>
            <w:r w:rsidRPr="007E6C2F">
              <w:rPr>
                <w:rFonts w:eastAsiaTheme="minorEastAsia" w:cstheme="minorHAnsi"/>
                <w:sz w:val="24"/>
              </w:rPr>
              <w:t>.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eastAsiaTheme="minorEastAsia" w:cstheme="minorHAnsi"/>
                <w:sz w:val="24"/>
              </w:rPr>
              <w:t xml:space="preserve">Si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f(x)</m:t>
              </m:r>
            </m:oMath>
            <w:r>
              <w:rPr>
                <w:rFonts w:eastAsiaTheme="minorEastAsia" w:cstheme="minorHAnsi"/>
                <w:sz w:val="24"/>
              </w:rPr>
              <w:t xml:space="preserve"> devient de plus en plus proche d’un réel </w:t>
            </w:r>
            <m:oMath>
              <m:r>
                <m:rPr>
                  <m:scr m:val="script"/>
                </m:rPr>
                <w:rPr>
                  <w:rFonts w:ascii="Cambria Math" w:eastAsiaTheme="minorEastAsia" w:hAnsi="Cambria Math" w:cstheme="minorHAnsi"/>
                  <w:sz w:val="24"/>
                </w:rPr>
                <m:t>l</m:t>
              </m:r>
            </m:oMath>
            <w:r>
              <w:rPr>
                <w:rFonts w:eastAsiaTheme="minorEastAsia" w:cstheme="minorHAnsi"/>
                <w:sz w:val="24"/>
              </w:rPr>
              <w:t xml:space="preserve"> lorsque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-x</m:t>
              </m:r>
            </m:oMath>
            <w:r>
              <w:rPr>
                <w:rFonts w:eastAsiaTheme="minorEastAsia" w:cstheme="minorHAnsi"/>
                <w:sz w:val="24"/>
              </w:rPr>
              <w:t xml:space="preserve"> prend des valeurs de plus en plus grandes, alors on dit que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f</m:t>
              </m:r>
            </m:oMath>
            <w:r>
              <w:rPr>
                <w:rFonts w:eastAsiaTheme="minorEastAsia" w:cstheme="minorHAnsi"/>
                <w:sz w:val="24"/>
              </w:rPr>
              <w:t xml:space="preserve"> a pour limite </w:t>
            </w:r>
            <m:oMath>
              <m:r>
                <m:rPr>
                  <m:scr m:val="script"/>
                </m:rPr>
                <w:rPr>
                  <w:rFonts w:ascii="Cambria Math" w:eastAsiaTheme="minorEastAsia" w:hAnsi="Cambria Math" w:cstheme="minorHAnsi"/>
                  <w:sz w:val="24"/>
                </w:rPr>
                <m:t>l</m:t>
              </m:r>
            </m:oMath>
            <w:r>
              <w:rPr>
                <w:rFonts w:eastAsiaTheme="minorEastAsia" w:cstheme="minorHAnsi"/>
                <w:sz w:val="24"/>
              </w:rPr>
              <w:t xml:space="preserve"> en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-∞</m:t>
              </m:r>
            </m:oMath>
            <w:r>
              <w:rPr>
                <w:rFonts w:eastAsiaTheme="minorEastAsia" w:cstheme="minorHAnsi"/>
                <w:sz w:val="24"/>
              </w:rPr>
              <w:t xml:space="preserve"> et on note</w:t>
            </w:r>
            <m:oMath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x→-∞</m:t>
                      </m:r>
                    </m:lim>
                  </m:limLow>
                </m:fName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f(x)</m:t>
                  </m:r>
                </m:e>
              </m:func>
              <m:r>
                <m:rPr>
                  <m:scr m:val="script"/>
                </m:rPr>
                <w:rPr>
                  <w:rFonts w:ascii="Cambria Math" w:eastAsiaTheme="minorEastAsia" w:hAnsi="Cambria Math" w:cstheme="minorHAnsi"/>
                  <w:sz w:val="24"/>
                </w:rPr>
                <m:t>=l</m:t>
              </m:r>
            </m:oMath>
            <w:r>
              <w:rPr>
                <w:rFonts w:eastAsiaTheme="minorEastAsia" w:cstheme="minorHAnsi"/>
                <w:sz w:val="24"/>
              </w:rPr>
              <w:t>.</w:t>
            </w:r>
          </w:p>
          <w:p w:rsidR="00BC6F2D" w:rsidRPr="00331381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Pr="00331381" w:rsidRDefault="00BC6F2D" w:rsidP="00476D1F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3/</w:t>
            </w:r>
          </w:p>
          <w:p w:rsidR="00BC6F2D" w:rsidRDefault="00BC6F2D" w:rsidP="00476D1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              </w:t>
            </w:r>
            <w:r w:rsidRPr="0087422E">
              <w:rPr>
                <w:rFonts w:cstheme="minorHAnsi"/>
                <w:sz w:val="24"/>
                <w:u w:val="single"/>
              </w:rPr>
              <w:t>Définition</w:t>
            </w:r>
            <w:r>
              <w:rPr>
                <w:rFonts w:cstheme="minorHAnsi"/>
                <w:sz w:val="24"/>
              </w:rPr>
              <w:t xml:space="preserve"> (P270 CIAM 1</w:t>
            </w:r>
            <w:r w:rsidRPr="00A572E1">
              <w:rPr>
                <w:rFonts w:cstheme="minorHAnsi"/>
                <w:sz w:val="24"/>
                <w:vertAlign w:val="superscript"/>
              </w:rPr>
              <w:t>ère</w:t>
            </w:r>
            <w:r>
              <w:rPr>
                <w:rFonts w:cstheme="minorHAnsi"/>
                <w:sz w:val="24"/>
              </w:rPr>
              <w:t xml:space="preserve"> SM) 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Soit </w:t>
            </w:r>
            <m:oMath>
              <m:r>
                <w:rPr>
                  <w:rFonts w:ascii="Cambria Math" w:hAnsi="Cambria Math" w:cstheme="minorHAnsi"/>
                  <w:sz w:val="24"/>
                </w:rPr>
                <m:t>f</m:t>
              </m:r>
            </m:oMath>
            <w:r>
              <w:rPr>
                <w:rFonts w:eastAsiaTheme="minorEastAsia" w:cstheme="minorHAnsi"/>
                <w:sz w:val="24"/>
              </w:rPr>
              <w:t xml:space="preserve"> une fonction et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(C)</m:t>
              </m:r>
            </m:oMath>
            <w:r>
              <w:rPr>
                <w:rFonts w:eastAsiaTheme="minorEastAsia" w:cstheme="minorHAnsi"/>
                <w:sz w:val="24"/>
              </w:rPr>
              <w:t xml:space="preserve"> sa courbe représentative.</w:t>
            </w:r>
          </w:p>
          <w:p w:rsidR="00BC6F2D" w:rsidRDefault="00BC6F2D" w:rsidP="00476D1F">
            <w:pPr>
              <w:rPr>
                <w:rFonts w:cstheme="minorHAnsi"/>
                <w:sz w:val="24"/>
              </w:rPr>
            </w:pPr>
            <w:r>
              <w:rPr>
                <w:rFonts w:eastAsiaTheme="minorEastAsia" w:cstheme="minorHAnsi"/>
                <w:sz w:val="24"/>
              </w:rPr>
              <w:t xml:space="preserve">Lorsque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f</m:t>
              </m:r>
            </m:oMath>
            <w:r>
              <w:rPr>
                <w:rFonts w:eastAsiaTheme="minorEastAsia" w:cstheme="minorHAnsi"/>
                <w:sz w:val="24"/>
              </w:rPr>
              <w:t xml:space="preserve"> a une limite finie </w:t>
            </w:r>
            <m:oMath>
              <m:r>
                <m:rPr>
                  <m:scr m:val="script"/>
                </m:rPr>
                <w:rPr>
                  <w:rFonts w:ascii="Cambria Math" w:eastAsiaTheme="minorEastAsia" w:hAnsi="Cambria Math" w:cstheme="minorHAnsi"/>
                  <w:sz w:val="24"/>
                </w:rPr>
                <m:t xml:space="preserve">l </m:t>
              </m:r>
            </m:oMath>
            <w:r>
              <w:rPr>
                <w:rFonts w:eastAsiaTheme="minorEastAsia" w:cstheme="minorHAnsi"/>
                <w:sz w:val="24"/>
              </w:rPr>
              <w:t xml:space="preserve">en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 xml:space="preserve">+∞ </m:t>
              </m:r>
            </m:oMath>
            <w:r>
              <w:rPr>
                <w:rFonts w:eastAsiaTheme="minorEastAsia" w:cstheme="minorHAnsi"/>
                <w:sz w:val="24"/>
              </w:rPr>
              <w:t xml:space="preserve">ou en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 xml:space="preserve">-∞, </m:t>
              </m:r>
            </m:oMath>
            <w:r>
              <w:rPr>
                <w:rFonts w:eastAsiaTheme="minorEastAsia" w:cstheme="minorHAnsi"/>
                <w:sz w:val="24"/>
              </w:rPr>
              <w:t xml:space="preserve">on dit que la droite d’équation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y</m:t>
              </m:r>
              <m:r>
                <m:rPr>
                  <m:scr m:val="script"/>
                </m:rPr>
                <w:rPr>
                  <w:rFonts w:ascii="Cambria Math" w:eastAsiaTheme="minorEastAsia" w:hAnsi="Cambria Math" w:cstheme="minorHAnsi"/>
                  <w:sz w:val="24"/>
                </w:rPr>
                <m:t>=l</m:t>
              </m:r>
            </m:oMath>
            <w:r>
              <w:rPr>
                <w:rFonts w:eastAsiaTheme="minorEastAsia" w:cstheme="minorHAnsi"/>
                <w:sz w:val="24"/>
              </w:rPr>
              <w:t xml:space="preserve"> est asymptote horizontale à la courbe </w:t>
            </w:r>
            <m:oMath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C</m:t>
                  </m:r>
                </m:e>
              </m:d>
              <m:r>
                <w:rPr>
                  <w:rFonts w:ascii="Cambria Math" w:eastAsiaTheme="minorEastAsia" w:hAnsi="Cambria Math" w:cstheme="minorHAnsi"/>
                  <w:sz w:val="24"/>
                </w:rPr>
                <m:t>.</m:t>
              </m:r>
            </m:oMath>
          </w:p>
          <w:p w:rsidR="00BC6F2D" w:rsidRDefault="00BC6F2D" w:rsidP="00476D1F"/>
        </w:tc>
      </w:tr>
    </w:tbl>
    <w:p w:rsidR="00BC6F2D" w:rsidRDefault="00BC6F2D" w:rsidP="00BC6F2D"/>
    <w:p w:rsidR="00BC6F2D" w:rsidRDefault="00BC6F2D" w:rsidP="00BC6F2D"/>
    <w:p w:rsidR="00BC6F2D" w:rsidRDefault="00BC6F2D" w:rsidP="00BC6F2D"/>
    <w:p w:rsidR="00BC6F2D" w:rsidRDefault="00BC6F2D" w:rsidP="00BC6F2D"/>
    <w:p w:rsidR="00BC6F2D" w:rsidRDefault="00BC6F2D" w:rsidP="00BC6F2D"/>
    <w:p w:rsidR="00BC6F2D" w:rsidRDefault="00BC6F2D" w:rsidP="00BC6F2D">
      <w:pPr>
        <w:jc w:val="center"/>
        <w:rPr>
          <w:b/>
          <w:sz w:val="36"/>
        </w:rPr>
      </w:pPr>
      <w:r>
        <w:rPr>
          <w:b/>
          <w:sz w:val="36"/>
        </w:rPr>
        <w:lastRenderedPageBreak/>
        <w:t>SEANCE 3</w:t>
      </w:r>
    </w:p>
    <w:p w:rsidR="00BC6F2D" w:rsidRPr="00060706" w:rsidRDefault="00BC6F2D" w:rsidP="00BC6F2D">
      <w:pPr>
        <w:jc w:val="center"/>
        <w:rPr>
          <w:b/>
          <w:sz w:val="24"/>
          <w:szCs w:val="24"/>
        </w:rPr>
      </w:pPr>
    </w:p>
    <w:tbl>
      <w:tblPr>
        <w:tblStyle w:val="Grilledutableau"/>
        <w:tblW w:w="0" w:type="auto"/>
        <w:tblInd w:w="1420" w:type="dxa"/>
        <w:tblLook w:val="04A0" w:firstRow="1" w:lastRow="0" w:firstColumn="1" w:lastColumn="0" w:noHBand="0" w:noVBand="1"/>
      </w:tblPr>
      <w:tblGrid>
        <w:gridCol w:w="3233"/>
        <w:gridCol w:w="7386"/>
      </w:tblGrid>
      <w:tr w:rsidR="00BC6F2D" w:rsidTr="00476D1F">
        <w:tc>
          <w:tcPr>
            <w:tcW w:w="3233" w:type="dxa"/>
          </w:tcPr>
          <w:p w:rsidR="00BC6F2D" w:rsidRDefault="00BC6F2D" w:rsidP="00476D1F">
            <w:pPr>
              <w:ind w:right="-851"/>
            </w:pPr>
            <w:r>
              <w:t>Habiletés</w:t>
            </w:r>
          </w:p>
        </w:tc>
        <w:tc>
          <w:tcPr>
            <w:tcW w:w="7386" w:type="dxa"/>
          </w:tcPr>
          <w:p w:rsidR="00BC6F2D" w:rsidRDefault="00BC6F2D" w:rsidP="00476D1F">
            <w:pPr>
              <w:ind w:right="-851"/>
            </w:pPr>
            <w:r>
              <w:t>Contenus</w:t>
            </w:r>
          </w:p>
        </w:tc>
      </w:tr>
      <w:tr w:rsidR="00BC6F2D" w:rsidTr="00476D1F">
        <w:tc>
          <w:tcPr>
            <w:tcW w:w="3233" w:type="dxa"/>
          </w:tcPr>
          <w:p w:rsidR="00BC6F2D" w:rsidRDefault="00BC6F2D" w:rsidP="00476D1F">
            <w:pPr>
              <w:ind w:right="-851"/>
            </w:pPr>
            <w:r>
              <w:t>Connaître</w:t>
            </w:r>
          </w:p>
        </w:tc>
        <w:tc>
          <w:tcPr>
            <w:tcW w:w="7386" w:type="dxa"/>
          </w:tcPr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196" w:right="-851" w:hanging="196"/>
            </w:pPr>
            <w:r>
              <w:t xml:space="preserve">propriété relative à la limite en </w:t>
            </w:r>
            <m:oMath>
              <m:r>
                <w:rPr>
                  <w:rFonts w:ascii="Cambria Math" w:hAnsi="Cambria Math"/>
                </w:rPr>
                <m:t>a</m:t>
              </m:r>
            </m:oMath>
            <w:r>
              <w:t xml:space="preserve"> d’une fonction rationnelle non définie en </w:t>
            </w:r>
            <m:oMath>
              <m:r>
                <w:rPr>
                  <w:rFonts w:ascii="Cambria Math" w:hAnsi="Cambria Math"/>
                </w:rPr>
                <m:t>a</m:t>
              </m:r>
            </m:oMath>
          </w:p>
        </w:tc>
      </w:tr>
      <w:tr w:rsidR="00BC6F2D" w:rsidTr="00476D1F">
        <w:tc>
          <w:tcPr>
            <w:tcW w:w="3233" w:type="dxa"/>
          </w:tcPr>
          <w:p w:rsidR="00BC6F2D" w:rsidRDefault="00BC6F2D" w:rsidP="00476D1F">
            <w:pPr>
              <w:ind w:right="-851"/>
            </w:pPr>
            <w:r>
              <w:t xml:space="preserve">Calculer </w:t>
            </w:r>
          </w:p>
        </w:tc>
        <w:tc>
          <w:tcPr>
            <w:tcW w:w="7386" w:type="dxa"/>
          </w:tcPr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196" w:right="-851" w:hanging="196"/>
            </w:pPr>
            <w:r>
              <w:t xml:space="preserve">la limite à droite (à gauche) en </w:t>
            </w:r>
            <m:oMath>
              <m:r>
                <w:rPr>
                  <w:rFonts w:ascii="Cambria Math" w:hAnsi="Cambria Math"/>
                </w:rPr>
                <m:t>a</m:t>
              </m:r>
            </m:oMath>
            <w:r>
              <w:t xml:space="preserve"> d’une fonction rationnelle non définie en </w:t>
            </w:r>
            <m:oMath>
              <m:r>
                <w:rPr>
                  <w:rFonts w:ascii="Cambria Math" w:hAnsi="Cambria Math"/>
                </w:rPr>
                <m:t>a</m:t>
              </m:r>
            </m:oMath>
          </w:p>
        </w:tc>
      </w:tr>
      <w:tr w:rsidR="00BC6F2D" w:rsidTr="00476D1F">
        <w:tc>
          <w:tcPr>
            <w:tcW w:w="10619" w:type="dxa"/>
            <w:gridSpan w:val="2"/>
            <w:tcBorders>
              <w:left w:val="nil"/>
              <w:bottom w:val="nil"/>
              <w:right w:val="nil"/>
            </w:tcBorders>
          </w:tcPr>
          <w:p w:rsidR="00BC6F2D" w:rsidRDefault="00BC6F2D" w:rsidP="00476D1F">
            <w:pPr>
              <w:ind w:right="-851"/>
            </w:pPr>
          </w:p>
          <w:p w:rsidR="00BC6F2D" w:rsidRDefault="00BC6F2D" w:rsidP="00476D1F">
            <w:pPr>
              <w:ind w:right="-851"/>
            </w:pPr>
            <w:r>
              <w:t xml:space="preserve">Pré-requis :   signe de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oMath>
            <w:r>
              <w:rPr>
                <w:rFonts w:eastAsiaTheme="minorEastAsia"/>
              </w:rPr>
              <w:t xml:space="preserve"> où </w:t>
            </w:r>
            <m:oMath>
              <m:r>
                <w:rPr>
                  <w:rFonts w:ascii="Cambria Math" w:eastAsiaTheme="minorEastAsia" w:hAnsi="Cambria Math"/>
                </w:rPr>
                <m:t>a</m:t>
              </m:r>
              <m:r>
                <m:rPr>
                  <m:scr m:val="double-struck"/>
                </m:rPr>
                <w:rPr>
                  <w:rFonts w:ascii="Cambria Math" w:eastAsiaTheme="minorEastAsia" w:hAnsi="Cambria Math"/>
                </w:rPr>
                <m:t>∈R</m:t>
              </m:r>
            </m:oMath>
            <w:r>
              <w:rPr>
                <w:rFonts w:eastAsiaTheme="minorEastAsia"/>
              </w:rPr>
              <w:t xml:space="preserve"> et </w:t>
            </w:r>
            <m:oMath>
              <m:r>
                <w:rPr>
                  <w:rFonts w:ascii="Cambria Math" w:eastAsiaTheme="minorEastAsia" w:hAnsi="Cambria Math"/>
                </w:rPr>
                <m:t>n</m:t>
              </m:r>
              <m:r>
                <m:rPr>
                  <m:scr m:val="double-struck"/>
                </m:rPr>
                <w:rPr>
                  <w:rFonts w:ascii="Cambria Math" w:eastAsiaTheme="minorEastAsia" w:hAnsi="Cambria Math"/>
                </w:rPr>
                <m:t>∈N</m:t>
              </m:r>
            </m:oMath>
          </w:p>
        </w:tc>
      </w:tr>
    </w:tbl>
    <w:p w:rsidR="00BC6F2D" w:rsidRDefault="00BC6F2D" w:rsidP="00BC6F2D"/>
    <w:p w:rsidR="00BC6F2D" w:rsidRDefault="00BC6F2D" w:rsidP="00BC6F2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86"/>
        <w:gridCol w:w="2095"/>
        <w:gridCol w:w="3517"/>
        <w:gridCol w:w="1824"/>
        <w:gridCol w:w="5072"/>
      </w:tblGrid>
      <w:tr w:rsidR="00BC6F2D" w:rsidTr="00476D1F">
        <w:tc>
          <w:tcPr>
            <w:tcW w:w="1555" w:type="dxa"/>
          </w:tcPr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</w:tc>
        <w:tc>
          <w:tcPr>
            <w:tcW w:w="2126" w:type="dxa"/>
          </w:tcPr>
          <w:p w:rsidR="00BC6F2D" w:rsidRPr="0087422E" w:rsidRDefault="00BC6F2D" w:rsidP="00476D1F">
            <w:pPr>
              <w:rPr>
                <w:rFonts w:cstheme="minorHAnsi"/>
                <w:b/>
                <w:sz w:val="24"/>
                <w:szCs w:val="24"/>
              </w:rPr>
            </w:pPr>
            <w:r w:rsidRPr="0087422E">
              <w:rPr>
                <w:rFonts w:cstheme="minorHAnsi"/>
                <w:b/>
                <w:sz w:val="24"/>
              </w:rPr>
              <w:lastRenderedPageBreak/>
              <w:t xml:space="preserve">4/ </w:t>
            </w:r>
            <w:r w:rsidRPr="0087422E">
              <w:rPr>
                <w:rFonts w:cstheme="minorHAnsi"/>
                <w:b/>
                <w:sz w:val="24"/>
                <w:szCs w:val="24"/>
              </w:rPr>
              <w:t xml:space="preserve"> limite à l’infini des fonctions élémentaires</w:t>
            </w:r>
          </w:p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Pr="00401657" w:rsidRDefault="00BC6F2D" w:rsidP="00476D1F">
            <w:pPr>
              <w:rPr>
                <w:rFonts w:eastAsiaTheme="minorEastAsia"/>
                <w:b/>
                <w:sz w:val="24"/>
                <w:szCs w:val="24"/>
              </w:rPr>
            </w:pPr>
            <w:r w:rsidRPr="00401657">
              <w:rPr>
                <w:b/>
                <w:sz w:val="24"/>
                <w:szCs w:val="24"/>
              </w:rPr>
              <w:lastRenderedPageBreak/>
              <w:t xml:space="preserve">5/ Limite en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a</m:t>
              </m:r>
            </m:oMath>
            <w:r w:rsidRPr="00401657">
              <w:rPr>
                <w:rFonts w:eastAsiaTheme="minorEastAsia"/>
                <w:b/>
                <w:sz w:val="24"/>
                <w:szCs w:val="24"/>
              </w:rPr>
              <w:t xml:space="preserve"> de la fonction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Cs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Cs w:val="24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i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Cs w:val="24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szCs w:val="24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Cs w:val="24"/>
                        </w:rPr>
                        <m:t>(x-a)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Cs w:val="24"/>
                        </w:rPr>
                        <m:t>n</m:t>
                      </m:r>
                    </m:sup>
                  </m:sSup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/>
                  <w:szCs w:val="24"/>
                </w:rPr>
                <m:t xml:space="preserve"> </m:t>
              </m:r>
            </m:oMath>
            <w:r w:rsidRPr="00401657">
              <w:rPr>
                <w:rFonts w:eastAsiaTheme="minorEastAsia"/>
                <w:b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b/>
                <w:sz w:val="24"/>
                <w:szCs w:val="24"/>
              </w:rPr>
              <w:t xml:space="preserve">         </w:t>
            </w:r>
            <w:r w:rsidRPr="00401657">
              <w:rPr>
                <w:rFonts w:eastAsiaTheme="minorEastAsia"/>
                <w:b/>
                <w:sz w:val="24"/>
                <w:szCs w:val="24"/>
              </w:rPr>
              <w:t xml:space="preserve">où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a</m:t>
              </m:r>
              <m:r>
                <m:rPr>
                  <m:scr m:val="double-struck"/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∈R</m:t>
              </m:r>
            </m:oMath>
            <w:r w:rsidRPr="00401657">
              <w:rPr>
                <w:rFonts w:eastAsiaTheme="minorEastAsia"/>
                <w:b/>
                <w:sz w:val="24"/>
                <w:szCs w:val="24"/>
              </w:rPr>
              <w:t xml:space="preserve"> et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n∈</m:t>
              </m:r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cr m:val="double-struck"/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N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*</m:t>
                  </m:r>
                </m:sup>
              </m:sSup>
            </m:oMath>
          </w:p>
          <w:p w:rsidR="00BC6F2D" w:rsidRPr="00401657" w:rsidRDefault="00BC6F2D" w:rsidP="00476D1F">
            <w:pPr>
              <w:rPr>
                <w:rFonts w:eastAsiaTheme="minorEastAsia"/>
                <w:b/>
                <w:sz w:val="24"/>
                <w:szCs w:val="24"/>
              </w:rPr>
            </w:pPr>
          </w:p>
          <w:p w:rsidR="00BC6F2D" w:rsidRPr="00401657" w:rsidRDefault="00BC6F2D" w:rsidP="00476D1F">
            <w:pPr>
              <w:rPr>
                <w:b/>
                <w:sz w:val="24"/>
                <w:szCs w:val="24"/>
              </w:rPr>
            </w:pPr>
            <w:r w:rsidRPr="00401657">
              <w:rPr>
                <w:rFonts w:eastAsiaTheme="minorEastAsia"/>
                <w:b/>
                <w:sz w:val="24"/>
                <w:szCs w:val="24"/>
              </w:rPr>
              <w:t>Propriété</w:t>
            </w:r>
          </w:p>
          <w:p w:rsidR="00BC6F2D" w:rsidRPr="00401657" w:rsidRDefault="00BC6F2D" w:rsidP="00476D1F">
            <w:pPr>
              <w:rPr>
                <w:sz w:val="24"/>
                <w:szCs w:val="24"/>
              </w:rPr>
            </w:pPr>
          </w:p>
          <w:p w:rsidR="00BC6F2D" w:rsidRPr="00401657" w:rsidRDefault="00BC6F2D" w:rsidP="00476D1F">
            <w:pPr>
              <w:rPr>
                <w:sz w:val="24"/>
                <w:szCs w:val="24"/>
              </w:rPr>
            </w:pPr>
          </w:p>
          <w:p w:rsidR="00BC6F2D" w:rsidRDefault="00BC6F2D" w:rsidP="00476D1F">
            <w:pPr>
              <w:rPr>
                <w:sz w:val="24"/>
                <w:szCs w:val="24"/>
              </w:rPr>
            </w:pPr>
          </w:p>
          <w:p w:rsidR="00BC6F2D" w:rsidRDefault="00BC6F2D" w:rsidP="00476D1F">
            <w:pPr>
              <w:rPr>
                <w:sz w:val="24"/>
                <w:szCs w:val="24"/>
              </w:rPr>
            </w:pPr>
          </w:p>
          <w:p w:rsidR="00BC6F2D" w:rsidRDefault="00BC6F2D" w:rsidP="00476D1F">
            <w:pPr>
              <w:rPr>
                <w:sz w:val="24"/>
                <w:szCs w:val="24"/>
              </w:rPr>
            </w:pPr>
          </w:p>
          <w:p w:rsidR="00BC6F2D" w:rsidRDefault="00BC6F2D" w:rsidP="00476D1F">
            <w:pPr>
              <w:rPr>
                <w:sz w:val="24"/>
                <w:szCs w:val="24"/>
              </w:rPr>
            </w:pPr>
          </w:p>
          <w:p w:rsidR="00BC6F2D" w:rsidRPr="00401657" w:rsidRDefault="00BC6F2D" w:rsidP="00476D1F">
            <w:pPr>
              <w:rPr>
                <w:sz w:val="24"/>
                <w:szCs w:val="24"/>
              </w:rPr>
            </w:pPr>
          </w:p>
          <w:p w:rsidR="00BC6F2D" w:rsidRPr="00401657" w:rsidRDefault="00BC6F2D" w:rsidP="00476D1F">
            <w:pPr>
              <w:rPr>
                <w:sz w:val="24"/>
                <w:szCs w:val="24"/>
              </w:rPr>
            </w:pPr>
          </w:p>
          <w:p w:rsidR="00BC6F2D" w:rsidRPr="00401657" w:rsidRDefault="00BC6F2D" w:rsidP="00476D1F">
            <w:pPr>
              <w:rPr>
                <w:sz w:val="24"/>
                <w:szCs w:val="24"/>
              </w:rPr>
            </w:pPr>
            <w:r w:rsidRPr="00401657">
              <w:rPr>
                <w:sz w:val="24"/>
                <w:szCs w:val="24"/>
              </w:rPr>
              <w:t>Séance 3</w:t>
            </w:r>
          </w:p>
          <w:p w:rsidR="00BC6F2D" w:rsidRDefault="00BC6F2D" w:rsidP="00476D1F"/>
        </w:tc>
        <w:tc>
          <w:tcPr>
            <w:tcW w:w="3260" w:type="dxa"/>
          </w:tcPr>
          <w:p w:rsidR="00BC6F2D" w:rsidRDefault="00BC6F2D" w:rsidP="00476D1F">
            <w:pPr>
              <w:rPr>
                <w:sz w:val="24"/>
                <w:u w:val="single"/>
              </w:rPr>
            </w:pPr>
          </w:p>
          <w:p w:rsidR="00BC6F2D" w:rsidRDefault="00BC6F2D" w:rsidP="00476D1F">
            <w:pPr>
              <w:rPr>
                <w:sz w:val="24"/>
                <w:u w:val="single"/>
              </w:rPr>
            </w:pPr>
          </w:p>
          <w:p w:rsidR="00BC6F2D" w:rsidRDefault="00BC6F2D" w:rsidP="00476D1F">
            <w:pPr>
              <w:rPr>
                <w:sz w:val="24"/>
                <w:u w:val="single"/>
              </w:rPr>
            </w:pPr>
          </w:p>
          <w:p w:rsidR="00BC6F2D" w:rsidRDefault="00BC6F2D" w:rsidP="00476D1F">
            <w:pPr>
              <w:rPr>
                <w:sz w:val="24"/>
                <w:u w:val="single"/>
              </w:rPr>
            </w:pPr>
          </w:p>
          <w:p w:rsidR="00BC6F2D" w:rsidRDefault="00BC6F2D" w:rsidP="00476D1F">
            <w:pPr>
              <w:rPr>
                <w:sz w:val="24"/>
                <w:u w:val="single"/>
              </w:rPr>
            </w:pPr>
          </w:p>
          <w:p w:rsidR="00BC6F2D" w:rsidRPr="00401657" w:rsidRDefault="00BC6F2D" w:rsidP="00476D1F">
            <w:pPr>
              <w:rPr>
                <w:sz w:val="24"/>
                <w:u w:val="single"/>
              </w:rPr>
            </w:pPr>
            <w:r w:rsidRPr="00401657">
              <w:rPr>
                <w:sz w:val="24"/>
                <w:u w:val="single"/>
              </w:rPr>
              <w:t>Exercice d’application</w:t>
            </w:r>
          </w:p>
          <w:p w:rsidR="00BC6F2D" w:rsidRPr="00401657" w:rsidRDefault="00BC6F2D" w:rsidP="00476D1F">
            <w:pPr>
              <w:rPr>
                <w:sz w:val="24"/>
              </w:rPr>
            </w:pPr>
            <w:r w:rsidRPr="00401657">
              <w:rPr>
                <w:sz w:val="24"/>
              </w:rPr>
              <w:t>Calcule les limites suivantes.</w:t>
            </w:r>
          </w:p>
          <w:p w:rsidR="00BC6F2D" w:rsidRPr="00F6724A" w:rsidRDefault="00BC6F2D" w:rsidP="00476D1F">
            <w:pPr>
              <w:rPr>
                <w:rFonts w:eastAsiaTheme="minorEastAsia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</m:den>
                    </m:f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   ;            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8</m:t>
                            </m:r>
                          </m:sup>
                        </m:sSup>
                      </m:den>
                    </m:f>
                  </m:e>
                </m:func>
              </m:oMath>
            </m:oMathPara>
          </w:p>
          <w:p w:rsidR="00BC6F2D" w:rsidRDefault="00BC6F2D" w:rsidP="00476D1F">
            <w:pPr>
              <w:rPr>
                <w:rFonts w:eastAsiaTheme="minorEastAsia"/>
                <w:sz w:val="24"/>
                <w:szCs w:val="24"/>
              </w:rPr>
            </w:pPr>
          </w:p>
          <w:p w:rsidR="00BC6F2D" w:rsidRPr="007F428E" w:rsidRDefault="00BC6F2D" w:rsidP="00476D1F">
            <w:pPr>
              <w:rPr>
                <w:rFonts w:eastAsiaTheme="minorEastAsia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x→+∞</m:t>
                        </m: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lim>
                    </m:limLow>
                  </m:fName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</m:t>
                        </m:r>
                        <m:ctrlPr>
                          <w:rPr>
                            <w:rFonts w:ascii="Cambria Math" w:hAnsi="Cambria Math" w:cs="Cambria Math"/>
                            <w:i/>
                            <w:sz w:val="24"/>
                            <w:szCs w:val="24"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8</m:t>
                        </m:r>
                      </m:sup>
                    </m:sSup>
                  </m:e>
                </m:func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 xml:space="preserve">   ;          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x→-∞</m:t>
                        </m: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lim>
                    </m:limLow>
                  </m:fName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</m:t>
                        </m:r>
                        <m:ctrlPr>
                          <w:rPr>
                            <w:rFonts w:ascii="Cambria Math" w:hAnsi="Cambria Math" w:cs="Cambria Math"/>
                            <w:i/>
                            <w:sz w:val="24"/>
                            <w:szCs w:val="24"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8</m:t>
                        </m:r>
                      </m:sup>
                    </m:sSup>
                  </m:e>
                </m:func>
              </m:oMath>
            </m:oMathPara>
          </w:p>
          <w:p w:rsidR="00BC6F2D" w:rsidRDefault="00BC6F2D" w:rsidP="00476D1F">
            <w:pPr>
              <w:rPr>
                <w:rFonts w:eastAsiaTheme="minorEastAsia"/>
                <w:sz w:val="24"/>
                <w:szCs w:val="24"/>
              </w:rPr>
            </w:pPr>
          </w:p>
          <w:p w:rsidR="00BC6F2D" w:rsidRPr="007F428E" w:rsidRDefault="00BC6F2D" w:rsidP="00476D1F">
            <w:pPr>
              <w:rPr>
                <w:rFonts w:eastAsiaTheme="minorEastAsia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x→+∞</m:t>
                        </m: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lim>
                    </m:limLow>
                  </m:fName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</m:t>
                        </m:r>
                        <m:ctrlPr>
                          <w:rPr>
                            <w:rFonts w:ascii="Cambria Math" w:hAnsi="Cambria Math" w:cs="Cambria Math"/>
                            <w:i/>
                            <w:sz w:val="24"/>
                            <w:szCs w:val="24"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17</m:t>
                        </m:r>
                      </m:sup>
                    </m:sSup>
                  </m:e>
                </m:func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 xml:space="preserve">   ;          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x→-∞</m:t>
                        </m: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lim>
                    </m:limLow>
                  </m:fName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</m:t>
                        </m:r>
                        <m:ctrlPr>
                          <w:rPr>
                            <w:rFonts w:ascii="Cambria Math" w:hAnsi="Cambria Math" w:cs="Cambria Math"/>
                            <w:i/>
                            <w:sz w:val="24"/>
                            <w:szCs w:val="24"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17</m:t>
                        </m:r>
                      </m:sup>
                    </m:sSup>
                  </m:e>
                </m:func>
              </m:oMath>
            </m:oMathPara>
          </w:p>
          <w:p w:rsidR="00BC6F2D" w:rsidRDefault="00BC6F2D" w:rsidP="00476D1F">
            <w:pPr>
              <w:rPr>
                <w:rFonts w:eastAsiaTheme="minorEastAsia"/>
                <w:sz w:val="24"/>
                <w:szCs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  <w:szCs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  <w:szCs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  <w:szCs w:val="24"/>
              </w:rPr>
            </w:pPr>
          </w:p>
          <w:p w:rsidR="00BC6F2D" w:rsidRDefault="00BC6F2D" w:rsidP="00476D1F">
            <w:pPr>
              <w:rPr>
                <w:rFonts w:eastAsiaTheme="minorEastAsia"/>
                <w:sz w:val="24"/>
                <w:szCs w:val="24"/>
              </w:rPr>
            </w:pPr>
          </w:p>
          <w:p w:rsidR="00BC6F2D" w:rsidRPr="00401657" w:rsidRDefault="00BC6F2D" w:rsidP="00476D1F">
            <w:pPr>
              <w:rPr>
                <w:sz w:val="24"/>
                <w:u w:val="single"/>
              </w:rPr>
            </w:pPr>
            <w:r w:rsidRPr="00401657">
              <w:rPr>
                <w:sz w:val="24"/>
                <w:u w:val="single"/>
              </w:rPr>
              <w:lastRenderedPageBreak/>
              <w:t>Exercice d’application</w:t>
            </w:r>
          </w:p>
          <w:p w:rsidR="00BC6F2D" w:rsidRPr="00401657" w:rsidRDefault="00BC6F2D" w:rsidP="00476D1F">
            <w:pPr>
              <w:rPr>
                <w:sz w:val="24"/>
              </w:rPr>
            </w:pPr>
            <w:r w:rsidRPr="00401657">
              <w:rPr>
                <w:sz w:val="24"/>
              </w:rPr>
              <w:t>Calcule les limites suivantes</w:t>
            </w:r>
          </w:p>
          <w:p w:rsidR="00BC6F2D" w:rsidRPr="00F6724A" w:rsidRDefault="00BC6F2D" w:rsidP="00476D1F">
            <w:pPr>
              <w:rPr>
                <w:rFonts w:eastAsiaTheme="minorEastAsia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eqArr>
                          <m:eqArr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eqArr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x→7</m:t>
                            </m:r>
                          </m:e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  <w:lang w:val="en-US"/>
                              </w:rPr>
                              <m:t>&lt;</m:t>
                            </m:r>
                          </m:e>
                        </m:eqAr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x-7</m:t>
                        </m:r>
                      </m:den>
                    </m:f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   ;            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eqArr>
                          <m:eqArr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eqArr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x→7</m:t>
                            </m:r>
                          </m:e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&lt;</m:t>
                            </m:r>
                          </m:e>
                        </m:eqAr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(x-7)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4</m:t>
                            </m:r>
                          </m:sup>
                        </m:sSup>
                      </m:den>
                    </m:f>
                  </m:e>
                </m:func>
              </m:oMath>
            </m:oMathPara>
          </w:p>
          <w:p w:rsidR="00BC6F2D" w:rsidRPr="00F6724A" w:rsidRDefault="00BC6F2D" w:rsidP="00476D1F">
            <w:pPr>
              <w:rPr>
                <w:rFonts w:eastAsiaTheme="minorEastAsia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eqArr>
                          <m:eqArr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eqArr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x→1</m:t>
                            </m:r>
                          </m:e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&lt;</m:t>
                            </m:r>
                          </m:e>
                        </m:eqAr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(x-1)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</m:den>
                    </m:f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   ;       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eqArr>
                          <m:eqArr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eqArr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x→1</m:t>
                            </m:r>
                          </m:e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&gt;</m:t>
                            </m:r>
                          </m:e>
                        </m:eqAr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x-1)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</m:den>
                    </m:f>
                  </m:e>
                </m:func>
              </m:oMath>
            </m:oMathPara>
          </w:p>
          <w:p w:rsidR="00BC6F2D" w:rsidRPr="00F6724A" w:rsidRDefault="00BC6F2D" w:rsidP="00476D1F">
            <w:pPr>
              <w:rPr>
                <w:rFonts w:eastAsiaTheme="minorEastAsia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eqArr>
                          <m:eqArr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eqArr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x→2</m:t>
                            </m:r>
                          </m:e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&gt;</m:t>
                            </m:r>
                          </m:e>
                        </m:eqAr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(2-x)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6</m:t>
                            </m:r>
                          </m:sup>
                        </m:sSup>
                      </m:den>
                    </m:f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   ;     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eqArr>
                          <m:eqArr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eqArr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x→2</m:t>
                            </m:r>
                          </m:e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&gt;</m:t>
                            </m:r>
                          </m:e>
                        </m:eqAr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(2-x)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5</m:t>
                            </m:r>
                          </m:sup>
                        </m:sSup>
                      </m:den>
                    </m:f>
                  </m:e>
                </m:func>
              </m:oMath>
            </m:oMathPara>
          </w:p>
          <w:p w:rsidR="00BC6F2D" w:rsidRDefault="00BC6F2D" w:rsidP="00476D1F"/>
          <w:p w:rsidR="00BC6F2D" w:rsidRPr="00401657" w:rsidRDefault="00BC6F2D" w:rsidP="00476D1F">
            <w:pPr>
              <w:rPr>
                <w:sz w:val="24"/>
                <w:u w:val="single"/>
              </w:rPr>
            </w:pPr>
            <w:r w:rsidRPr="00401657">
              <w:rPr>
                <w:sz w:val="24"/>
                <w:u w:val="single"/>
              </w:rPr>
              <w:t>Exercice de maison</w:t>
            </w:r>
          </w:p>
          <w:p w:rsidR="00BC6F2D" w:rsidRPr="00401657" w:rsidRDefault="00BC6F2D" w:rsidP="00476D1F">
            <w:pPr>
              <w:rPr>
                <w:sz w:val="24"/>
              </w:rPr>
            </w:pPr>
            <w:r w:rsidRPr="00401657">
              <w:rPr>
                <w:sz w:val="24"/>
              </w:rPr>
              <w:t>Calcule les limites suivantes</w:t>
            </w:r>
          </w:p>
          <w:p w:rsidR="00BC6F2D" w:rsidRPr="00F6724A" w:rsidRDefault="00BC6F2D" w:rsidP="00476D1F">
            <w:pPr>
              <w:rPr>
                <w:rFonts w:eastAsiaTheme="minorEastAsia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eqArr>
                          <m:eqArr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eqArr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x→3</m:t>
                            </m:r>
                          </m:e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  <w:lang w:val="en-US"/>
                              </w:rPr>
                              <m:t>&gt;</m:t>
                            </m:r>
                          </m:e>
                        </m:eqAr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(x-3)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11</m:t>
                            </m:r>
                          </m:sup>
                        </m:sSup>
                      </m:den>
                    </m:f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  ;     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eqArr>
                          <m:eqArr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eqArr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x→7</m:t>
                            </m:r>
                          </m:e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&gt;</m:t>
                            </m:r>
                          </m:e>
                        </m:eqAr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(3-x)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11</m:t>
                            </m:r>
                          </m:sup>
                        </m:sSup>
                      </m:den>
                    </m:f>
                  </m:e>
                </m:func>
              </m:oMath>
            </m:oMathPara>
          </w:p>
          <w:p w:rsidR="00BC6F2D" w:rsidRPr="00B841D8" w:rsidRDefault="00BC6F2D" w:rsidP="00476D1F">
            <w:pPr>
              <w:rPr>
                <w:rFonts w:eastAsiaTheme="minorEastAsia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eqArr>
                          <m:eqArr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eqArr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x→-1</m:t>
                            </m:r>
                          </m:e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&lt;</m:t>
                            </m:r>
                          </m:e>
                        </m:eqAr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(x+1)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</m:den>
                    </m:f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   ;  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eqArr>
                          <m:eqArr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eqArr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x→-1</m:t>
                            </m:r>
                          </m:e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&lt;</m:t>
                            </m:r>
                          </m:e>
                        </m:eqAr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x+1)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func>
              </m:oMath>
            </m:oMathPara>
          </w:p>
        </w:tc>
        <w:tc>
          <w:tcPr>
            <w:tcW w:w="1843" w:type="dxa"/>
          </w:tcPr>
          <w:p w:rsidR="00BC6F2D" w:rsidRDefault="00BC6F2D" w:rsidP="00476D1F"/>
          <w:p w:rsidR="00BC6F2D" w:rsidRPr="00BD0D4F" w:rsidRDefault="00BC6F2D" w:rsidP="00476D1F">
            <w:pPr>
              <w:rPr>
                <w:rFonts w:eastAsiaTheme="minorEastAsia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</m:den>
                    </m:f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=0   </m:t>
                </m:r>
              </m:oMath>
            </m:oMathPara>
          </w:p>
          <w:p w:rsidR="00BC6F2D" w:rsidRPr="00F6724A" w:rsidRDefault="00BC6F2D" w:rsidP="00476D1F">
            <w:pPr>
              <w:rPr>
                <w:rFonts w:eastAsiaTheme="minorEastAsia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8</m:t>
                            </m:r>
                          </m:sup>
                        </m:sSup>
                      </m:den>
                    </m:f>
                  </m:e>
                </m:func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=0</m:t>
                </m:r>
              </m:oMath>
            </m:oMathPara>
          </w:p>
          <w:p w:rsidR="00BC6F2D" w:rsidRDefault="00BC6F2D" w:rsidP="00476D1F">
            <w:pPr>
              <w:rPr>
                <w:rFonts w:eastAsiaTheme="minorEastAsia"/>
                <w:sz w:val="24"/>
                <w:szCs w:val="24"/>
              </w:rPr>
            </w:pPr>
          </w:p>
          <w:p w:rsidR="00BC6F2D" w:rsidRPr="00BD0D4F" w:rsidRDefault="00BC6F2D" w:rsidP="00476D1F">
            <w:pPr>
              <w:rPr>
                <w:rFonts w:eastAsiaTheme="minorEastAsia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x→+∞</m:t>
                        </m: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lim>
                    </m:limLow>
                  </m:fName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</m:t>
                        </m:r>
                        <m:ctrlPr>
                          <w:rPr>
                            <w:rFonts w:ascii="Cambria Math" w:hAnsi="Cambria Math" w:cs="Cambria Math"/>
                            <w:i/>
                            <w:sz w:val="24"/>
                            <w:szCs w:val="24"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8</m:t>
                        </m:r>
                      </m:sup>
                    </m:sSup>
                  </m:e>
                </m:func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 xml:space="preserve">=+∞ </m:t>
                </m:r>
              </m:oMath>
            </m:oMathPara>
          </w:p>
          <w:p w:rsidR="00BC6F2D" w:rsidRPr="007F428E" w:rsidRDefault="00BC6F2D" w:rsidP="00476D1F">
            <w:pPr>
              <w:rPr>
                <w:rFonts w:eastAsiaTheme="minorEastAsia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x→-∞</m:t>
                        </m: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lim>
                    </m:limLow>
                  </m:fName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</m:t>
                        </m:r>
                        <m:ctrlPr>
                          <w:rPr>
                            <w:rFonts w:ascii="Cambria Math" w:hAnsi="Cambria Math" w:cs="Cambria Math"/>
                            <w:i/>
                            <w:sz w:val="24"/>
                            <w:szCs w:val="24"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8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=</m:t>
                    </m:r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+∞</m:t>
                    </m:r>
                  </m:e>
                </m:func>
              </m:oMath>
            </m:oMathPara>
          </w:p>
          <w:p w:rsidR="00BC6F2D" w:rsidRDefault="00BC6F2D" w:rsidP="00476D1F">
            <w:pPr>
              <w:rPr>
                <w:rFonts w:eastAsiaTheme="minorEastAsia"/>
                <w:sz w:val="24"/>
                <w:szCs w:val="24"/>
              </w:rPr>
            </w:pPr>
          </w:p>
          <w:p w:rsidR="00BC6F2D" w:rsidRPr="009B0349" w:rsidRDefault="00BC6F2D" w:rsidP="00476D1F">
            <w:pPr>
              <w:rPr>
                <w:rFonts w:eastAsiaTheme="minorEastAsia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x→+∞</m:t>
                        </m: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lim>
                    </m:limLow>
                  </m:fName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</m:t>
                        </m:r>
                        <m:ctrlPr>
                          <w:rPr>
                            <w:rFonts w:ascii="Cambria Math" w:hAnsi="Cambria Math" w:cs="Cambria Math"/>
                            <w:i/>
                            <w:sz w:val="24"/>
                            <w:szCs w:val="24"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17</m:t>
                        </m:r>
                      </m:sup>
                    </m:sSup>
                  </m:e>
                </m:func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=+∞</m:t>
                </m:r>
              </m:oMath>
            </m:oMathPara>
          </w:p>
          <w:p w:rsidR="00BC6F2D" w:rsidRPr="00BD0D4F" w:rsidRDefault="00BC6F2D" w:rsidP="00476D1F">
            <w:pPr>
              <w:rPr>
                <w:rFonts w:eastAsiaTheme="minorEastAsia"/>
                <w:sz w:val="24"/>
                <w:szCs w:val="24"/>
              </w:rPr>
            </w:pPr>
          </w:p>
          <w:p w:rsidR="00BC6F2D" w:rsidRPr="007F428E" w:rsidRDefault="00BC6F2D" w:rsidP="00476D1F">
            <w:pPr>
              <w:rPr>
                <w:rFonts w:eastAsiaTheme="minorEastAsia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x→-∞</m:t>
                        </m: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lim>
                    </m:limLow>
                  </m:fName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</m:t>
                        </m:r>
                        <m:ctrlPr>
                          <w:rPr>
                            <w:rFonts w:ascii="Cambria Math" w:hAnsi="Cambria Math" w:cs="Cambria Math"/>
                            <w:i/>
                            <w:sz w:val="24"/>
                            <w:szCs w:val="24"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 w:cs="Cambria Math"/>
                            <w:sz w:val="24"/>
                            <w:szCs w:val="24"/>
                          </w:rPr>
                          <m:t>17</m:t>
                        </m:r>
                      </m:sup>
                    </m:sSup>
                  </m:e>
                </m:func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=-∞</m:t>
                </m:r>
              </m:oMath>
            </m:oMathPara>
          </w:p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>
            <w:pPr>
              <w:rPr>
                <w:rFonts w:cstheme="minorHAnsi"/>
                <w:sz w:val="24"/>
                <w:u w:val="single"/>
              </w:rPr>
            </w:pPr>
            <w:r>
              <w:rPr>
                <w:rFonts w:eastAsiaTheme="minorEastAsia"/>
                <w:sz w:val="24"/>
                <w:u w:val="single"/>
              </w:rPr>
              <w:lastRenderedPageBreak/>
              <w:t xml:space="preserve">Réponse </w:t>
            </w:r>
            <w:r>
              <w:rPr>
                <w:rFonts w:cstheme="minorHAnsi"/>
                <w:sz w:val="24"/>
                <w:u w:val="single"/>
              </w:rPr>
              <w:t>e</w:t>
            </w:r>
            <w:r w:rsidRPr="00D77EFA">
              <w:rPr>
                <w:rFonts w:cstheme="minorHAnsi"/>
                <w:sz w:val="24"/>
                <w:u w:val="single"/>
              </w:rPr>
              <w:t>xercice d’application</w:t>
            </w:r>
          </w:p>
          <w:p w:rsidR="00BC6F2D" w:rsidRPr="00CD066D" w:rsidRDefault="00BC6F2D" w:rsidP="00476D1F">
            <w:pPr>
              <w:rPr>
                <w:rFonts w:eastAsiaTheme="minorEastAsia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eqArr>
                          <m:eqArr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eqArr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x→7</m:t>
                            </m:r>
                          </m:e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  <w:lang w:val="en-US"/>
                              </w:rPr>
                              <m:t>&lt;</m:t>
                            </m:r>
                          </m:e>
                        </m:eqAr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x-7</m:t>
                        </m:r>
                      </m:den>
                    </m:f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 xml:space="preserve"> </m:t>
                    </m:r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=-∞</m:t>
                </m:r>
              </m:oMath>
            </m:oMathPara>
          </w:p>
          <w:p w:rsidR="00BC6F2D" w:rsidRDefault="00BC6F2D" w:rsidP="00476D1F">
            <w:pPr>
              <w:rPr>
                <w:rFonts w:eastAsiaTheme="minorEastAsia"/>
                <w:sz w:val="24"/>
                <w:szCs w:val="24"/>
              </w:rPr>
            </w:pPr>
          </w:p>
          <w:p w:rsidR="00BC6F2D" w:rsidRPr="00CD066D" w:rsidRDefault="00BC6F2D" w:rsidP="00476D1F">
            <w:pPr>
              <w:rPr>
                <w:rFonts w:eastAsiaTheme="minorEastAsia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eqArr>
                          <m:eqArr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eqArr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x→1</m:t>
                            </m:r>
                          </m:e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&gt;</m:t>
                            </m:r>
                          </m:e>
                        </m:eqAr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x-1)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3</m:t>
                            </m:r>
                          </m:sup>
                        </m:sSup>
                      </m:den>
                    </m:f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=+∞</m:t>
                </m:r>
              </m:oMath>
            </m:oMathPara>
          </w:p>
          <w:p w:rsidR="00BC6F2D" w:rsidRDefault="00BC6F2D" w:rsidP="00476D1F">
            <w:pPr>
              <w:rPr>
                <w:rFonts w:eastAsiaTheme="minorEastAsia"/>
                <w:sz w:val="24"/>
                <w:szCs w:val="24"/>
              </w:rPr>
            </w:pPr>
          </w:p>
          <w:p w:rsidR="00BC6F2D" w:rsidRPr="00CD066D" w:rsidRDefault="00BC6F2D" w:rsidP="00476D1F"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eqArr>
                          <m:eqArr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eqArr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x→2</m:t>
                            </m:r>
                          </m:e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&gt;</m:t>
                            </m:r>
                          </m:e>
                        </m:eqAr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(2-x)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5</m:t>
                            </m:r>
                          </m:sup>
                        </m:sSup>
                      </m:den>
                    </m:f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=-∞</m:t>
                    </m:r>
                  </m:e>
                </m:func>
              </m:oMath>
            </m:oMathPara>
          </w:p>
        </w:tc>
        <w:tc>
          <w:tcPr>
            <w:tcW w:w="5210" w:type="dxa"/>
          </w:tcPr>
          <w:p w:rsidR="00BC6F2D" w:rsidRPr="00374426" w:rsidRDefault="00BC6F2D" w:rsidP="00476D1F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374426">
              <w:rPr>
                <w:rFonts w:cstheme="minorHAnsi"/>
                <w:b/>
                <w:sz w:val="24"/>
                <w:szCs w:val="24"/>
              </w:rPr>
              <w:lastRenderedPageBreak/>
              <w:t>4/</w:t>
            </w:r>
          </w:p>
          <w:p w:rsidR="00BC6F2D" w:rsidRDefault="00BC6F2D" w:rsidP="00476D1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 est un nombre réel.</w:t>
            </w:r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  <w:sym w:font="Symbol" w:char="F0B7"/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c</m:t>
                    </m:r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=c          ;        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c</m:t>
                    </m:r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=c</m:t>
                </m:r>
              </m:oMath>
            </m:oMathPara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  <w:sym w:font="Symbol" w:char="F0B7"/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x</m:t>
                    </m:r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=-∞     ;        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x</m:t>
                    </m:r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=+∞</m:t>
                </m:r>
              </m:oMath>
            </m:oMathPara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  <w:sym w:font="Symbol" w:char="F0B7"/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=+∞    ;       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=+∞</m:t>
                </m:r>
              </m:oMath>
            </m:oMathPara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  <w:sym w:font="Symbol" w:char="F0B7"/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=-∞    ;         </m:t>
                </m:r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sSupPr>
                  <m:e>
                    <m:func>
                      <m:func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limLow>
                          <m:limLow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limLow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lim</m:t>
                            </m:r>
                          </m:e>
                          <m:lim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x→+∞</m:t>
                            </m:r>
                          </m:lim>
                        </m:limLow>
                      </m:fName>
                      <m:e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</m:t>
                        </m:r>
                      </m:e>
                    </m:func>
                  </m:e>
                  <m:sup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=+∞</m:t>
                </m:r>
              </m:oMath>
            </m:oMathPara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  <w:sym w:font="Symbol" w:char="F0B7"/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</m:t>
                        </m:r>
                      </m:e>
                    </m:rad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=+∞</m:t>
                </m:r>
              </m:oMath>
            </m:oMathPara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  <w:sym w:font="Symbol" w:char="F0B7"/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</m:t>
                        </m:r>
                      </m:den>
                    </m:f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=0   ;           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</m:t>
                        </m:r>
                      </m:den>
                    </m:f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=0</m:t>
                </m:r>
              </m:oMath>
            </m:oMathPara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w:r>
              <w:rPr>
                <w:rFonts w:eastAsiaTheme="minorEastAsia" w:cstheme="minorHAnsi"/>
                <w:sz w:val="24"/>
                <w:szCs w:val="24"/>
              </w:rPr>
              <w:t>Soit n un nombre entier naturel</w:t>
            </w:r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  <w:sym w:font="Symbol" w:char="F0B7"/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den>
                    </m:f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=0   ;            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n</m:t>
                            </m:r>
                          </m:sup>
                        </m:sSup>
                      </m:den>
                    </m:f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=0</m:t>
                </m:r>
              </m:oMath>
            </m:oMathPara>
          </w:p>
          <w:p w:rsidR="00BC6F2D" w:rsidRPr="008A78B9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  <w:sym w:font="Symbol" w:char="F0B7"/>
                </m:r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 xml:space="preserve">  </m:t>
                </m:r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x→+∞</m:t>
                        </m: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lim>
                    </m:limLow>
                  </m:fName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</m:t>
                        </m:r>
                        <m:ctrlPr>
                          <w:rPr>
                            <w:rFonts w:ascii="Cambria Math" w:hAnsi="Cambria Math" w:cs="Cambria Math"/>
                            <w:i/>
                            <w:sz w:val="24"/>
                            <w:szCs w:val="24"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n</m:t>
                        </m:r>
                      </m:sup>
                    </m:sSup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=+∞  ;</m:t>
                </m:r>
              </m:oMath>
            </m:oMathPara>
          </w:p>
          <w:p w:rsidR="00BC6F2D" w:rsidRPr="0063510A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sSup>
                      <m:sSup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</m:t>
                        </m:r>
                        <m:ctrlPr>
                          <w:rPr>
                            <w:rFonts w:ascii="Cambria Math" w:hAnsi="Cambria Math" w:cs="Cambria Math"/>
                            <w:i/>
                            <w:sz w:val="24"/>
                            <w:szCs w:val="24"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n</m:t>
                        </m:r>
                      </m:sup>
                    </m:sSup>
                  </m:e>
                </m:func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theme="minorHAnsi"/>
                            <w:i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+∞</m:t>
                        </m:r>
                        <m:func>
                          <m:funcPr>
                            <m:ctrlP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 xml:space="preserve">       si n</m:t>
                            </m:r>
                          </m:fName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est pair</m:t>
                            </m:r>
                          </m:e>
                        </m:func>
                      </m:e>
                      <m:e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 xml:space="preserve">-∞   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si n est impair</m:t>
                        </m:r>
                      </m:e>
                    </m:eqArr>
                  </m:e>
                </m:d>
              </m:oMath>
            </m:oMathPara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b/>
                <w:sz w:val="24"/>
                <w:szCs w:val="24"/>
              </w:rPr>
            </w:pPr>
            <w:r>
              <w:rPr>
                <w:rFonts w:eastAsiaTheme="minorEastAsia" w:cstheme="minorHAnsi"/>
                <w:b/>
                <w:sz w:val="24"/>
                <w:szCs w:val="24"/>
              </w:rPr>
              <w:lastRenderedPageBreak/>
              <w:t>5/</w:t>
            </w:r>
          </w:p>
          <w:p w:rsidR="00BC6F2D" w:rsidRDefault="00BC6F2D" w:rsidP="00476D1F">
            <w:pPr>
              <w:rPr>
                <w:rFonts w:eastAsiaTheme="minorEastAsia"/>
                <w:b/>
              </w:rPr>
            </w:pPr>
            <w:r>
              <w:rPr>
                <w:rFonts w:eastAsiaTheme="minorEastAsia" w:cstheme="minorHAnsi"/>
                <w:b/>
                <w:sz w:val="24"/>
                <w:szCs w:val="24"/>
              </w:rPr>
              <w:t xml:space="preserve">      </w:t>
            </w:r>
            <w:r w:rsidRPr="00401657">
              <w:rPr>
                <w:rFonts w:eastAsiaTheme="minorEastAsia"/>
                <w:b/>
                <w:sz w:val="24"/>
              </w:rPr>
              <w:t>Propriété (P114 CIAM 1</w:t>
            </w:r>
            <w:r w:rsidRPr="00401657">
              <w:rPr>
                <w:rFonts w:eastAsiaTheme="minorEastAsia"/>
                <w:b/>
                <w:sz w:val="24"/>
                <w:vertAlign w:val="superscript"/>
              </w:rPr>
              <w:t>ère</w:t>
            </w:r>
            <w:r w:rsidRPr="00401657">
              <w:rPr>
                <w:rFonts w:eastAsiaTheme="minorEastAsia"/>
                <w:b/>
                <w:sz w:val="24"/>
              </w:rPr>
              <w:t xml:space="preserve"> SE)</w:t>
            </w:r>
          </w:p>
          <w:p w:rsidR="00BC6F2D" w:rsidRPr="0004007E" w:rsidRDefault="00BC6F2D" w:rsidP="00476D1F">
            <w:pPr>
              <w:rPr>
                <w:b/>
                <w:sz w:val="6"/>
                <w:szCs w:val="6"/>
              </w:rPr>
            </w:pPr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w:r>
              <w:rPr>
                <w:rFonts w:eastAsiaTheme="minorEastAsia" w:cstheme="minorHAnsi"/>
                <w:sz w:val="24"/>
                <w:szCs w:val="24"/>
              </w:rPr>
              <w:t xml:space="preserve">Pour tout nombre réel </w:t>
            </w:r>
            <m:oMath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a</m:t>
              </m:r>
            </m:oMath>
            <w:r>
              <w:rPr>
                <w:rFonts w:eastAsiaTheme="minorEastAsia" w:cstheme="minorHAnsi"/>
                <w:sz w:val="24"/>
                <w:szCs w:val="24"/>
              </w:rPr>
              <w:t xml:space="preserve"> et pour tout nombre entier naturel </w:t>
            </w:r>
            <m:oMath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n</m:t>
              </m:r>
            </m:oMath>
            <w:r>
              <w:rPr>
                <w:rFonts w:eastAsiaTheme="minorEastAsia" w:cstheme="minorHAnsi"/>
                <w:sz w:val="24"/>
                <w:szCs w:val="24"/>
              </w:rPr>
              <w:t xml:space="preserve"> différent de </w:t>
            </w:r>
            <m:oMath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0</m:t>
              </m:r>
            </m:oMath>
            <w:r>
              <w:rPr>
                <w:rFonts w:eastAsiaTheme="minorEastAsia" w:cstheme="minorHAnsi"/>
                <w:sz w:val="24"/>
                <w:szCs w:val="24"/>
              </w:rPr>
              <w:t>,</w:t>
            </w:r>
          </w:p>
          <w:p w:rsidR="00BC6F2D" w:rsidRDefault="00BC6F2D" w:rsidP="00BC6F2D">
            <w:pPr>
              <w:pStyle w:val="Paragraphedeliste"/>
              <w:numPr>
                <w:ilvl w:val="0"/>
                <w:numId w:val="5"/>
              </w:numPr>
              <w:spacing w:line="276" w:lineRule="auto"/>
              <w:ind w:left="300" w:hanging="300"/>
              <w:rPr>
                <w:rFonts w:eastAsiaTheme="minorEastAsia" w:cstheme="minorHAnsi"/>
                <w:sz w:val="24"/>
                <w:szCs w:val="24"/>
              </w:rPr>
            </w:pPr>
            <w:r w:rsidRPr="00073000">
              <w:rPr>
                <w:rFonts w:eastAsiaTheme="minorEastAsia" w:cstheme="minorHAnsi"/>
                <w:sz w:val="24"/>
                <w:szCs w:val="24"/>
              </w:rPr>
              <w:t xml:space="preserve">Si </w:t>
            </w:r>
            <m:oMath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n</m:t>
              </m:r>
            </m:oMath>
            <w:r w:rsidRPr="00073000">
              <w:rPr>
                <w:rFonts w:eastAsiaTheme="minorEastAsia" w:cstheme="minorHAnsi"/>
                <w:sz w:val="24"/>
                <w:szCs w:val="24"/>
              </w:rPr>
              <w:t xml:space="preserve"> est pair, alors  </w:t>
            </w:r>
            <m:oMath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x→a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(x-a)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n</m:t>
                          </m:r>
                        </m:sup>
                      </m:sSup>
                    </m:den>
                  </m:f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=+∞</m:t>
                  </m:r>
                </m:e>
              </m:func>
            </m:oMath>
            <w:r>
              <w:rPr>
                <w:rFonts w:eastAsiaTheme="minorEastAsia" w:cstheme="minorHAnsi"/>
                <w:sz w:val="24"/>
                <w:szCs w:val="24"/>
              </w:rPr>
              <w:t xml:space="preserve"> </w:t>
            </w:r>
            <w:r w:rsidRPr="00073000">
              <w:rPr>
                <w:rFonts w:eastAsiaTheme="minorEastAsia" w:cstheme="minorHAnsi"/>
                <w:sz w:val="24"/>
                <w:szCs w:val="24"/>
              </w:rPr>
              <w:t> ;</w:t>
            </w:r>
          </w:p>
          <w:p w:rsidR="00BC6F2D" w:rsidRPr="00073000" w:rsidRDefault="00BC6F2D" w:rsidP="00BC6F2D">
            <w:pPr>
              <w:pStyle w:val="Paragraphedeliste"/>
              <w:numPr>
                <w:ilvl w:val="0"/>
                <w:numId w:val="5"/>
              </w:numPr>
              <w:spacing w:line="276" w:lineRule="auto"/>
              <w:ind w:left="300" w:hanging="300"/>
              <w:rPr>
                <w:rFonts w:eastAsiaTheme="minorEastAsia" w:cstheme="minorHAnsi"/>
                <w:sz w:val="24"/>
                <w:szCs w:val="24"/>
              </w:rPr>
            </w:pPr>
            <w:r w:rsidRPr="00073000">
              <w:rPr>
                <w:rFonts w:eastAsiaTheme="minorEastAsia" w:cstheme="minorHAnsi"/>
                <w:sz w:val="24"/>
                <w:szCs w:val="24"/>
              </w:rPr>
              <w:t xml:space="preserve">Si </w:t>
            </w:r>
            <m:oMath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n</m:t>
              </m:r>
            </m:oMath>
            <w:r w:rsidRPr="00073000">
              <w:rPr>
                <w:rFonts w:eastAsiaTheme="minorEastAsia" w:cstheme="minorHAnsi"/>
                <w:sz w:val="24"/>
                <w:szCs w:val="24"/>
              </w:rPr>
              <w:t xml:space="preserve"> est </w:t>
            </w:r>
            <w:r>
              <w:rPr>
                <w:rFonts w:eastAsiaTheme="minorEastAsia" w:cstheme="minorHAnsi"/>
                <w:sz w:val="24"/>
                <w:szCs w:val="24"/>
              </w:rPr>
              <w:t>im</w:t>
            </w:r>
            <w:r w:rsidRPr="00073000">
              <w:rPr>
                <w:rFonts w:eastAsiaTheme="minorEastAsia" w:cstheme="minorHAnsi"/>
                <w:sz w:val="24"/>
                <w:szCs w:val="24"/>
              </w:rPr>
              <w:t xml:space="preserve">pair, alors  </w:t>
            </w:r>
            <m:oMath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lim</m:t>
                      </m:r>
                    </m:e>
                    <m:lim>
                      <m:eqArr>
                        <m:eqArr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eqArr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x→a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&lt;</m:t>
                          </m:r>
                        </m:e>
                      </m:eqAr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(x-a)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n</m:t>
                          </m:r>
                        </m:sup>
                      </m:sSup>
                    </m:den>
                  </m:f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=-∞</m:t>
                  </m:r>
                </m:e>
              </m:func>
            </m:oMath>
            <w:r>
              <w:rPr>
                <w:rFonts w:eastAsiaTheme="minorEastAsia" w:cstheme="minorHAnsi"/>
                <w:sz w:val="24"/>
                <w:szCs w:val="24"/>
              </w:rPr>
              <w:t xml:space="preserve">  et </w:t>
            </w:r>
            <m:oMath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lim</m:t>
                      </m:r>
                    </m:e>
                    <m:lim>
                      <m:eqArr>
                        <m:eqArr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eqArr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x→a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&gt;</m:t>
                          </m:r>
                        </m:e>
                      </m:eqAr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(x-a)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theme="minorHAnsi"/>
                              <w:sz w:val="24"/>
                              <w:szCs w:val="24"/>
                            </w:rPr>
                            <m:t>n</m:t>
                          </m:r>
                        </m:sup>
                      </m:sSup>
                    </m:den>
                  </m:f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=+∞</m:t>
                  </m:r>
                </m:e>
              </m:func>
            </m:oMath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</w:p>
          <w:p w:rsidR="00BC6F2D" w:rsidRPr="00747718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</w:p>
        </w:tc>
      </w:tr>
    </w:tbl>
    <w:p w:rsidR="00BC6F2D" w:rsidRDefault="00BC6F2D" w:rsidP="00BC6F2D"/>
    <w:p w:rsidR="00BC6F2D" w:rsidRDefault="00BC6F2D" w:rsidP="00BC6F2D"/>
    <w:p w:rsidR="00BC6F2D" w:rsidRDefault="00BC6F2D" w:rsidP="00BC6F2D"/>
    <w:p w:rsidR="00BC6F2D" w:rsidRDefault="00BC6F2D" w:rsidP="00BC6F2D">
      <w:pPr>
        <w:jc w:val="center"/>
        <w:rPr>
          <w:b/>
          <w:sz w:val="36"/>
        </w:rPr>
      </w:pPr>
      <w:r>
        <w:rPr>
          <w:b/>
          <w:sz w:val="36"/>
        </w:rPr>
        <w:t>SEANCE 4</w:t>
      </w:r>
    </w:p>
    <w:p w:rsidR="00BC6F2D" w:rsidRDefault="00BC6F2D" w:rsidP="00BC6F2D"/>
    <w:tbl>
      <w:tblPr>
        <w:tblStyle w:val="Grilledutableau"/>
        <w:tblW w:w="0" w:type="auto"/>
        <w:tblInd w:w="1425" w:type="dxa"/>
        <w:tblLook w:val="04A0" w:firstRow="1" w:lastRow="0" w:firstColumn="1" w:lastColumn="0" w:noHBand="0" w:noVBand="1"/>
      </w:tblPr>
      <w:tblGrid>
        <w:gridCol w:w="3228"/>
        <w:gridCol w:w="7386"/>
      </w:tblGrid>
      <w:tr w:rsidR="00BC6F2D" w:rsidTr="00476D1F">
        <w:tc>
          <w:tcPr>
            <w:tcW w:w="3228" w:type="dxa"/>
          </w:tcPr>
          <w:p w:rsidR="00BC6F2D" w:rsidRDefault="00BC6F2D" w:rsidP="00476D1F">
            <w:pPr>
              <w:ind w:right="-851"/>
            </w:pPr>
            <w:r>
              <w:t>Séance1Habiletés</w:t>
            </w:r>
          </w:p>
        </w:tc>
        <w:tc>
          <w:tcPr>
            <w:tcW w:w="7386" w:type="dxa"/>
          </w:tcPr>
          <w:p w:rsidR="00BC6F2D" w:rsidRDefault="00BC6F2D" w:rsidP="00476D1F">
            <w:pPr>
              <w:ind w:right="-851"/>
            </w:pPr>
            <w:r>
              <w:t>Contenus</w:t>
            </w:r>
          </w:p>
        </w:tc>
      </w:tr>
      <w:tr w:rsidR="00BC6F2D" w:rsidTr="00476D1F">
        <w:tc>
          <w:tcPr>
            <w:tcW w:w="3228" w:type="dxa"/>
          </w:tcPr>
          <w:p w:rsidR="00BC6F2D" w:rsidRDefault="00BC6F2D" w:rsidP="00476D1F">
            <w:pPr>
              <w:ind w:right="-851"/>
            </w:pPr>
            <w:r>
              <w:t>Connaître</w:t>
            </w:r>
          </w:p>
        </w:tc>
        <w:tc>
          <w:tcPr>
            <w:tcW w:w="7386" w:type="dxa"/>
          </w:tcPr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8" w:right="-851"/>
            </w:pPr>
            <w:r>
              <w:t>Les propriétés relatives à la notion limite infinie ;</w:t>
            </w:r>
          </w:p>
          <w:p w:rsidR="00BC6F2D" w:rsidRDefault="00BC6F2D" w:rsidP="00476D1F">
            <w:pPr>
              <w:pStyle w:val="Paragraphedeliste"/>
              <w:ind w:left="318" w:right="-851"/>
            </w:pPr>
            <w:r>
              <w:t>aux opérations sur les limites à l’infini</w:t>
            </w:r>
          </w:p>
        </w:tc>
      </w:tr>
      <w:tr w:rsidR="00BC6F2D" w:rsidTr="00476D1F">
        <w:tc>
          <w:tcPr>
            <w:tcW w:w="10614" w:type="dxa"/>
            <w:gridSpan w:val="2"/>
            <w:tcBorders>
              <w:left w:val="nil"/>
              <w:bottom w:val="nil"/>
              <w:right w:val="nil"/>
            </w:tcBorders>
          </w:tcPr>
          <w:p w:rsidR="00BC6F2D" w:rsidRDefault="00BC6F2D" w:rsidP="00476D1F">
            <w:pPr>
              <w:ind w:right="-851"/>
            </w:pPr>
          </w:p>
          <w:p w:rsidR="00BC6F2D" w:rsidRDefault="00BC6F2D" w:rsidP="00476D1F">
            <w:pPr>
              <w:ind w:right="-851"/>
            </w:pPr>
            <w:r>
              <w:t xml:space="preserve">Pré-requis :   limite des fonctions élémentaires ; le signe de </w:t>
            </w:r>
            <m:oMath>
              <m:r>
                <w:rPr>
                  <w:rFonts w:ascii="Cambria Math" w:hAnsi="Cambria Math"/>
                </w:rPr>
                <m:t>a×b</m:t>
              </m:r>
            </m:oMath>
            <w:r>
              <w:rPr>
                <w:rFonts w:eastAsiaTheme="minorEastAsia"/>
              </w:rPr>
              <w:t xml:space="preserve"> et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a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b</m:t>
                  </m:r>
                </m:den>
              </m:f>
            </m:oMath>
          </w:p>
        </w:tc>
      </w:tr>
    </w:tbl>
    <w:p w:rsidR="00BC6F2D" w:rsidRDefault="00BC6F2D" w:rsidP="00BC6F2D"/>
    <w:p w:rsidR="00BC6F2D" w:rsidRDefault="00BC6F2D" w:rsidP="00BC6F2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2126"/>
        <w:gridCol w:w="3260"/>
        <w:gridCol w:w="1843"/>
        <w:gridCol w:w="5210"/>
      </w:tblGrid>
      <w:tr w:rsidR="00BC6F2D" w:rsidTr="00476D1F">
        <w:tc>
          <w:tcPr>
            <w:tcW w:w="1555" w:type="dxa"/>
          </w:tcPr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</w:tc>
        <w:tc>
          <w:tcPr>
            <w:tcW w:w="2126" w:type="dxa"/>
          </w:tcPr>
          <w:p w:rsidR="00BC6F2D" w:rsidRDefault="00BC6F2D" w:rsidP="00476D1F">
            <w:pPr>
              <w:rPr>
                <w:rFonts w:cstheme="minorHAnsi"/>
                <w:b/>
                <w:sz w:val="24"/>
                <w:szCs w:val="24"/>
              </w:rPr>
            </w:pPr>
            <w:r w:rsidRPr="0087422E">
              <w:rPr>
                <w:rFonts w:cstheme="minorHAnsi"/>
                <w:b/>
                <w:sz w:val="24"/>
                <w:szCs w:val="24"/>
              </w:rPr>
              <w:t>II</w:t>
            </w:r>
            <w:r>
              <w:rPr>
                <w:rFonts w:cstheme="minorHAnsi"/>
                <w:b/>
                <w:sz w:val="24"/>
                <w:szCs w:val="24"/>
              </w:rPr>
              <w:t>I</w:t>
            </w:r>
            <w:r w:rsidRPr="0087422E">
              <w:rPr>
                <w:rFonts w:cstheme="minorHAnsi"/>
                <w:b/>
                <w:sz w:val="24"/>
                <w:szCs w:val="24"/>
              </w:rPr>
              <w:t xml:space="preserve"> /  Calcul de limite</w:t>
            </w:r>
          </w:p>
          <w:p w:rsidR="00BC6F2D" w:rsidRDefault="00BC6F2D" w:rsidP="00476D1F">
            <w:pPr>
              <w:rPr>
                <w:rFonts w:cstheme="minorHAnsi"/>
                <w:b/>
                <w:sz w:val="24"/>
                <w:szCs w:val="24"/>
              </w:rPr>
            </w:pPr>
          </w:p>
          <w:p w:rsidR="00BC6F2D" w:rsidRDefault="00BC6F2D" w:rsidP="00476D1F">
            <w:pPr>
              <w:rPr>
                <w:rFonts w:cstheme="minorHAnsi"/>
                <w:b/>
                <w:sz w:val="24"/>
                <w:szCs w:val="24"/>
              </w:rPr>
            </w:pPr>
            <w:r w:rsidRPr="0087422E">
              <w:rPr>
                <w:rFonts w:cstheme="minorHAnsi"/>
                <w:b/>
                <w:sz w:val="24"/>
                <w:szCs w:val="24"/>
              </w:rPr>
              <w:t>1/ Limites et  opérations</w:t>
            </w:r>
          </w:p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>
            <w:r w:rsidRPr="00401657">
              <w:rPr>
                <w:sz w:val="24"/>
              </w:rPr>
              <w:t>Séance 4</w:t>
            </w:r>
          </w:p>
        </w:tc>
        <w:tc>
          <w:tcPr>
            <w:tcW w:w="3260" w:type="dxa"/>
          </w:tcPr>
          <w:p w:rsidR="00BC6F2D" w:rsidRDefault="00BC6F2D" w:rsidP="00476D1F">
            <w:pPr>
              <w:rPr>
                <w:rFonts w:eastAsiaTheme="minorEastAsia"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  <w:u w:val="single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  <w:u w:val="single"/>
              </w:rPr>
            </w:pPr>
          </w:p>
          <w:p w:rsidR="00BC6F2D" w:rsidRPr="00401657" w:rsidRDefault="00BC6F2D" w:rsidP="00476D1F">
            <w:pPr>
              <w:rPr>
                <w:rFonts w:eastAsiaTheme="minorEastAsia" w:cstheme="minorHAnsi"/>
                <w:sz w:val="24"/>
                <w:u w:val="single"/>
              </w:rPr>
            </w:pPr>
            <w:r w:rsidRPr="00401657">
              <w:rPr>
                <w:rFonts w:eastAsiaTheme="minorEastAsia" w:cstheme="minorHAnsi"/>
                <w:sz w:val="24"/>
                <w:u w:val="single"/>
              </w:rPr>
              <w:t>Exercice d’application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Pr="00846F8E" w:rsidRDefault="00BC6F2D" w:rsidP="00476D1F">
            <w:pPr>
              <w:rPr>
                <w:rFonts w:ascii="Cambria Math" w:eastAsiaTheme="minorEastAsia" w:hAnsi="Cambria Math" w:cstheme="minorHAnsi"/>
                <w:sz w:val="24"/>
                <w:oMath/>
              </w:rPr>
            </w:pPr>
            <w:r>
              <w:rPr>
                <w:rFonts w:eastAsiaTheme="minorEastAsia" w:cstheme="minorHAnsi"/>
                <w:sz w:val="24"/>
              </w:rPr>
              <w:t xml:space="preserve">Soit </w:t>
            </w:r>
            <m:oMath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sz w:val="24"/>
                </w:rPr>
                <m:t>=-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4"/>
                </w:rPr>
                <m:t>+2</m:t>
              </m:r>
            </m:oMath>
            <w:r>
              <w:rPr>
                <w:rFonts w:eastAsiaTheme="minorEastAsia" w:cstheme="minorHAnsi"/>
                <w:sz w:val="24"/>
              </w:rPr>
              <w:t xml:space="preserve"> ,   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sz w:val="24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4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4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4"/>
                </w:rPr>
                <m:t>-5</m:t>
              </m:r>
            </m:oMath>
            <w:r>
              <w:rPr>
                <w:rFonts w:eastAsiaTheme="minorEastAsia" w:cstheme="minorHAnsi"/>
                <w:sz w:val="24"/>
              </w:rPr>
              <w:t xml:space="preserve">  et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h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sz w:val="24"/>
                </w:rPr>
                <m:t xml:space="preserve">= 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2-</m:t>
                  </m:r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2</m:t>
                      </m:r>
                    </m:sup>
                  </m:sSup>
                </m:den>
              </m:f>
            </m:oMath>
          </w:p>
          <w:p w:rsidR="00BC6F2D" w:rsidRPr="00846F8E" w:rsidRDefault="00BC6F2D" w:rsidP="00476D1F">
            <w:pPr>
              <w:rPr>
                <w:rFonts w:ascii="Cambria Math" w:eastAsiaTheme="minorEastAsia" w:hAnsi="Cambria Math" w:cstheme="minorHAnsi"/>
                <w:sz w:val="24"/>
                <w:oMath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sz w:val="24"/>
                  </w:rPr>
                  <m:t>Calcule</m:t>
                </m:r>
                <m:r>
                  <w:rPr>
                    <w:rFonts w:ascii="Cambria Math" w:eastAsiaTheme="minorEastAsia" w:hAnsi="Cambria Math" w:cstheme="minorHAnsi"/>
                    <w:sz w:val="24"/>
                  </w:rPr>
                  <m:t xml:space="preserve"> </m:t>
                </m:r>
                <m:func>
                  <m:func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  <w:sz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theme="minorHAnsi"/>
                                <w:sz w:val="24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</w:rPr>
                          <m:t>+g(x)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theme="minorHAnsi"/>
                    <w:sz w:val="24"/>
                  </w:rPr>
                  <m:t xml:space="preserve"> </m:t>
                </m:r>
              </m:oMath>
            </m:oMathPara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  <w:u w:val="single"/>
              </w:rPr>
            </w:pPr>
            <w:r w:rsidRPr="00401657">
              <w:rPr>
                <w:rFonts w:eastAsiaTheme="minorEastAsia" w:cstheme="minorHAnsi"/>
                <w:sz w:val="24"/>
                <w:u w:val="single"/>
              </w:rPr>
              <w:t>E</w:t>
            </w:r>
            <w:r>
              <w:rPr>
                <w:rFonts w:eastAsiaTheme="minorEastAsia" w:cstheme="minorHAnsi"/>
                <w:sz w:val="24"/>
                <w:u w:val="single"/>
              </w:rPr>
              <w:t>xercice de maison</w:t>
            </w:r>
          </w:p>
          <w:p w:rsidR="00BC6F2D" w:rsidRPr="00392EC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eastAsiaTheme="minorEastAsia" w:cstheme="minorHAnsi"/>
                <w:sz w:val="24"/>
              </w:rPr>
              <w:t>Calcule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 w:rsidRPr="006A76BB">
              <w:rPr>
                <w:rFonts w:eastAsiaTheme="minorEastAsia" w:cstheme="minorHAnsi"/>
                <w:sz w:val="24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x→+∞</m:t>
                      </m:r>
                    </m:lim>
                  </m:limLow>
                </m:fName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x</m:t>
                      </m:r>
                    </m:e>
                  </m:rad>
                </m:e>
              </m:func>
            </m:oMath>
          </w:p>
          <w:p w:rsidR="00BC6F2D" w:rsidRPr="00CC5115" w:rsidRDefault="00BC6F2D" w:rsidP="00476D1F">
            <w:pPr>
              <w:rPr>
                <w:rFonts w:eastAsiaTheme="minorEastAsia" w:cstheme="minorHAnsi"/>
                <w:sz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</w:rPr>
                          <m:t>x→+∞</m:t>
                        </m:r>
                      </m:lim>
                    </m:limLow>
                  </m:fName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</w:rPr>
                      <m:t>x-</m:t>
                    </m:r>
                  </m:e>
                </m:func>
                <m:rad>
                  <m:radPr>
                    <m:degHide m:val="1"/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 w:cstheme="minorHAnsi"/>
                        <w:sz w:val="24"/>
                      </w:rPr>
                      <m:t>+1</m:t>
                    </m:r>
                  </m:e>
                </m:rad>
              </m:oMath>
            </m:oMathPara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eastAsiaTheme="minorEastAsia" w:cstheme="minorHAnsi"/>
                <w:sz w:val="24"/>
              </w:rPr>
              <w:t xml:space="preserve">On donne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sz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x-3</m:t>
                  </m:r>
                </m:den>
              </m:f>
            </m:oMath>
            <w:r>
              <w:rPr>
                <w:rFonts w:eastAsiaTheme="minorEastAsia" w:cstheme="minorHAnsi"/>
                <w:sz w:val="24"/>
              </w:rPr>
              <w:t xml:space="preserve">   et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  <w:vertAlign w:val="superscript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sz w:val="24"/>
                    <w:vertAlign w:val="superscript"/>
                  </w:rPr>
                  <m:t>g</m:t>
                </m:r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vertAlign w:val="superscript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vertAlign w:val="superscript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theme="minorHAnsi"/>
                    <w:sz w:val="24"/>
                    <w:vertAlign w:val="superscript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vertAlign w:val="superscript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vertAlign w:val="superscript"/>
                      </w:rPr>
                      <m:t>-x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sz w:val="24"/>
                        <w:vertAlign w:val="superscript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sz w:val="24"/>
                    <w:vertAlign w:val="superscript"/>
                  </w:rPr>
                  <m:t xml:space="preserve">+9 </m:t>
                </m:r>
              </m:oMath>
            </m:oMathPara>
          </w:p>
          <w:p w:rsidR="00BC6F2D" w:rsidRPr="00F131C3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eastAsiaTheme="minorEastAsia" w:cstheme="minorHAnsi"/>
                <w:sz w:val="24"/>
              </w:rPr>
              <w:t xml:space="preserve">Calcule </w:t>
            </w:r>
            <m:oMath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4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x→-∞</m:t>
                  </m:r>
                </m:lim>
              </m:limLow>
              <m:r>
                <w:rPr>
                  <w:rFonts w:ascii="Cambria Math" w:eastAsiaTheme="minorEastAsia" w:hAnsi="Cambria Math" w:cstheme="minorHAnsi"/>
                  <w:sz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sz w:val="24"/>
                </w:rPr>
                <m:t>×g(x)</m:t>
              </m:r>
            </m:oMath>
          </w:p>
        </w:tc>
        <w:tc>
          <w:tcPr>
            <w:tcW w:w="1843" w:type="dxa"/>
          </w:tcPr>
          <w:p w:rsidR="00BC6F2D" w:rsidRDefault="00BC6F2D" w:rsidP="00476D1F">
            <w:r>
              <w:t xml:space="preserve"> </w:t>
            </w:r>
          </w:p>
        </w:tc>
        <w:tc>
          <w:tcPr>
            <w:tcW w:w="5210" w:type="dxa"/>
          </w:tcPr>
          <w:p w:rsidR="00BC6F2D" w:rsidRPr="00374426" w:rsidRDefault="00BC6F2D" w:rsidP="00476D1F">
            <w:pPr>
              <w:spacing w:line="276" w:lineRule="auto"/>
              <w:rPr>
                <w:rFonts w:eastAsiaTheme="minorEastAsia" w:cstheme="minorHAnsi"/>
                <w:b/>
                <w:sz w:val="24"/>
                <w:szCs w:val="24"/>
              </w:rPr>
            </w:pPr>
            <w:r w:rsidRPr="00374426">
              <w:rPr>
                <w:rFonts w:eastAsiaTheme="minorEastAsia" w:cstheme="minorHAnsi"/>
                <w:b/>
                <w:sz w:val="24"/>
                <w:szCs w:val="24"/>
              </w:rPr>
              <w:t>III/</w:t>
            </w:r>
          </w:p>
          <w:p w:rsidR="00BC6F2D" w:rsidRPr="00374426" w:rsidRDefault="00BC6F2D" w:rsidP="00476D1F">
            <w:pPr>
              <w:spacing w:line="276" w:lineRule="auto"/>
              <w:rPr>
                <w:rFonts w:eastAsiaTheme="minorEastAsia" w:cstheme="minorHAnsi"/>
                <w:b/>
                <w:sz w:val="24"/>
                <w:szCs w:val="24"/>
              </w:rPr>
            </w:pPr>
            <w:r w:rsidRPr="00374426">
              <w:rPr>
                <w:rFonts w:eastAsiaTheme="minorEastAsia" w:cstheme="minorHAnsi"/>
                <w:b/>
                <w:sz w:val="24"/>
                <w:szCs w:val="24"/>
              </w:rPr>
              <w:t xml:space="preserve">   1/</w:t>
            </w:r>
          </w:p>
          <w:p w:rsidR="00BC6F2D" w:rsidRPr="00E46B3C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w:r>
              <w:rPr>
                <w:rFonts w:eastAsiaTheme="minorEastAsia" w:cstheme="minorHAnsi"/>
                <w:sz w:val="24"/>
                <w:szCs w:val="24"/>
              </w:rPr>
              <w:t>Voir feuille annexe tirée de CIAM 1</w:t>
            </w:r>
            <w:r>
              <w:rPr>
                <w:rFonts w:eastAsiaTheme="minorEastAsia" w:cstheme="minorHAnsi"/>
                <w:sz w:val="24"/>
                <w:szCs w:val="24"/>
                <w:vertAlign w:val="superscript"/>
              </w:rPr>
              <w:t>ère</w:t>
            </w:r>
            <w:r>
              <w:rPr>
                <w:rFonts w:eastAsiaTheme="minorEastAsia" w:cstheme="minorHAnsi"/>
                <w:sz w:val="24"/>
                <w:szCs w:val="24"/>
              </w:rPr>
              <w:t>SE page 118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  <w:szCs w:val="24"/>
              </w:rPr>
            </w:pPr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w:r>
              <w:rPr>
                <w:rFonts w:eastAsiaTheme="minorEastAsia" w:cstheme="minorHAnsi"/>
                <w:sz w:val="24"/>
                <w:szCs w:val="24"/>
                <w:u w:val="single"/>
              </w:rPr>
              <w:t>Remarques</w:t>
            </w:r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w:r>
              <w:rPr>
                <w:rFonts w:eastAsiaTheme="minorEastAsia" w:cstheme="minorHAnsi"/>
                <w:sz w:val="24"/>
                <w:szCs w:val="24"/>
              </w:rPr>
              <w:sym w:font="Symbol" w:char="F0B7"/>
            </w:r>
            <w:r>
              <w:rPr>
                <w:rFonts w:eastAsiaTheme="minorEastAsia" w:cstheme="minorHAnsi"/>
                <w:sz w:val="24"/>
                <w:szCs w:val="24"/>
              </w:rPr>
              <w:t xml:space="preserve">     Pour calculer la limite d’une somme de deux fonctions, lorsque l’une des fonctions a pour limite </w:t>
            </w:r>
            <m:oMath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+∞</m:t>
              </m:r>
            </m:oMath>
            <w:r>
              <w:rPr>
                <w:rFonts w:eastAsiaTheme="minorEastAsia" w:cstheme="minorHAnsi"/>
                <w:sz w:val="24"/>
                <w:szCs w:val="24"/>
              </w:rPr>
              <w:t xml:space="preserve"> et l’autre</w:t>
            </w:r>
            <m:oMath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 xml:space="preserve"> -∞</m:t>
              </m:r>
            </m:oMath>
            <w:r>
              <w:rPr>
                <w:rFonts w:eastAsiaTheme="minorEastAsia" w:cstheme="minorHAnsi"/>
                <w:sz w:val="24"/>
                <w:szCs w:val="24"/>
              </w:rPr>
              <w:t>, on ne peut utiliser aucune des propriétés de LIMITE ET SOMME DE FONCTIONS.</w:t>
            </w:r>
          </w:p>
          <w:p w:rsidR="00BC6F2D" w:rsidRPr="00FF5D39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w:r>
              <w:rPr>
                <w:rFonts w:eastAsiaTheme="minorEastAsia" w:cstheme="minorHAnsi"/>
                <w:sz w:val="24"/>
                <w:szCs w:val="24"/>
              </w:rPr>
              <w:t xml:space="preserve">On calculera alors  la limite en choisissant l’écriture adaptée de </w:t>
            </w:r>
            <m:oMath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f+g</m:t>
                  </m:r>
                </m:e>
              </m:d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(x)</m:t>
              </m:r>
            </m:oMath>
            <w:r>
              <w:rPr>
                <w:rFonts w:eastAsiaTheme="minorEastAsia" w:cstheme="minorHAnsi"/>
                <w:sz w:val="24"/>
                <w:szCs w:val="24"/>
              </w:rPr>
              <w:t xml:space="preserve"> qui permettra le calcul de cette limite.</w:t>
            </w:r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w:r w:rsidRPr="004806A4">
              <w:rPr>
                <w:rFonts w:eastAsiaTheme="minorEastAsia" w:cstheme="minorHAnsi"/>
                <w:sz w:val="24"/>
                <w:szCs w:val="24"/>
                <w:u w:val="single"/>
              </w:rPr>
              <w:t>Exemple</w:t>
            </w:r>
            <w:r>
              <w:rPr>
                <w:rFonts w:eastAsiaTheme="minorEastAsia" w:cstheme="minorHAnsi"/>
                <w:sz w:val="24"/>
                <w:szCs w:val="24"/>
              </w:rPr>
              <w:t xml:space="preserve"> O</w:t>
            </w:r>
            <w:r w:rsidRPr="004806A4">
              <w:rPr>
                <w:rFonts w:eastAsiaTheme="minorEastAsia" w:cstheme="minorHAnsi"/>
                <w:sz w:val="24"/>
                <w:szCs w:val="24"/>
              </w:rPr>
              <w:t>n donne</w:t>
            </w:r>
            <w:r>
              <w:rPr>
                <w:rFonts w:eastAsiaTheme="minorEastAsia" w:cstheme="minorHAnsi"/>
                <w:sz w:val="24"/>
                <w:szCs w:val="24"/>
                <w:u w:val="single"/>
              </w:rPr>
              <w:t xml:space="preserve"> </w:t>
            </w:r>
            <m:oMath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+x   et  g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=-x+1</m:t>
              </m:r>
            </m:oMath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theme="minorHAnsi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+g(x)</m:t>
                        </m:r>
                      </m:e>
                    </m:d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=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  <w:szCs w:val="24"/>
                          </w:rPr>
                        </m:ctrlPr>
                      </m:funcPr>
                      <m:fName>
                        <m:limLow>
                          <m:limLowPr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limLow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</w:rPr>
                              <m:t>lim</m:t>
                            </m:r>
                          </m:e>
                          <m:lim>
                            <m:r>
                              <w:rPr>
                                <w:rFonts w:ascii="Cambria Math" w:eastAsiaTheme="minorEastAsia" w:hAnsi="Cambria Math" w:cstheme="minorHAnsi"/>
                                <w:sz w:val="24"/>
                                <w:szCs w:val="24"/>
                              </w:rPr>
                              <m:t>x→+∞</m:t>
                            </m:r>
                          </m:lim>
                        </m:limLow>
                      </m:fName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 w:cstheme="minorHAnsi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 w:cstheme="minorHAnsi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 w:cstheme="minorHAnsi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Theme="minorEastAsia" w:hAnsi="Cambria Math" w:cstheme="minorHAnsi"/>
                                <w:sz w:val="24"/>
                                <w:szCs w:val="24"/>
                              </w:rPr>
                              <m:t>+x-x+1</m:t>
                            </m:r>
                          </m:e>
                        </m:d>
                      </m:e>
                    </m:func>
                  </m:e>
                </m:func>
              </m:oMath>
            </m:oMathPara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 xml:space="preserve">  =+∞</m:t>
                </m:r>
              </m:oMath>
            </m:oMathPara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w:r>
              <w:rPr>
                <w:rFonts w:eastAsiaTheme="minorEastAsia" w:cstheme="minorHAnsi"/>
                <w:sz w:val="24"/>
                <w:szCs w:val="24"/>
              </w:rPr>
              <w:sym w:font="Symbol" w:char="F0B7"/>
            </w:r>
            <w:r>
              <w:rPr>
                <w:rFonts w:eastAsiaTheme="minorEastAsia" w:cstheme="minorHAnsi"/>
                <w:sz w:val="24"/>
                <w:szCs w:val="24"/>
              </w:rPr>
              <w:t xml:space="preserve">     Pour calculer la limite d’un produit de deux fonctions, lorsque l’une des fonctions a pour limite </w:t>
            </w:r>
            <m:oMath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+∞ ou-∞</m:t>
              </m:r>
            </m:oMath>
            <w:r>
              <w:rPr>
                <w:rFonts w:eastAsiaTheme="minorEastAsia" w:cstheme="minorHAnsi"/>
                <w:sz w:val="24"/>
                <w:szCs w:val="24"/>
              </w:rPr>
              <w:t xml:space="preserve"> et l’autre 0, on ne peut utiliser aucune des propriétés de LIMITE ET PRODUIT DE FONCTIONS.</w:t>
            </w:r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sz w:val="24"/>
                <w:szCs w:val="24"/>
              </w:rPr>
            </w:pPr>
            <w:r>
              <w:rPr>
                <w:rFonts w:eastAsiaTheme="minorEastAsia" w:cstheme="minorHAnsi"/>
                <w:sz w:val="24"/>
                <w:szCs w:val="24"/>
              </w:rPr>
              <w:t xml:space="preserve">On calculera alors  la limite en choisissant l’écriture adaptée de </w:t>
            </w:r>
            <m:oMath>
              <m: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fg(x)</m:t>
              </m:r>
            </m:oMath>
            <w:r>
              <w:rPr>
                <w:rFonts w:eastAsiaTheme="minorEastAsia" w:cstheme="minorHAnsi"/>
                <w:sz w:val="24"/>
                <w:szCs w:val="24"/>
              </w:rPr>
              <w:t xml:space="preserve"> qui permettra le calcul de cette limite.</w:t>
            </w:r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i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eastAsiaTheme="minorEastAsia" w:hAnsi="Cambria Math" w:cstheme="minorHAnsi"/>
                    <w:sz w:val="24"/>
                    <w:szCs w:val="24"/>
                    <w:lang w:val="en-US"/>
                  </w:rPr>
                  <w:lastRenderedPageBreak/>
                  <m:t>Exemple: On donne</m:t>
                </m:r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  <w:lang w:val="en-US"/>
                  </w:rPr>
                  <m:t xml:space="preserve"> </m:t>
                </m:r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  <w:lang w:val="en-US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x</m:t>
                    </m:r>
                  </m:den>
                </m:f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 xml:space="preserve"> et g</m:t>
                </m:r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 xml:space="preserve">= </m:t>
                </m:r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3x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</w:rPr>
                  <m:t>+1</m:t>
                </m:r>
              </m:oMath>
            </m:oMathPara>
          </w:p>
          <w:p w:rsidR="00BC6F2D" w:rsidRPr="004F51D6" w:rsidRDefault="00BC6F2D" w:rsidP="00476D1F">
            <w:pPr>
              <w:rPr>
                <w:rFonts w:eastAsiaTheme="minorEastAsia" w:cstheme="minorHAnsi"/>
                <w:sz w:val="24"/>
                <w:szCs w:val="24"/>
                <w:lang w:val="en-US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theme="minorHAnsi"/>
                        <w:i/>
                        <w:sz w:val="24"/>
                        <w:szCs w:val="24"/>
                        <w:lang w:val="en-US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 w:val="24"/>
                            <w:szCs w:val="24"/>
                            <w:lang w:val="en-US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  <w:lang w:val="en-US"/>
                          </w:rPr>
                          <m:t>x→-∞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  <w:lang w:val="en-US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theme="minorHAnsi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  <w:lang w:val="en-US"/>
                          </w:rPr>
                          <m:t>×g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theme="minorHAnsi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e>
                        </m:d>
                      </m:e>
                    </m:d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  <w:lang w:val="en-US"/>
                      </w:rPr>
                      <m:t>=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funcPr>
                      <m:fName>
                        <m:limLow>
                          <m:limLowPr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limLow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inorHAnsi"/>
                                <w:sz w:val="24"/>
                                <w:szCs w:val="24"/>
                                <w:lang w:val="en-US"/>
                              </w:rPr>
                              <m:t>lim</m:t>
                            </m:r>
                          </m:e>
                          <m:lim>
                            <m:r>
                              <w:rPr>
                                <w:rFonts w:ascii="Cambria Math" w:eastAsiaTheme="minorEastAsia" w:hAnsi="Cambria Math" w:cstheme="minorHAnsi"/>
                                <w:sz w:val="24"/>
                                <w:szCs w:val="24"/>
                                <w:lang w:val="en-US"/>
                              </w:rPr>
                              <m:t>x→-∞</m:t>
                            </m:r>
                          </m:lim>
                        </m:limLow>
                      </m:fName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theme="minorHAnsi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theme="minorHAnsi"/>
                                <w:sz w:val="24"/>
                                <w:szCs w:val="24"/>
                                <w:lang w:val="en-US"/>
                              </w:rPr>
                              <m:t>x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  <w:lang w:val="en-US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theme="minorHAnsi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theme="minorHAnsi"/>
                                <w:sz w:val="24"/>
                                <w:szCs w:val="24"/>
                                <w:lang w:val="en-US"/>
                              </w:rPr>
                              <m:t>3x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theme="minorHAnsi"/>
                                <w:sz w:val="24"/>
                                <w:szCs w:val="24"/>
                                <w:lang w:val="en-US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  <w:lang w:val="en-US"/>
                          </w:rPr>
                          <m:t>+1)</m:t>
                        </m:r>
                      </m:e>
                    </m:func>
                  </m:e>
                </m:func>
              </m:oMath>
            </m:oMathPara>
          </w:p>
          <w:p w:rsidR="00BC6F2D" w:rsidRDefault="00BC6F2D" w:rsidP="00476D1F">
            <w:pPr>
              <w:spacing w:line="276" w:lineRule="auto"/>
              <w:rPr>
                <w:rFonts w:eastAsiaTheme="minorEastAsia" w:cstheme="minorHAnsi"/>
                <w:i/>
                <w:sz w:val="24"/>
                <w:szCs w:val="24"/>
                <w:lang w:val="en-US"/>
              </w:rPr>
            </w:pPr>
            <w:r>
              <w:rPr>
                <w:rFonts w:eastAsiaTheme="minorEastAsia" w:cstheme="minorHAnsi"/>
                <w:sz w:val="24"/>
                <w:szCs w:val="24"/>
                <w:lang w:val="en-US"/>
              </w:rPr>
              <w:t xml:space="preserve">                                             </w:t>
            </w:r>
            <m:oMath>
              <m:r>
                <w:rPr>
                  <w:rFonts w:ascii="Cambria Math" w:eastAsiaTheme="minorEastAsia" w:hAnsi="Cambria Math" w:cstheme="minorHAnsi"/>
                  <w:sz w:val="24"/>
                  <w:szCs w:val="24"/>
                  <w:lang w:val="en-US"/>
                </w:rPr>
                <m:t xml:space="preserve">    =</m:t>
              </m:r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  <w:lang w:val="en-US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  <w:lang w:val="en-US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  <w:lang w:val="en-US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  <w:lang w:val="en-US"/>
                        </w:rPr>
                        <m:t>x→-∞</m:t>
                      </m:r>
                    </m:lim>
                  </m:limLow>
                </m:fName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  <w:lang w:val="en-US"/>
                    </w:rPr>
                    <m:t>(6x+</m:t>
                  </m:r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  <w:lang w:val="en-US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  <w:lang w:val="en-US"/>
                        </w:rPr>
                        <m:t>x</m:t>
                      </m:r>
                    </m:den>
                  </m:f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  <w:lang w:val="en-US"/>
                    </w:rPr>
                    <m:t>)</m:t>
                  </m:r>
                </m:e>
              </m:func>
            </m:oMath>
          </w:p>
          <w:p w:rsidR="00BC6F2D" w:rsidRPr="00B841D8" w:rsidRDefault="00BC6F2D" w:rsidP="00476D1F">
            <w:pPr>
              <w:rPr>
                <w:rFonts w:cstheme="minorHAnsi"/>
                <w:sz w:val="24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sz w:val="24"/>
                    <w:szCs w:val="24"/>
                    <w:lang w:val="en-US"/>
                  </w:rPr>
                  <m:t xml:space="preserve">                =-∞</m:t>
                </m:r>
              </m:oMath>
            </m:oMathPara>
          </w:p>
        </w:tc>
      </w:tr>
    </w:tbl>
    <w:p w:rsidR="00BC6F2D" w:rsidRDefault="00BC6F2D" w:rsidP="00BC6F2D"/>
    <w:p w:rsidR="00BC6F2D" w:rsidRDefault="00BC6F2D" w:rsidP="00BC6F2D"/>
    <w:p w:rsidR="00BC6F2D" w:rsidRDefault="00BC6F2D" w:rsidP="00BC6F2D"/>
    <w:p w:rsidR="00BC6F2D" w:rsidRDefault="00BC6F2D" w:rsidP="00BC6F2D"/>
    <w:p w:rsidR="00BC6F2D" w:rsidRDefault="00BC6F2D" w:rsidP="00BC6F2D">
      <w:pPr>
        <w:jc w:val="center"/>
        <w:rPr>
          <w:b/>
          <w:sz w:val="36"/>
        </w:rPr>
      </w:pPr>
      <w:r>
        <w:rPr>
          <w:b/>
          <w:sz w:val="36"/>
        </w:rPr>
        <w:t>SEANCE 5</w:t>
      </w:r>
    </w:p>
    <w:p w:rsidR="00BC6F2D" w:rsidRDefault="00BC6F2D" w:rsidP="00BC6F2D"/>
    <w:p w:rsidR="00BC6F2D" w:rsidRDefault="00BC6F2D" w:rsidP="00BC6F2D"/>
    <w:tbl>
      <w:tblPr>
        <w:tblStyle w:val="Grilledutableau"/>
        <w:tblW w:w="0" w:type="auto"/>
        <w:tblInd w:w="1430" w:type="dxa"/>
        <w:tblLook w:val="04A0" w:firstRow="1" w:lastRow="0" w:firstColumn="1" w:lastColumn="0" w:noHBand="0" w:noVBand="1"/>
      </w:tblPr>
      <w:tblGrid>
        <w:gridCol w:w="3243"/>
        <w:gridCol w:w="7366"/>
      </w:tblGrid>
      <w:tr w:rsidR="00BC6F2D" w:rsidTr="00476D1F">
        <w:tc>
          <w:tcPr>
            <w:tcW w:w="3243" w:type="dxa"/>
          </w:tcPr>
          <w:p w:rsidR="00BC6F2D" w:rsidRDefault="00BC6F2D" w:rsidP="00476D1F">
            <w:pPr>
              <w:ind w:right="-851"/>
            </w:pPr>
            <w:r>
              <w:t>Séance1Habiletés</w:t>
            </w:r>
          </w:p>
        </w:tc>
        <w:tc>
          <w:tcPr>
            <w:tcW w:w="7366" w:type="dxa"/>
          </w:tcPr>
          <w:p w:rsidR="00BC6F2D" w:rsidRDefault="00BC6F2D" w:rsidP="00476D1F">
            <w:pPr>
              <w:ind w:right="-851"/>
            </w:pPr>
            <w:r>
              <w:t>Contenus</w:t>
            </w:r>
          </w:p>
        </w:tc>
      </w:tr>
      <w:tr w:rsidR="00BC6F2D" w:rsidTr="00476D1F">
        <w:tc>
          <w:tcPr>
            <w:tcW w:w="3243" w:type="dxa"/>
          </w:tcPr>
          <w:p w:rsidR="00BC6F2D" w:rsidRDefault="00BC6F2D" w:rsidP="00476D1F">
            <w:pPr>
              <w:ind w:right="-851"/>
            </w:pPr>
            <w:r>
              <w:t>Identifier</w:t>
            </w:r>
          </w:p>
        </w:tc>
        <w:tc>
          <w:tcPr>
            <w:tcW w:w="7366" w:type="dxa"/>
          </w:tcPr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8" w:right="-851"/>
            </w:pPr>
            <w:r>
              <w:t>Les propriétés relatives à la limite à l’infini d’une fonction polynôme</w:t>
            </w:r>
          </w:p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8" w:right="-851"/>
            </w:pPr>
            <w:r>
              <w:t>Les propriétés relatives à la limite à l’infini d’une fonction rationnelle</w:t>
            </w:r>
          </w:p>
          <w:p w:rsidR="00BC6F2D" w:rsidRDefault="00BC6F2D" w:rsidP="00BC6F2D">
            <w:pPr>
              <w:pStyle w:val="Paragraphedeliste"/>
              <w:numPr>
                <w:ilvl w:val="0"/>
                <w:numId w:val="4"/>
              </w:numPr>
              <w:ind w:left="318" w:right="-851"/>
            </w:pPr>
            <w:r>
              <w:t xml:space="preserve">propriété relative à la limite en </w:t>
            </w:r>
            <m:oMath>
              <m:r>
                <w:rPr>
                  <w:rFonts w:ascii="Cambria Math" w:hAnsi="Cambria Math"/>
                </w:rPr>
                <m:t>a</m:t>
              </m:r>
            </m:oMath>
            <w:r>
              <w:t xml:space="preserve"> d’une fonction rationnelle non définie en </w:t>
            </w:r>
            <m:oMath>
              <m:r>
                <w:rPr>
                  <w:rFonts w:ascii="Cambria Math" w:hAnsi="Cambria Math"/>
                </w:rPr>
                <m:t>a</m:t>
              </m:r>
            </m:oMath>
          </w:p>
        </w:tc>
      </w:tr>
      <w:tr w:rsidR="00BC6F2D" w:rsidTr="00476D1F">
        <w:tc>
          <w:tcPr>
            <w:tcW w:w="10609" w:type="dxa"/>
            <w:gridSpan w:val="2"/>
            <w:tcBorders>
              <w:left w:val="nil"/>
              <w:bottom w:val="nil"/>
              <w:right w:val="nil"/>
            </w:tcBorders>
          </w:tcPr>
          <w:p w:rsidR="00BC6F2D" w:rsidRDefault="00BC6F2D" w:rsidP="00476D1F">
            <w:pPr>
              <w:ind w:right="-851"/>
            </w:pPr>
          </w:p>
          <w:p w:rsidR="00BC6F2D" w:rsidRDefault="00BC6F2D" w:rsidP="00476D1F">
            <w:pPr>
              <w:ind w:right="-851"/>
            </w:pPr>
            <w:r>
              <w:t xml:space="preserve">Pré-requis :   </w:t>
            </w:r>
          </w:p>
        </w:tc>
      </w:tr>
    </w:tbl>
    <w:p w:rsidR="00BC6F2D" w:rsidRPr="0047609D" w:rsidRDefault="00BC6F2D" w:rsidP="00BC6F2D">
      <w:pPr>
        <w:ind w:right="-851"/>
      </w:pPr>
    </w:p>
    <w:p w:rsidR="00BC6F2D" w:rsidRDefault="00BC6F2D" w:rsidP="00BC6F2D"/>
    <w:p w:rsidR="00BC6F2D" w:rsidRDefault="00BC6F2D" w:rsidP="00BC6F2D"/>
    <w:p w:rsidR="00BC6F2D" w:rsidRDefault="00BC6F2D" w:rsidP="00BC6F2D"/>
    <w:p w:rsidR="00BC6F2D" w:rsidRDefault="00BC6F2D" w:rsidP="00BC6F2D"/>
    <w:p w:rsidR="00BC6F2D" w:rsidRDefault="00BC6F2D" w:rsidP="00BC6F2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2126"/>
        <w:gridCol w:w="3260"/>
        <w:gridCol w:w="1843"/>
        <w:gridCol w:w="5210"/>
      </w:tblGrid>
      <w:tr w:rsidR="00BC6F2D" w:rsidTr="00476D1F">
        <w:tc>
          <w:tcPr>
            <w:tcW w:w="1555" w:type="dxa"/>
          </w:tcPr>
          <w:p w:rsidR="00BC6F2D" w:rsidRDefault="00BC6F2D" w:rsidP="00476D1F"/>
        </w:tc>
        <w:tc>
          <w:tcPr>
            <w:tcW w:w="2126" w:type="dxa"/>
          </w:tcPr>
          <w:p w:rsidR="00BC6F2D" w:rsidRPr="0087422E" w:rsidRDefault="00BC6F2D" w:rsidP="00476D1F">
            <w:pPr>
              <w:rPr>
                <w:rFonts w:cstheme="minorHAnsi"/>
                <w:b/>
                <w:sz w:val="24"/>
              </w:rPr>
            </w:pPr>
            <w:r w:rsidRPr="0087422E">
              <w:rPr>
                <w:rFonts w:cstheme="minorHAnsi"/>
                <w:b/>
                <w:sz w:val="24"/>
              </w:rPr>
              <w:t>2/ Limite à l’infini d’une fonction polynôme et rationnelle</w:t>
            </w:r>
          </w:p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/>
          <w:p w:rsidR="00BC6F2D" w:rsidRDefault="00BC6F2D" w:rsidP="00476D1F">
            <w:r w:rsidRPr="00401657">
              <w:rPr>
                <w:sz w:val="24"/>
              </w:rPr>
              <w:t>Séance 5</w:t>
            </w:r>
          </w:p>
        </w:tc>
        <w:tc>
          <w:tcPr>
            <w:tcW w:w="3260" w:type="dxa"/>
          </w:tcPr>
          <w:p w:rsidR="00BC6F2D" w:rsidRDefault="00BC6F2D" w:rsidP="00476D1F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Activité</w:t>
            </w:r>
          </w:p>
          <w:p w:rsidR="00BC6F2D" w:rsidRPr="004F51D6" w:rsidRDefault="00BC6F2D" w:rsidP="00476D1F">
            <w:pPr>
              <w:rPr>
                <w:rFonts w:cstheme="minorHAnsi"/>
                <w:sz w:val="24"/>
                <w:vertAlign w:val="subscript"/>
              </w:rPr>
            </w:pPr>
            <w:r>
              <w:rPr>
                <w:rFonts w:cstheme="minorHAnsi"/>
                <w:sz w:val="24"/>
              </w:rPr>
              <w:t xml:space="preserve">Soit </w:t>
            </w:r>
            <m:oMath>
              <m:r>
                <w:rPr>
                  <w:rFonts w:ascii="Cambria Math" w:hAnsi="Cambria Math" w:cstheme="minorHAnsi"/>
                  <w:sz w:val="24"/>
                </w:rPr>
                <m:t>f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4"/>
                    </w:rPr>
                    <m:t>x</m:t>
                  </m:r>
                </m:e>
              </m:d>
              <m:r>
                <w:rPr>
                  <w:rFonts w:ascii="Cambria Math" w:hAnsi="Cambria Math" w:cstheme="minorHAnsi"/>
                  <w:sz w:val="24"/>
                </w:rPr>
                <m:t>=-7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sz w:val="24"/>
                    </w:rPr>
                    <m:t>x</m:t>
                  </m:r>
                </m:e>
                <m:sup>
                  <m:r>
                    <w:rPr>
                      <w:rFonts w:ascii="Cambria Math" w:hAnsi="Cambria Math" w:cstheme="minorHAnsi"/>
                      <w:sz w:val="24"/>
                    </w:rPr>
                    <m:t>3</m:t>
                  </m:r>
                </m:sup>
              </m:sSup>
              <m:r>
                <w:rPr>
                  <w:rFonts w:ascii="Cambria Math" w:hAnsi="Cambria Math" w:cstheme="minorHAnsi"/>
                  <w:sz w:val="24"/>
                </w:rPr>
                <m:t>+2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sz w:val="24"/>
                    </w:rPr>
                    <m:t>x</m:t>
                  </m:r>
                </m:e>
                <m:sup>
                  <m:r>
                    <w:rPr>
                      <w:rFonts w:ascii="Cambria Math" w:hAnsi="Cambria Math" w:cstheme="minorHAnsi"/>
                      <w:sz w:val="24"/>
                    </w:rPr>
                    <m:t>2</m:t>
                  </m:r>
                </m:sup>
              </m:sSup>
              <m:r>
                <w:rPr>
                  <w:rFonts w:ascii="Cambria Math" w:hAnsi="Cambria Math" w:cstheme="minorHAnsi"/>
                  <w:sz w:val="24"/>
                </w:rPr>
                <m:t>-5</m:t>
              </m:r>
            </m:oMath>
          </w:p>
          <w:p w:rsidR="00BC6F2D" w:rsidRDefault="00BC6F2D" w:rsidP="00476D1F">
            <w:pPr>
              <w:rPr>
                <w:rFonts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1/ Factorise </w:t>
            </w:r>
            <m:oMath>
              <m:r>
                <w:rPr>
                  <w:rFonts w:ascii="Cambria Math" w:hAnsi="Cambria Math" w:cstheme="minorHAnsi"/>
                  <w:sz w:val="24"/>
                </w:rPr>
                <m:t>f(x)</m:t>
              </m:r>
            </m:oMath>
            <w:r>
              <w:rPr>
                <w:rFonts w:eastAsiaTheme="minorEastAsia" w:cstheme="minorHAnsi"/>
                <w:sz w:val="24"/>
              </w:rPr>
              <w:t xml:space="preserve"> par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-7</m:t>
              </m:r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3</m:t>
                  </m:r>
                </m:sup>
              </m:sSup>
            </m:oMath>
          </w:p>
          <w:p w:rsidR="00BC6F2D" w:rsidRPr="00D835FF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eastAsiaTheme="minorEastAsia" w:cstheme="minorHAnsi"/>
                <w:sz w:val="24"/>
              </w:rPr>
              <w:t xml:space="preserve">2/ En déduire la limite de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</m:t>
                  </m:r>
                </m:e>
              </m:d>
            </m:oMath>
            <w:r>
              <w:rPr>
                <w:rFonts w:eastAsiaTheme="minorEastAsia" w:cstheme="minorHAnsi"/>
                <w:sz w:val="24"/>
              </w:rPr>
              <w:t xml:space="preserve"> en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+∞</m:t>
              </m:r>
            </m:oMath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  <w:u w:val="single"/>
              </w:rPr>
            </w:pPr>
            <w:r>
              <w:rPr>
                <w:rFonts w:eastAsiaTheme="minorEastAsia" w:cstheme="minorHAnsi"/>
                <w:sz w:val="24"/>
                <w:u w:val="single"/>
              </w:rPr>
              <w:t>Exercice d’application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eastAsiaTheme="minorEastAsia" w:cstheme="minorHAnsi"/>
                <w:sz w:val="24"/>
              </w:rPr>
              <w:t>3c P121 CIAM 1</w:t>
            </w:r>
            <w:r w:rsidRPr="00D835FF">
              <w:rPr>
                <w:rFonts w:eastAsiaTheme="minorEastAsia" w:cstheme="minorHAnsi"/>
                <w:sz w:val="24"/>
                <w:vertAlign w:val="superscript"/>
              </w:rPr>
              <w:t>ère</w:t>
            </w:r>
            <w:r>
              <w:rPr>
                <w:rFonts w:eastAsiaTheme="minorEastAsia" w:cstheme="minorHAnsi"/>
                <w:sz w:val="24"/>
              </w:rPr>
              <w:t xml:space="preserve"> SE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  <w:u w:val="single"/>
              </w:rPr>
            </w:pPr>
            <w:r>
              <w:rPr>
                <w:rFonts w:eastAsiaTheme="minorEastAsia" w:cstheme="minorHAnsi"/>
                <w:sz w:val="24"/>
                <w:u w:val="single"/>
              </w:rPr>
              <w:t>Exercice d’application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eastAsiaTheme="minorEastAsia" w:cstheme="minorHAnsi"/>
                <w:sz w:val="24"/>
              </w:rPr>
              <w:t>3d P121 CIAM 1</w:t>
            </w:r>
            <w:r w:rsidRPr="00D835FF">
              <w:rPr>
                <w:rFonts w:eastAsiaTheme="minorEastAsia" w:cstheme="minorHAnsi"/>
                <w:sz w:val="24"/>
                <w:vertAlign w:val="superscript"/>
              </w:rPr>
              <w:t>ère</w:t>
            </w:r>
            <w:r>
              <w:rPr>
                <w:rFonts w:eastAsiaTheme="minorEastAsia" w:cstheme="minorHAnsi"/>
                <w:sz w:val="24"/>
              </w:rPr>
              <w:t xml:space="preserve"> SE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eastAsiaTheme="minorEastAsia" w:cstheme="minorHAnsi"/>
                <w:sz w:val="24"/>
                <w:u w:val="single"/>
              </w:rPr>
              <w:t>Exercices de maison</w:t>
            </w:r>
          </w:p>
          <w:p w:rsidR="00BC6F2D" w:rsidRPr="00D835FF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eastAsiaTheme="minorEastAsia" w:cstheme="minorHAnsi"/>
                <w:sz w:val="24"/>
              </w:rPr>
              <w:t>n°8 et 9 P124 CIAM 1</w:t>
            </w:r>
            <w:r w:rsidRPr="00D835FF">
              <w:rPr>
                <w:rFonts w:eastAsiaTheme="minorEastAsia" w:cstheme="minorHAnsi"/>
                <w:sz w:val="24"/>
                <w:vertAlign w:val="superscript"/>
              </w:rPr>
              <w:t>ère</w:t>
            </w:r>
            <w:r>
              <w:rPr>
                <w:rFonts w:eastAsiaTheme="minorEastAsia" w:cstheme="minorHAnsi"/>
                <w:sz w:val="24"/>
              </w:rPr>
              <w:t xml:space="preserve"> SE</w:t>
            </w:r>
          </w:p>
          <w:p w:rsidR="00BC6F2D" w:rsidRDefault="00BC6F2D" w:rsidP="00476D1F"/>
        </w:tc>
        <w:tc>
          <w:tcPr>
            <w:tcW w:w="1843" w:type="dxa"/>
          </w:tcPr>
          <w:p w:rsidR="00BC6F2D" w:rsidRDefault="00BC6F2D" w:rsidP="00476D1F"/>
        </w:tc>
        <w:tc>
          <w:tcPr>
            <w:tcW w:w="5210" w:type="dxa"/>
          </w:tcPr>
          <w:p w:rsidR="00BC6F2D" w:rsidRPr="00374426" w:rsidRDefault="00BC6F2D" w:rsidP="00476D1F">
            <w:pPr>
              <w:rPr>
                <w:rFonts w:cstheme="minorHAnsi"/>
                <w:b/>
                <w:sz w:val="24"/>
              </w:rPr>
            </w:pPr>
            <w:r w:rsidRPr="00374426">
              <w:rPr>
                <w:rFonts w:cstheme="minorHAnsi"/>
                <w:b/>
                <w:sz w:val="24"/>
              </w:rPr>
              <w:t>2/</w:t>
            </w:r>
          </w:p>
          <w:p w:rsidR="00BC6F2D" w:rsidRDefault="00BC6F2D" w:rsidP="00476D1F">
            <w:pPr>
              <w:rPr>
                <w:rFonts w:cstheme="minorHAnsi"/>
                <w:sz w:val="24"/>
              </w:rPr>
            </w:pPr>
            <w:r w:rsidRPr="00B122FB">
              <w:rPr>
                <w:rFonts w:cstheme="minorHAnsi"/>
                <w:sz w:val="24"/>
              </w:rPr>
              <w:t xml:space="preserve">              </w:t>
            </w:r>
            <w:r w:rsidRPr="00D835FF">
              <w:rPr>
                <w:rFonts w:cstheme="minorHAnsi"/>
                <w:sz w:val="24"/>
                <w:u w:val="single"/>
              </w:rPr>
              <w:t>Propriété1</w:t>
            </w:r>
            <w:r>
              <w:rPr>
                <w:rFonts w:cstheme="minorHAnsi"/>
                <w:sz w:val="24"/>
                <w:u w:val="single"/>
              </w:rPr>
              <w:t xml:space="preserve"> </w:t>
            </w:r>
            <w:r>
              <w:rPr>
                <w:rFonts w:cstheme="minorHAnsi"/>
                <w:sz w:val="24"/>
              </w:rPr>
              <w:t>(P120 CIAM 1</w:t>
            </w:r>
            <w:r w:rsidRPr="00D835FF">
              <w:rPr>
                <w:rFonts w:cstheme="minorHAnsi"/>
                <w:sz w:val="24"/>
                <w:vertAlign w:val="superscript"/>
              </w:rPr>
              <w:t>ère</w:t>
            </w:r>
            <w:r>
              <w:rPr>
                <w:rFonts w:cstheme="minorHAnsi"/>
                <w:sz w:val="24"/>
              </w:rPr>
              <w:t xml:space="preserve"> SE)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La limite à l’infini d’une fonction polynôme </w:t>
            </w:r>
            <m:oMath>
              <m:r>
                <w:rPr>
                  <w:rFonts w:ascii="Cambria Math" w:hAnsi="Cambria Math" w:cstheme="minorHAnsi"/>
                  <w:sz w:val="24"/>
                </w:rPr>
                <m:t>f</m:t>
              </m:r>
            </m:oMath>
            <w:r>
              <w:rPr>
                <w:rFonts w:eastAsiaTheme="minorEastAsia" w:cstheme="minorHAnsi"/>
                <w:sz w:val="24"/>
              </w:rPr>
              <w:t xml:space="preserve"> est la limite de la fonction monôme définie par le terme de plus haut degré de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sz w:val="24"/>
                </w:rPr>
                <m:t>.</m:t>
              </m:r>
            </m:oMath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x→+∞</m:t>
                      </m:r>
                    </m:lim>
                  </m:limLow>
                </m:fName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(</m:t>
                  </m:r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n</m:t>
                      </m:r>
                    </m:sub>
                  </m:sSub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n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n-1</m:t>
                      </m:r>
                    </m:sub>
                  </m:sSub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n-1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+…+</m:t>
                  </m:r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</m:t>
                  </m:r>
                </m:e>
              </m:func>
              <m:r>
                <w:rPr>
                  <w:rFonts w:ascii="Cambria Math" w:eastAsiaTheme="minorEastAsia" w:hAnsi="Cambria Math" w:cstheme="minorHAnsi"/>
                  <w:sz w:val="24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 w:cstheme="minorHAnsi"/>
                  <w:sz w:val="24"/>
                </w:rPr>
                <m:t>)=</m:t>
              </m:r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4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x→+∞</m:t>
                  </m:r>
                </m:lim>
              </m:limLow>
              <m:r>
                <w:rPr>
                  <w:rFonts w:ascii="Cambria Math" w:eastAsiaTheme="minorEastAsia" w:hAnsi="Cambria Math" w:cstheme="minorHAnsi"/>
                  <w:sz w:val="24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n</m:t>
                  </m:r>
                </m:sub>
              </m:sSub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n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4"/>
                </w:rPr>
                <m:t>)</m:t>
              </m:r>
            </m:oMath>
            <w:r>
              <w:rPr>
                <w:rFonts w:eastAsiaTheme="minorEastAsia" w:cstheme="minorHAnsi"/>
                <w:sz w:val="24"/>
              </w:rPr>
              <w:t xml:space="preserve"> 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  <w:vertAlign w:val="subscript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inorHAnsi"/>
                          <w:sz w:val="24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x→-∞</m:t>
                      </m:r>
                    </m:lim>
                  </m:limLow>
                </m:fName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(</m:t>
                  </m:r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n</m:t>
                      </m:r>
                    </m:sub>
                  </m:sSub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n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n-1</m:t>
                      </m:r>
                    </m:sub>
                  </m:sSub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n-1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+…+</m:t>
                  </m:r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</m:t>
                  </m:r>
                </m:e>
              </m:func>
              <m:r>
                <w:rPr>
                  <w:rFonts w:ascii="Cambria Math" w:eastAsiaTheme="minorEastAsia" w:hAnsi="Cambria Math" w:cstheme="minorHAnsi"/>
                  <w:sz w:val="24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 w:cstheme="minorHAnsi"/>
                  <w:sz w:val="24"/>
                </w:rPr>
                <m:t>)=</m:t>
              </m:r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4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x→-∞</m:t>
                  </m:r>
                </m:lim>
              </m:limLow>
              <m:r>
                <w:rPr>
                  <w:rFonts w:ascii="Cambria Math" w:eastAsiaTheme="minorEastAsia" w:hAnsi="Cambria Math" w:cstheme="minorHAnsi"/>
                  <w:sz w:val="24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n</m:t>
                  </m:r>
                </m:sub>
              </m:sSub>
              <m:sSup>
                <m:sSup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n</m:t>
                  </m:r>
                </m:sup>
              </m:sSup>
              <m:r>
                <w:rPr>
                  <w:rFonts w:ascii="Cambria Math" w:eastAsiaTheme="minorEastAsia" w:hAnsi="Cambria Math" w:cstheme="minorHAnsi"/>
                  <w:sz w:val="24"/>
                </w:rPr>
                <m:t>)</m:t>
              </m:r>
            </m:oMath>
            <w:r>
              <w:rPr>
                <w:rFonts w:eastAsiaTheme="minorEastAsia" w:cstheme="minorHAnsi"/>
                <w:sz w:val="24"/>
              </w:rPr>
              <w:t xml:space="preserve"> </w:t>
            </w:r>
          </w:p>
          <w:p w:rsidR="00BC6F2D" w:rsidRDefault="00BC6F2D" w:rsidP="00476D1F">
            <w:pPr>
              <w:rPr>
                <w:rFonts w:cstheme="minorHAnsi"/>
                <w:sz w:val="24"/>
                <w:vertAlign w:val="subscript"/>
              </w:rPr>
            </w:pPr>
          </w:p>
          <w:p w:rsidR="00BC6F2D" w:rsidRPr="0087422E" w:rsidRDefault="00BC6F2D" w:rsidP="00476D1F">
            <w:pPr>
              <w:rPr>
                <w:rFonts w:cstheme="minorHAnsi"/>
                <w:sz w:val="24"/>
                <w:vertAlign w:val="subscript"/>
              </w:rPr>
            </w:pPr>
          </w:p>
          <w:p w:rsidR="00BC6F2D" w:rsidRDefault="00BC6F2D" w:rsidP="00476D1F">
            <w:pPr>
              <w:rPr>
                <w:rFonts w:cstheme="minorHAnsi"/>
                <w:sz w:val="24"/>
              </w:rPr>
            </w:pPr>
            <w:r w:rsidRPr="00B122FB">
              <w:rPr>
                <w:rFonts w:cstheme="minorHAnsi"/>
                <w:sz w:val="24"/>
              </w:rPr>
              <w:t xml:space="preserve">             </w:t>
            </w:r>
            <w:r>
              <w:rPr>
                <w:rFonts w:cstheme="minorHAnsi"/>
                <w:sz w:val="24"/>
                <w:u w:val="single"/>
              </w:rPr>
              <w:t xml:space="preserve">Propriété2 </w:t>
            </w:r>
            <w:r>
              <w:rPr>
                <w:rFonts w:cstheme="minorHAnsi"/>
                <w:sz w:val="24"/>
              </w:rPr>
              <w:t>(P120 CIAM 1</w:t>
            </w:r>
            <w:r w:rsidRPr="00D835FF">
              <w:rPr>
                <w:rFonts w:cstheme="minorHAnsi"/>
                <w:sz w:val="24"/>
                <w:vertAlign w:val="superscript"/>
              </w:rPr>
              <w:t>ère</w:t>
            </w:r>
            <w:r>
              <w:rPr>
                <w:rFonts w:cstheme="minorHAnsi"/>
                <w:sz w:val="24"/>
              </w:rPr>
              <w:t xml:space="preserve"> SE)</w:t>
            </w:r>
          </w:p>
          <w:p w:rsidR="00BC6F2D" w:rsidRDefault="00BC6F2D" w:rsidP="00476D1F">
            <w:pPr>
              <w:rPr>
                <w:rFonts w:eastAsiaTheme="minorEastAsia"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La limite à l’infini d’une fonction rationnelle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</w:rPr>
                    <m:t>p</m:t>
                  </m:r>
                </m:num>
                <m:den>
                  <m:r>
                    <w:rPr>
                      <w:rFonts w:ascii="Cambria Math" w:hAnsi="Cambria Math" w:cstheme="minorHAnsi"/>
                      <w:sz w:val="24"/>
                    </w:rPr>
                    <m:t>q</m:t>
                  </m:r>
                </m:den>
              </m:f>
            </m:oMath>
            <w:r>
              <w:rPr>
                <w:rFonts w:eastAsiaTheme="minorEastAsia" w:cstheme="minorHAnsi"/>
                <w:sz w:val="24"/>
              </w:rPr>
              <w:t xml:space="preserve"> est la limite à l’infinie de la fonction rationnelle définie par le quotient des monômes de plus haut degré de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</m:t>
                  </m:r>
                </m:e>
              </m:d>
            </m:oMath>
            <w:r>
              <w:rPr>
                <w:rFonts w:eastAsiaTheme="minorEastAsia" w:cstheme="minorHAnsi"/>
                <w:sz w:val="24"/>
              </w:rPr>
              <w:t xml:space="preserve"> et de </w:t>
            </w:r>
            <m:oMath>
              <m:r>
                <w:rPr>
                  <w:rFonts w:ascii="Cambria Math" w:eastAsiaTheme="minorEastAsia" w:hAnsi="Cambria Math" w:cstheme="minorHAnsi"/>
                  <w:sz w:val="24"/>
                </w:rPr>
                <m:t>q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theme="minorHAnsi"/>
                  <w:sz w:val="24"/>
                </w:rPr>
                <m:t>.</m:t>
              </m:r>
            </m:oMath>
          </w:p>
          <w:p w:rsidR="00BC6F2D" w:rsidRDefault="00BC6F2D" w:rsidP="00476D1F">
            <w:pPr>
              <w:rPr>
                <w:rFonts w:cstheme="minorHAnsi"/>
                <w:sz w:val="24"/>
              </w:rPr>
            </w:pPr>
          </w:p>
          <w:p w:rsidR="00BC6F2D" w:rsidRPr="00D124DE" w:rsidRDefault="00BC6F2D" w:rsidP="00476D1F">
            <w:pPr>
              <w:rPr>
                <w:rFonts w:cstheme="minorHAnsi"/>
                <w:sz w:val="24"/>
              </w:rPr>
            </w:pPr>
            <m:oMath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4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x→+∞</m:t>
                  </m:r>
                </m:lim>
              </m:limLow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n</m:t>
                      </m:r>
                    </m:sub>
                  </m:sSub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n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n-1</m:t>
                      </m:r>
                    </m:sub>
                  </m:sSub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n-1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+…+</m:t>
                  </m:r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x+</m:t>
                  </m:r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0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p</m:t>
                      </m:r>
                    </m:sub>
                  </m:sSub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p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p-1</m:t>
                      </m:r>
                    </m:sub>
                  </m:sSub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p-1</m:t>
                      </m:r>
                    </m:sup>
                  </m:sSup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+…+</m:t>
                  </m:r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x+</m:t>
                  </m:r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0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 w:cstheme="minorHAnsi"/>
                  <w:sz w:val="24"/>
                </w:rPr>
                <m:t xml:space="preserve">= </m:t>
              </m:r>
              <m:limLow>
                <m:limLow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4"/>
                    </w:rPr>
                    <m:t>lim</m:t>
                  </m:r>
                </m:e>
                <m:lim>
                  <m:r>
                    <w:rPr>
                      <w:rFonts w:ascii="Cambria Math" w:eastAsiaTheme="minorEastAsia" w:hAnsi="Cambria Math" w:cstheme="minorHAnsi"/>
                      <w:sz w:val="24"/>
                    </w:rPr>
                    <m:t>x→+∞</m:t>
                  </m:r>
                </m:lim>
              </m:limLow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n</m:t>
                      </m:r>
                    </m:sub>
                  </m:sSub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n</m:t>
                      </m:r>
                    </m:sup>
                  </m:sSup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p</m:t>
                      </m:r>
                    </m:sub>
                  </m:sSub>
                  <m:sSup>
                    <m:sSup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theme="minorHAnsi"/>
                          <w:sz w:val="24"/>
                        </w:rPr>
                        <m:t>p</m:t>
                      </m:r>
                    </m:sup>
                  </m:sSup>
                </m:den>
              </m:f>
            </m:oMath>
            <w:r>
              <w:rPr>
                <w:rFonts w:eastAsiaTheme="minorEastAsia" w:cstheme="minorHAnsi"/>
                <w:sz w:val="24"/>
              </w:rPr>
              <w:t xml:space="preserve"> </w:t>
            </w:r>
          </w:p>
          <w:p w:rsidR="00BC6F2D" w:rsidRDefault="00BC6F2D" w:rsidP="00476D1F"/>
        </w:tc>
      </w:tr>
    </w:tbl>
    <w:p w:rsidR="00BC6F2D" w:rsidRDefault="00BC6F2D" w:rsidP="00BC6F2D"/>
    <w:p w:rsidR="00BC6F2D" w:rsidRDefault="00BC6F2D" w:rsidP="00BC6F2D"/>
    <w:p w:rsidR="00BC6F2D" w:rsidRDefault="00BC6F2D" w:rsidP="00BC6F2D"/>
    <w:p w:rsidR="00BC6F2D" w:rsidRDefault="00BC6F2D" w:rsidP="00BC6F2D">
      <w:r>
        <w:br w:type="page"/>
      </w:r>
    </w:p>
    <w:p w:rsidR="00BC6F2D" w:rsidRDefault="00BC6F2D" w:rsidP="00BC6F2D"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E768E99" wp14:editId="15493FAD">
                <wp:simplePos x="0" y="0"/>
                <wp:positionH relativeFrom="margin">
                  <wp:posOffset>2014855</wp:posOffset>
                </wp:positionH>
                <wp:positionV relativeFrom="paragraph">
                  <wp:posOffset>-517687</wp:posOffset>
                </wp:positionV>
                <wp:extent cx="4705350" cy="523875"/>
                <wp:effectExtent l="0" t="0" r="19050" b="2857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5350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C6F2D" w:rsidRPr="00753F45" w:rsidRDefault="00BC6F2D" w:rsidP="00BC6F2D">
                            <w:pPr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  <w:r w:rsidRPr="00753F45">
                              <w:rPr>
                                <w:b/>
                                <w:sz w:val="56"/>
                              </w:rPr>
                              <w:t>SEANCE DE TRAVAUX DIRIGES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68E99" id="Zone de texte 4" o:spid="_x0000_s1046" type="#_x0000_t202" style="position:absolute;margin-left:158.65pt;margin-top:-40.75pt;width:370.5pt;height:41.2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" fillcolor="white [3201]" strokeweight=".5pt">
                <v:textbox>
                  <w:txbxContent>
                    <w:p w:rsidR="00BC6F2D" w:rsidRPr="00753F45" w:rsidRDefault="00BC6F2D" w:rsidP="00BC6F2D">
                      <w:pPr>
                        <w:jc w:val="center"/>
                        <w:rPr>
                          <w:b/>
                          <w:sz w:val="56"/>
                        </w:rPr>
                      </w:pPr>
                      <w:r w:rsidRPr="00753F45">
                        <w:rPr>
                          <w:b/>
                          <w:sz w:val="56"/>
                        </w:rPr>
                        <w:t>SEANCE DE TRAVAUX DIRIGES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C6F2D" w:rsidRPr="00DD7546" w:rsidRDefault="00BC6F2D" w:rsidP="00BC6F2D">
      <w:pPr>
        <w:spacing w:after="0"/>
        <w:rPr>
          <w:b/>
          <w:sz w:val="24"/>
        </w:rPr>
      </w:pPr>
      <w:r w:rsidRPr="00DD7546">
        <w:rPr>
          <w:b/>
          <w:sz w:val="24"/>
        </w:rPr>
        <w:t>Exercice</w:t>
      </w:r>
      <w:r>
        <w:rPr>
          <w:b/>
          <w:sz w:val="24"/>
        </w:rPr>
        <w:t xml:space="preserve"> 1</w:t>
      </w:r>
    </w:p>
    <w:p w:rsidR="00BC6F2D" w:rsidRPr="00FE1541" w:rsidRDefault="00BC6F2D" w:rsidP="00BC6F2D">
      <w:pPr>
        <w:rPr>
          <w:rFonts w:ascii="Cambria Math" w:eastAsiaTheme="minorEastAsia" w:hAnsi="Cambria Math"/>
          <w:sz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theme="minorHAnsi"/>
              <w:sz w:val="24"/>
            </w:rPr>
            <m:t xml:space="preserve">Soit </m:t>
          </m:r>
          <m:r>
            <w:rPr>
              <w:rFonts w:ascii="Cambria Math" w:hAnsi="Cambria Math" w:cstheme="minorHAnsi"/>
              <w:sz w:val="24"/>
            </w:rPr>
            <m:t>f</m:t>
          </m:r>
          <m:r>
            <w:rPr>
              <w:rFonts w:ascii="Cambria Math" w:eastAsiaTheme="minorEastAsia" w:hAnsi="Cambria Math" w:cstheme="minorHAnsi"/>
              <w:sz w:val="24"/>
            </w:rPr>
            <m:t xml:space="preserve"> </m:t>
          </m:r>
          <m:r>
            <m:rPr>
              <m:sty m:val="p"/>
            </m:rPr>
            <w:rPr>
              <w:rFonts w:ascii="Cambria Math" w:eastAsiaTheme="minorEastAsia" w:hAnsi="Cambria Math" w:cstheme="minorHAnsi"/>
              <w:sz w:val="24"/>
            </w:rPr>
            <m:t xml:space="preserve">la fonction définie de </m:t>
          </m:r>
          <m:r>
            <m:rPr>
              <m:scr m:val="double-struck"/>
              <m:sty m:val="p"/>
            </m:rPr>
            <w:rPr>
              <w:rFonts w:ascii="Cambria Math" w:eastAsiaTheme="minorEastAsia" w:hAnsi="Cambria Math" w:cstheme="minorHAnsi"/>
              <w:sz w:val="24"/>
            </w:rPr>
            <m:t xml:space="preserve">R </m:t>
          </m:r>
          <m:r>
            <m:rPr>
              <m:sty m:val="p"/>
            </m:rPr>
            <w:rPr>
              <w:rFonts w:ascii="Cambria Math" w:eastAsiaTheme="minorEastAsia" w:hAnsi="Cambria Math" w:cstheme="minorHAnsi"/>
              <w:sz w:val="24"/>
            </w:rPr>
            <m:t xml:space="preserve">vers </m:t>
          </m:r>
          <m:r>
            <m:rPr>
              <m:scr m:val="double-struck"/>
              <m:sty m:val="p"/>
            </m:rPr>
            <w:rPr>
              <w:rFonts w:ascii="Cambria Math" w:eastAsiaTheme="minorEastAsia" w:hAnsi="Cambria Math" w:cstheme="minorHAnsi"/>
              <w:sz w:val="24"/>
            </w:rPr>
            <m:t xml:space="preserve">R </m:t>
          </m:r>
          <m:r>
            <m:rPr>
              <m:sty m:val="p"/>
            </m:rPr>
            <w:rPr>
              <w:rFonts w:ascii="Cambria Math" w:eastAsiaTheme="minorEastAsia" w:hAnsi="Cambria Math" w:cstheme="minorHAnsi"/>
              <w:sz w:val="24"/>
            </w:rPr>
            <m:t xml:space="preserve">par : </m:t>
          </m:r>
          <m:r>
            <w:rPr>
              <w:rFonts w:ascii="Cambria Math" w:eastAsiaTheme="minorEastAsia" w:hAnsi="Cambria Math" w:cstheme="minorHAnsi"/>
              <w:sz w:val="24"/>
            </w:rPr>
            <m:t>f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  <w:sz w:val="24"/>
                </w:rPr>
              </m:ctrlPr>
            </m:dPr>
            <m:e>
              <m:r>
                <w:rPr>
                  <w:rFonts w:ascii="Cambria Math" w:eastAsiaTheme="minorEastAsia" w:hAnsi="Cambria Math" w:cstheme="minorHAnsi"/>
                  <w:sz w:val="24"/>
                </w:rPr>
                <m:t>x</m:t>
              </m:r>
            </m:e>
          </m:d>
          <m:r>
            <w:rPr>
              <w:rFonts w:ascii="Cambria Math" w:eastAsiaTheme="minorEastAsia" w:hAnsi="Cambria Math" w:cstheme="minorHAnsi"/>
              <w:sz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sz w:val="24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sz w:val="24"/>
                </w:rPr>
                <m:t>1-x</m:t>
              </m:r>
            </m:num>
            <m:den>
              <m:r>
                <w:rPr>
                  <w:rFonts w:ascii="Cambria Math" w:eastAsiaTheme="minorEastAsia" w:hAnsi="Cambria Math" w:cstheme="minorHAnsi"/>
                  <w:sz w:val="24"/>
                </w:rPr>
                <m:t>x+3</m:t>
              </m:r>
            </m:den>
          </m:f>
        </m:oMath>
      </m:oMathPara>
    </w:p>
    <w:p w:rsidR="00BC6F2D" w:rsidRPr="00FE1541" w:rsidRDefault="00BC6F2D" w:rsidP="00BC6F2D">
      <w:pPr>
        <w:rPr>
          <w:rFonts w:ascii="Cambria Math" w:eastAsiaTheme="minorEastAsia" w:hAnsi="Cambria Math"/>
          <w:sz w:val="24"/>
        </w:rPr>
      </w:pPr>
      <w:r w:rsidRPr="00FE1541">
        <w:rPr>
          <w:sz w:val="24"/>
        </w:rPr>
        <w:t xml:space="preserve">On note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C</m:t>
            </m:r>
          </m:e>
          <m:sub>
            <m:r>
              <w:rPr>
                <w:rFonts w:ascii="Cambria Math" w:hAnsi="Cambria Math"/>
                <w:sz w:val="24"/>
              </w:rPr>
              <m:t>f</m:t>
            </m:r>
          </m:sub>
        </m:sSub>
      </m:oMath>
      <w:r w:rsidRPr="00FE1541">
        <w:rPr>
          <w:rFonts w:eastAsiaTheme="minorEastAsia"/>
          <w:sz w:val="24"/>
        </w:rPr>
        <w:t xml:space="preserve"> </w:t>
      </w:r>
      <w:r w:rsidRPr="00FE1541">
        <w:rPr>
          <w:rFonts w:ascii="Cambria Math" w:eastAsiaTheme="minorEastAsia" w:hAnsi="Cambria Math"/>
          <w:sz w:val="24"/>
        </w:rPr>
        <w:t xml:space="preserve">sa courbe représentative dans le plan muni d’un repère. </w:t>
      </w:r>
    </w:p>
    <w:p w:rsidR="00BC6F2D" w:rsidRPr="00FE1541" w:rsidRDefault="00BC6F2D" w:rsidP="00BC6F2D">
      <w:pPr>
        <w:pStyle w:val="Paragraphedeliste"/>
        <w:numPr>
          <w:ilvl w:val="0"/>
          <w:numId w:val="7"/>
        </w:numPr>
        <w:ind w:left="426" w:hanging="426"/>
        <w:rPr>
          <w:rFonts w:ascii="Cambria Math" w:hAnsi="Cambria Math"/>
          <w:sz w:val="24"/>
        </w:rPr>
      </w:pPr>
      <w:r w:rsidRPr="00FE1541">
        <w:rPr>
          <w:rFonts w:ascii="Cambria Math" w:hAnsi="Cambria Math"/>
          <w:sz w:val="24"/>
        </w:rPr>
        <w:t xml:space="preserve">Déterminer l’ensemble de définition de la fonction </w:t>
      </w:r>
      <m:oMath>
        <m:r>
          <w:rPr>
            <w:rFonts w:ascii="Cambria Math" w:hAnsi="Cambria Math"/>
            <w:sz w:val="24"/>
          </w:rPr>
          <m:t>f.</m:t>
        </m:r>
      </m:oMath>
      <w:r w:rsidRPr="00FE1541">
        <w:rPr>
          <w:rFonts w:ascii="Cambria Math" w:hAnsi="Cambria Math"/>
          <w:sz w:val="24"/>
        </w:rPr>
        <w:t xml:space="preserve"> </w:t>
      </w:r>
    </w:p>
    <w:p w:rsidR="00BC6F2D" w:rsidRPr="00FE1541" w:rsidRDefault="00BC6F2D" w:rsidP="00BC6F2D">
      <w:pPr>
        <w:pStyle w:val="Paragraphedeliste"/>
        <w:numPr>
          <w:ilvl w:val="0"/>
          <w:numId w:val="7"/>
        </w:numPr>
        <w:ind w:left="426" w:hanging="426"/>
        <w:rPr>
          <w:rFonts w:ascii="Cambria Math" w:hAnsi="Cambria Math"/>
          <w:sz w:val="24"/>
        </w:rPr>
      </w:pPr>
      <w:r w:rsidRPr="00FE1541">
        <w:rPr>
          <w:rFonts w:ascii="Cambria Math" w:hAnsi="Cambria Math"/>
          <w:sz w:val="24"/>
        </w:rPr>
        <w:t xml:space="preserve">Démontrer que la droite </w:t>
      </w:r>
      <m:oMath>
        <m:r>
          <w:rPr>
            <w:rFonts w:ascii="Cambria Math" w:hAnsi="Cambria Math"/>
            <w:sz w:val="24"/>
          </w:rPr>
          <m:t>(</m:t>
        </m:r>
        <m:r>
          <m:rPr>
            <m:sty m:val="p"/>
          </m:rPr>
          <w:rPr>
            <w:rFonts w:ascii="Cambria Math" w:hAnsi="Cambria Math"/>
            <w:sz w:val="24"/>
          </w:rPr>
          <m:t>Δ)</m:t>
        </m:r>
      </m:oMath>
      <w:r w:rsidRPr="00FE1541">
        <w:rPr>
          <w:rFonts w:ascii="Cambria Math" w:eastAsiaTheme="minorEastAsia" w:hAnsi="Cambria Math"/>
          <w:sz w:val="24"/>
        </w:rPr>
        <w:t xml:space="preserve"> d’équation : </w:t>
      </w:r>
      <m:oMath>
        <m:r>
          <w:rPr>
            <w:rFonts w:ascii="Cambria Math" w:eastAsiaTheme="minorEastAsia" w:hAnsi="Cambria Math"/>
            <w:sz w:val="24"/>
          </w:rPr>
          <m:t>y=-1</m:t>
        </m:r>
      </m:oMath>
      <w:r w:rsidRPr="00FE1541">
        <w:rPr>
          <w:rFonts w:ascii="Cambria Math" w:eastAsiaTheme="minorEastAsia" w:hAnsi="Cambria Math"/>
          <w:sz w:val="24"/>
        </w:rPr>
        <w:t xml:space="preserve"> est une asymptote horizontale à </w:t>
      </w:r>
      <m:oMath>
        <m:d>
          <m:dPr>
            <m:ctrlPr>
              <w:rPr>
                <w:rFonts w:ascii="Cambria Math" w:eastAsiaTheme="minorEastAsia" w:hAnsi="Cambria Math"/>
                <w:i/>
                <w:sz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</w:rPr>
                  <m:t>f</m:t>
                </m:r>
              </m:sub>
            </m:sSub>
          </m:e>
        </m:d>
        <m:r>
          <w:rPr>
            <w:rFonts w:ascii="Cambria Math" w:eastAsiaTheme="minorEastAsia" w:hAnsi="Cambria Math"/>
            <w:sz w:val="24"/>
          </w:rPr>
          <m:t>.</m:t>
        </m:r>
      </m:oMath>
    </w:p>
    <w:p w:rsidR="00BC6F2D" w:rsidRPr="00DD7546" w:rsidRDefault="00BC6F2D" w:rsidP="00BC6F2D">
      <w:pPr>
        <w:pStyle w:val="Paragraphedeliste"/>
        <w:numPr>
          <w:ilvl w:val="0"/>
          <w:numId w:val="7"/>
        </w:numPr>
        <w:ind w:left="426" w:hanging="426"/>
        <w:rPr>
          <w:rFonts w:ascii="Cambria Math" w:hAnsi="Cambria Math"/>
          <w:sz w:val="24"/>
        </w:rPr>
      </w:pPr>
      <w:r w:rsidRPr="00FE1541">
        <w:rPr>
          <w:rFonts w:ascii="Cambria Math" w:eastAsiaTheme="minorEastAsia" w:hAnsi="Cambria Math"/>
          <w:sz w:val="24"/>
        </w:rPr>
        <w:t xml:space="preserve"> </w:t>
      </w:r>
      <w:r w:rsidRPr="00FE1541">
        <w:rPr>
          <w:rFonts w:ascii="Cambria Math" w:hAnsi="Cambria Math"/>
          <w:sz w:val="24"/>
        </w:rPr>
        <w:t xml:space="preserve">Démontrer que la droite </w:t>
      </w:r>
      <m:oMath>
        <m:r>
          <w:rPr>
            <w:rFonts w:ascii="Cambria Math" w:hAnsi="Cambria Math"/>
            <w:sz w:val="24"/>
          </w:rPr>
          <m:t>(</m:t>
        </m:r>
        <m:r>
          <m:rPr>
            <m:sty m:val="p"/>
          </m:rPr>
          <w:rPr>
            <w:rFonts w:ascii="Cambria Math" w:hAnsi="Cambria Math"/>
            <w:sz w:val="24"/>
          </w:rPr>
          <m:t>D)</m:t>
        </m:r>
      </m:oMath>
      <w:r w:rsidRPr="00FE1541">
        <w:rPr>
          <w:rFonts w:ascii="Cambria Math" w:eastAsiaTheme="minorEastAsia" w:hAnsi="Cambria Math"/>
          <w:sz w:val="24"/>
        </w:rPr>
        <w:t xml:space="preserve"> d’équation : </w:t>
      </w:r>
      <m:oMath>
        <m:r>
          <w:rPr>
            <w:rFonts w:ascii="Cambria Math" w:eastAsiaTheme="minorEastAsia" w:hAnsi="Cambria Math"/>
            <w:sz w:val="24"/>
          </w:rPr>
          <m:t>x=-3</m:t>
        </m:r>
      </m:oMath>
      <w:r w:rsidRPr="00FE1541">
        <w:rPr>
          <w:rFonts w:ascii="Cambria Math" w:eastAsiaTheme="minorEastAsia" w:hAnsi="Cambria Math"/>
          <w:sz w:val="24"/>
        </w:rPr>
        <w:t xml:space="preserve"> est une asymptote verticale à </w:t>
      </w:r>
      <m:oMath>
        <m:d>
          <m:dPr>
            <m:ctrlPr>
              <w:rPr>
                <w:rFonts w:ascii="Cambria Math" w:eastAsiaTheme="minorEastAsia" w:hAnsi="Cambria Math"/>
                <w:i/>
                <w:sz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4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  <w:sz w:val="24"/>
                  </w:rPr>
                  <m:t>f</m:t>
                </m:r>
              </m:sub>
            </m:sSub>
          </m:e>
        </m:d>
        <m:r>
          <w:rPr>
            <w:rFonts w:ascii="Cambria Math" w:eastAsiaTheme="minorEastAsia" w:hAnsi="Cambria Math"/>
            <w:sz w:val="24"/>
          </w:rPr>
          <m:t>.</m:t>
        </m:r>
      </m:oMath>
    </w:p>
    <w:p w:rsidR="00BC6F2D" w:rsidRPr="00DD7546" w:rsidRDefault="00BC6F2D" w:rsidP="00BC6F2D">
      <w:pPr>
        <w:pStyle w:val="Paragraphedeliste"/>
        <w:ind w:left="426"/>
        <w:rPr>
          <w:rFonts w:ascii="Cambria Math" w:hAnsi="Cambria Math"/>
          <w:sz w:val="24"/>
        </w:rPr>
      </w:pPr>
    </w:p>
    <w:p w:rsidR="00BC6F2D" w:rsidRPr="00DD7546" w:rsidRDefault="00BC6F2D" w:rsidP="00BC6F2D">
      <w:pPr>
        <w:rPr>
          <w:rFonts w:ascii="Cambria Math" w:hAnsi="Cambria Math"/>
          <w:b/>
          <w:sz w:val="24"/>
        </w:rPr>
      </w:pPr>
      <w:r w:rsidRPr="00DD7546">
        <w:rPr>
          <w:rFonts w:ascii="Cambria Math" w:hAnsi="Cambria Math"/>
          <w:b/>
          <w:sz w:val="24"/>
        </w:rPr>
        <w:t>Exercice</w:t>
      </w:r>
      <w:r>
        <w:rPr>
          <w:rFonts w:ascii="Cambria Math" w:hAnsi="Cambria Math"/>
          <w:b/>
          <w:sz w:val="24"/>
        </w:rPr>
        <w:t xml:space="preserve"> 2</w:t>
      </w:r>
    </w:p>
    <w:p w:rsidR="00BC6F2D" w:rsidRPr="00FE1541" w:rsidRDefault="00BC6F2D" w:rsidP="00BC6F2D">
      <w:pPr>
        <w:rPr>
          <w:rFonts w:ascii="Cambria Math" w:hAnsi="Cambria Math"/>
          <w:sz w:val="24"/>
        </w:rPr>
      </w:pPr>
      <w:r w:rsidRPr="00FE1541">
        <w:rPr>
          <w:rFonts w:ascii="Cambria Math" w:hAnsi="Cambria Math"/>
          <w:sz w:val="24"/>
        </w:rPr>
        <w:t>Calcule les limites suivantes :</w:t>
      </w:r>
    </w:p>
    <w:p w:rsidR="00BC6F2D" w:rsidRPr="00FE1541" w:rsidRDefault="00BC6F2D" w:rsidP="00BC6F2D">
      <w:pPr>
        <w:rPr>
          <w:rFonts w:ascii="Cambria Math" w:eastAsiaTheme="minorEastAsia" w:hAnsi="Cambria Math"/>
          <w:sz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</w:rPr>
            <m:t xml:space="preserve">a)  </m:t>
          </m:r>
          <m:func>
            <m:funcPr>
              <m:ctrlPr>
                <w:rPr>
                  <w:rFonts w:ascii="Cambria Math" w:hAnsi="Cambria Math"/>
                  <w:i/>
                  <w:sz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</w:rPr>
                    <m:t>x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</w:rPr>
                        <m:t>1+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</w:rPr>
                            <m:t>2</m:t>
                          </m:r>
                        </m:sup>
                      </m:sSup>
                    </m:e>
                  </m:rad>
                  <m:r>
                    <w:rPr>
                      <w:rFonts w:ascii="Cambria Math" w:hAnsi="Cambria Math"/>
                      <w:sz w:val="24"/>
                    </w:rPr>
                    <m:t>-1</m:t>
                  </m:r>
                </m:e>
              </m:d>
            </m:e>
          </m:func>
        </m:oMath>
      </m:oMathPara>
    </w:p>
    <w:p w:rsidR="00BC6F2D" w:rsidRPr="00FE1541" w:rsidRDefault="00BC6F2D" w:rsidP="00BC6F2D">
      <w:pPr>
        <w:rPr>
          <w:rFonts w:ascii="Cambria Math" w:eastAsiaTheme="minorEastAsia" w:hAnsi="Cambria Math"/>
          <w:sz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</w:rPr>
            <m:t xml:space="preserve">b)  </m:t>
          </m:r>
          <m:func>
            <m:funcPr>
              <m:ctrlPr>
                <w:rPr>
                  <w:rFonts w:ascii="Cambria Math" w:hAnsi="Cambria Math"/>
                  <w:i/>
                  <w:sz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</w:rPr>
                    <m:t>x→-∞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</w:rPr>
                    <m:t>x+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</w:rPr>
                        <m:t>1+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</w:rPr>
                            <m:t>2</m:t>
                          </m:r>
                        </m:sup>
                      </m:sSup>
                    </m:e>
                  </m:rad>
                </m:e>
              </m:d>
            </m:e>
          </m:func>
        </m:oMath>
      </m:oMathPara>
    </w:p>
    <w:p w:rsidR="00BC6F2D" w:rsidRPr="00FE1541" w:rsidRDefault="00BC6F2D" w:rsidP="00BC6F2D">
      <w:pPr>
        <w:rPr>
          <w:rFonts w:ascii="Cambria Math" w:hAnsi="Cambria Math"/>
          <w:sz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</w:rPr>
            <m:t xml:space="preserve">c)  </m:t>
          </m:r>
          <m:func>
            <m:funcPr>
              <m:ctrlPr>
                <w:rPr>
                  <w:rFonts w:ascii="Cambria Math" w:hAnsi="Cambria Math"/>
                  <w:i/>
                  <w:sz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</w:rPr>
                    <m:t>x→+∞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</w:rPr>
                        <m:t>x+1</m:t>
                      </m:r>
                    </m:e>
                  </m:rad>
                  <m:r>
                    <w:rPr>
                      <w:rFonts w:ascii="Cambria Math" w:hAnsi="Cambria Math"/>
                      <w:sz w:val="24"/>
                    </w:rPr>
                    <m:t>-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</w:rPr>
                        <m:t>x-1</m:t>
                      </m:r>
                    </m:e>
                  </m:rad>
                </m:e>
              </m:d>
            </m:e>
          </m:func>
        </m:oMath>
      </m:oMathPara>
    </w:p>
    <w:p w:rsidR="00BC6F2D" w:rsidRDefault="00BC6F2D" w:rsidP="00BC6F2D">
      <w:pPr>
        <w:pStyle w:val="Paragraphedeliste"/>
        <w:ind w:left="426"/>
        <w:rPr>
          <w:rFonts w:ascii="Cambria Math" w:hAnsi="Cambria Math"/>
        </w:rPr>
      </w:pPr>
    </w:p>
    <w:p w:rsidR="00BC6F2D" w:rsidRDefault="00BC6F2D" w:rsidP="00BC6F2D">
      <w:pPr>
        <w:spacing w:after="0"/>
        <w:rPr>
          <w:rFonts w:ascii="Cambria Math" w:hAnsi="Cambria Math"/>
          <w:b/>
          <w:sz w:val="24"/>
        </w:rPr>
      </w:pPr>
      <w:r w:rsidRPr="003C3581">
        <w:rPr>
          <w:rFonts w:ascii="Cambria Math" w:hAnsi="Cambria Math"/>
          <w:b/>
          <w:sz w:val="24"/>
        </w:rPr>
        <w:t xml:space="preserve">Exercice 3 </w:t>
      </w:r>
    </w:p>
    <w:p w:rsidR="00BC6F2D" w:rsidRPr="003C3581" w:rsidRDefault="00BC6F2D" w:rsidP="00BC6F2D">
      <w:pPr>
        <w:rPr>
          <w:rFonts w:ascii="Cambria Math" w:hAnsi="Cambria Math"/>
          <w:b/>
          <w:sz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color w:val="000000"/>
              <w:sz w:val="24"/>
              <w:szCs w:val="24"/>
            </w:rPr>
            <m:t xml:space="preserve">Soient </m:t>
          </m:r>
          <m:r>
            <w:rPr>
              <w:rFonts w:ascii="Cambria Math" w:hAnsi="Cambria Math"/>
              <w:color w:val="000000"/>
              <w:sz w:val="24"/>
              <w:szCs w:val="24"/>
            </w:rPr>
            <m:t>λ, μ</m:t>
          </m:r>
          <m:r>
            <m:rPr>
              <m:sty m:val="p"/>
            </m:rPr>
            <w:rPr>
              <w:rFonts w:ascii="Cambria Math" w:hAnsi="Cambria Math"/>
              <w:color w:val="000000"/>
              <w:sz w:val="24"/>
              <w:szCs w:val="24"/>
            </w:rPr>
            <m:t xml:space="preserve"> des réels et </m:t>
          </m:r>
          <m:r>
            <w:rPr>
              <w:rFonts w:ascii="Cambria Math" w:hAnsi="Cambria Math"/>
              <w:color w:val="000000"/>
              <w:sz w:val="24"/>
              <w:szCs w:val="24"/>
            </w:rPr>
            <m:t>k</m:t>
          </m:r>
          <m:r>
            <m:rPr>
              <m:sty m:val="p"/>
            </m:rPr>
            <w:rPr>
              <w:rFonts w:ascii="Cambria Math" w:hAnsi="Cambria Math"/>
              <w:color w:val="000000"/>
              <w:sz w:val="24"/>
              <w:szCs w:val="24"/>
            </w:rPr>
            <m:t xml:space="preserve"> un réel non nul. Soit </m:t>
          </m:r>
          <m:r>
            <w:rPr>
              <w:rFonts w:ascii="Cambria Math" w:hAnsi="Cambria Math"/>
              <w:color w:val="000000"/>
              <w:sz w:val="24"/>
              <w:szCs w:val="24"/>
            </w:rPr>
            <m:t>f</m:t>
          </m:r>
          <m:r>
            <m:rPr>
              <m:sty m:val="p"/>
            </m:rPr>
            <w:rPr>
              <w:rFonts w:ascii="Cambria Math" w:eastAsiaTheme="minorEastAsia" w:hAnsi="Cambria Math"/>
              <w:color w:val="000000"/>
              <w:sz w:val="24"/>
              <w:szCs w:val="24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  <w:color w:val="000000"/>
              <w:sz w:val="24"/>
              <w:szCs w:val="24"/>
            </w:rPr>
            <m:t xml:space="preserve">la fonction définie par : </m:t>
          </m:r>
          <m:r>
            <w:rPr>
              <w:rFonts w:ascii="Cambria Math" w:hAnsi="Cambria Math"/>
              <w:color w:val="000000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/>
              <w:color w:val="000000"/>
              <w:sz w:val="24"/>
              <w:szCs w:val="24"/>
            </w:rPr>
            <m:t>=λ+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k</m:t>
              </m:r>
            </m:num>
            <m:den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x-μ</m:t>
              </m:r>
            </m:den>
          </m:f>
        </m:oMath>
      </m:oMathPara>
    </w:p>
    <w:p w:rsidR="00BC6F2D" w:rsidRPr="00DD7546" w:rsidRDefault="00BC6F2D" w:rsidP="00BC6F2D">
      <w:pPr>
        <w:pStyle w:val="Paragraphedeliste"/>
        <w:numPr>
          <w:ilvl w:val="0"/>
          <w:numId w:val="9"/>
        </w:numPr>
        <w:ind w:left="426" w:hanging="426"/>
        <w:rPr>
          <w:rFonts w:ascii="Cambria Math" w:hAnsi="Cambria Math"/>
          <w:sz w:val="24"/>
          <w:szCs w:val="24"/>
        </w:rPr>
      </w:pPr>
      <w:r w:rsidRPr="00CD3577">
        <w:rPr>
          <w:rFonts w:ascii="Cambria Math" w:hAnsi="Cambria Math"/>
          <w:color w:val="000000"/>
          <w:sz w:val="24"/>
          <w:szCs w:val="24"/>
        </w:rPr>
        <w:t xml:space="preserve">Quel est l'ensemble de définition de </w:t>
      </w:r>
      <m:oMath>
        <m:r>
          <w:rPr>
            <w:rFonts w:ascii="Cambria Math" w:hAnsi="Cambria Math"/>
            <w:color w:val="000000"/>
            <w:sz w:val="24"/>
            <w:szCs w:val="24"/>
          </w:rPr>
          <m:t xml:space="preserve">f </m:t>
        </m:r>
      </m:oMath>
      <w:r w:rsidRPr="00CD3577">
        <w:rPr>
          <w:rFonts w:ascii="Cambria Math" w:hAnsi="Cambria Math"/>
          <w:color w:val="000000"/>
          <w:sz w:val="24"/>
          <w:szCs w:val="24"/>
        </w:rPr>
        <w:t>?</w:t>
      </w:r>
    </w:p>
    <w:p w:rsidR="00DD5473" w:rsidRPr="0012790E" w:rsidRDefault="00BC6F2D" w:rsidP="0012790E">
      <w:pPr>
        <w:pStyle w:val="Paragraphedeliste"/>
        <w:numPr>
          <w:ilvl w:val="0"/>
          <w:numId w:val="9"/>
        </w:numPr>
        <w:ind w:left="426" w:hanging="426"/>
        <w:rPr>
          <w:rFonts w:ascii="Cambria Math" w:hAnsi="Cambria Math"/>
          <w:sz w:val="24"/>
          <w:szCs w:val="24"/>
        </w:rPr>
      </w:pPr>
      <w:r w:rsidRPr="00DD7546">
        <w:rPr>
          <w:rFonts w:ascii="Cambria Math" w:hAnsi="Cambria Math"/>
          <w:color w:val="000000"/>
          <w:sz w:val="24"/>
          <w:szCs w:val="24"/>
        </w:rPr>
        <w:t xml:space="preserve">Démontrer que la courbe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/>
                <w:color w:val="000000"/>
                <w:sz w:val="24"/>
                <w:szCs w:val="24"/>
              </w:rPr>
              <m:t>f</m:t>
            </m:r>
          </m:sub>
        </m:sSub>
      </m:oMath>
      <w:r w:rsidRPr="00DD7546">
        <w:rPr>
          <w:rFonts w:ascii="Cambria Math" w:hAnsi="Cambria Math"/>
          <w:color w:val="000000"/>
          <w:sz w:val="24"/>
          <w:szCs w:val="24"/>
        </w:rPr>
        <w:t xml:space="preserve"> représentant la fonction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DD7546">
        <w:rPr>
          <w:rFonts w:ascii="Cambria Math" w:hAnsi="Cambria Math"/>
          <w:color w:val="000000"/>
          <w:sz w:val="24"/>
          <w:szCs w:val="24"/>
        </w:rPr>
        <w:t xml:space="preserve"> admet une asymptote horizontale et une</w:t>
      </w:r>
      <w:r w:rsidRPr="00DD7546">
        <w:rPr>
          <w:rFonts w:ascii="Cambria Math" w:hAnsi="Cambria Math"/>
          <w:color w:val="000000"/>
          <w:sz w:val="24"/>
          <w:szCs w:val="24"/>
        </w:rPr>
        <w:br/>
        <w:t xml:space="preserve">asymptote verticale dont on précisera les équations (en fonction de </w:t>
      </w:r>
      <m:oMath>
        <m:r>
          <w:rPr>
            <w:rFonts w:ascii="Cambria Math" w:hAnsi="Cambria Math"/>
            <w:color w:val="000000"/>
            <w:sz w:val="24"/>
            <w:szCs w:val="24"/>
          </w:rPr>
          <m:t>λ</m:t>
        </m:r>
      </m:oMath>
      <w:r w:rsidRPr="00DD7546">
        <w:rPr>
          <w:rFonts w:ascii="Cambria Math" w:hAnsi="Cambria Math"/>
          <w:color w:val="000000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000000"/>
            <w:sz w:val="24"/>
            <w:szCs w:val="24"/>
          </w:rPr>
          <m:t>μ</m:t>
        </m:r>
      </m:oMath>
      <w:r w:rsidRPr="00DD7546">
        <w:rPr>
          <w:rFonts w:ascii="Cambria Math" w:hAnsi="Cambria Math"/>
          <w:color w:val="000000"/>
          <w:sz w:val="24"/>
          <w:szCs w:val="24"/>
        </w:rPr>
        <w:t>).</w:t>
      </w:r>
      <w:bookmarkStart w:id="0" w:name="_GoBack"/>
      <w:bookmarkEnd w:id="0"/>
    </w:p>
    <w:sectPr w:rsidR="00DD5473" w:rsidRPr="0012790E" w:rsidSect="0047609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40B" w:rsidRDefault="002B540B" w:rsidP="00BC6F2D">
      <w:pPr>
        <w:spacing w:after="0" w:line="240" w:lineRule="auto"/>
      </w:pPr>
      <w:r>
        <w:separator/>
      </w:r>
    </w:p>
  </w:endnote>
  <w:endnote w:type="continuationSeparator" w:id="0">
    <w:p w:rsidR="002B540B" w:rsidRDefault="002B540B" w:rsidP="00BC6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msy10">
    <w:altName w:val="Corbel"/>
    <w:charset w:val="00"/>
    <w:family w:val="swiss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8365754"/>
      <w:docPartObj>
        <w:docPartGallery w:val="Page Numbers (Bottom of Page)"/>
        <w:docPartUnique/>
      </w:docPartObj>
    </w:sdtPr>
    <w:sdtEndPr/>
    <w:sdtContent>
      <w:p w:rsidR="0026167E" w:rsidRDefault="002B540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790E">
          <w:rPr>
            <w:noProof/>
          </w:rPr>
          <w:t>10</w:t>
        </w:r>
        <w:r>
          <w:fldChar w:fldCharType="end"/>
        </w:r>
      </w:p>
    </w:sdtContent>
  </w:sdt>
  <w:p w:rsidR="0026167E" w:rsidRDefault="002B540B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40B" w:rsidRDefault="002B540B" w:rsidP="00BC6F2D">
      <w:pPr>
        <w:spacing w:after="0" w:line="240" w:lineRule="auto"/>
      </w:pPr>
      <w:r>
        <w:separator/>
      </w:r>
    </w:p>
  </w:footnote>
  <w:footnote w:type="continuationSeparator" w:id="0">
    <w:p w:rsidR="002B540B" w:rsidRDefault="002B540B" w:rsidP="00BC6F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24A75"/>
    <w:multiLevelType w:val="hybridMultilevel"/>
    <w:tmpl w:val="1AE2A8D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201DC"/>
    <w:multiLevelType w:val="hybridMultilevel"/>
    <w:tmpl w:val="6E86AADA"/>
    <w:lvl w:ilvl="0" w:tplc="ECB6C7E4">
      <w:start w:val="1"/>
      <w:numFmt w:val="decimal"/>
      <w:lvlText w:val="%1)"/>
      <w:lvlJc w:val="left"/>
      <w:pPr>
        <w:ind w:left="786" w:hanging="360"/>
      </w:pPr>
      <w:rPr>
        <w:rFonts w:ascii="Cambria Math" w:eastAsiaTheme="minorHAnsi" w:hAnsi="Cambria Math" w:cstheme="minorBidi"/>
        <w:color w:val="000000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75F4012"/>
    <w:multiLevelType w:val="hybridMultilevel"/>
    <w:tmpl w:val="A756004E"/>
    <w:lvl w:ilvl="0" w:tplc="0B66901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AE4C72"/>
    <w:multiLevelType w:val="hybridMultilevel"/>
    <w:tmpl w:val="0454831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2B4A2B"/>
    <w:multiLevelType w:val="hybridMultilevel"/>
    <w:tmpl w:val="C30A0226"/>
    <w:lvl w:ilvl="0" w:tplc="F09897DE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1165BE"/>
    <w:multiLevelType w:val="hybridMultilevel"/>
    <w:tmpl w:val="7706C616"/>
    <w:lvl w:ilvl="0" w:tplc="4592513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F75F04"/>
    <w:multiLevelType w:val="hybridMultilevel"/>
    <w:tmpl w:val="40B0FBD0"/>
    <w:lvl w:ilvl="0" w:tplc="29946F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1E347F"/>
    <w:multiLevelType w:val="hybridMultilevel"/>
    <w:tmpl w:val="45A8C56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9B2CF5"/>
    <w:multiLevelType w:val="hybridMultilevel"/>
    <w:tmpl w:val="AE78C110"/>
    <w:lvl w:ilvl="0" w:tplc="040C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6"/>
  </w:num>
  <w:num w:numId="5">
    <w:abstractNumId w:val="2"/>
  </w:num>
  <w:num w:numId="6">
    <w:abstractNumId w:val="5"/>
  </w:num>
  <w:num w:numId="7">
    <w:abstractNumId w:val="4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A90"/>
    <w:rsid w:val="00076A11"/>
    <w:rsid w:val="00095828"/>
    <w:rsid w:val="000A7FDD"/>
    <w:rsid w:val="000F660C"/>
    <w:rsid w:val="0012309F"/>
    <w:rsid w:val="0012790E"/>
    <w:rsid w:val="001E0025"/>
    <w:rsid w:val="00202A7C"/>
    <w:rsid w:val="002B540B"/>
    <w:rsid w:val="002C7573"/>
    <w:rsid w:val="0030278A"/>
    <w:rsid w:val="00334AD1"/>
    <w:rsid w:val="00485189"/>
    <w:rsid w:val="004C1895"/>
    <w:rsid w:val="005107A4"/>
    <w:rsid w:val="005E4A7A"/>
    <w:rsid w:val="006B0B27"/>
    <w:rsid w:val="006B1F07"/>
    <w:rsid w:val="006C40BD"/>
    <w:rsid w:val="00796DD3"/>
    <w:rsid w:val="007A1FA2"/>
    <w:rsid w:val="007C5324"/>
    <w:rsid w:val="008960A4"/>
    <w:rsid w:val="00A731F0"/>
    <w:rsid w:val="00B46037"/>
    <w:rsid w:val="00B76D18"/>
    <w:rsid w:val="00BC6F2D"/>
    <w:rsid w:val="00BD45F3"/>
    <w:rsid w:val="00C165C9"/>
    <w:rsid w:val="00D07B29"/>
    <w:rsid w:val="00DD5473"/>
    <w:rsid w:val="00E35B44"/>
    <w:rsid w:val="00E87A90"/>
    <w:rsid w:val="00F809ED"/>
    <w:rsid w:val="00FD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CA33685-ABDC-4F1A-8061-17A6A14D5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7A9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87A9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C18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1895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BC6F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BC6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C6F2D"/>
  </w:style>
  <w:style w:type="paragraph" w:styleId="Pieddepage">
    <w:name w:val="footer"/>
    <w:basedOn w:val="Normal"/>
    <w:link w:val="PieddepageCar"/>
    <w:uiPriority w:val="99"/>
    <w:unhideWhenUsed/>
    <w:rsid w:val="00BC6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C6F2D"/>
  </w:style>
  <w:style w:type="character" w:styleId="Textedelespacerserv">
    <w:name w:val="Placeholder Text"/>
    <w:basedOn w:val="Policepardfaut"/>
    <w:uiPriority w:val="99"/>
    <w:semiHidden/>
    <w:rsid w:val="00BC6F2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155DF-FA87-467C-AF30-06064C6D6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15</Pages>
  <Words>2060</Words>
  <Characters>11332</Characters>
  <Application>Microsoft Office Word</Application>
  <DocSecurity>0</DocSecurity>
  <Lines>94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GANON HARD</dc:creator>
  <cp:keywords/>
  <dc:description/>
  <cp:lastModifiedBy>Utilisateur Windows</cp:lastModifiedBy>
  <cp:revision>25</cp:revision>
  <cp:lastPrinted>2017-06-13T10:41:00Z</cp:lastPrinted>
  <dcterms:created xsi:type="dcterms:W3CDTF">2016-12-12T23:00:00Z</dcterms:created>
  <dcterms:modified xsi:type="dcterms:W3CDTF">2017-06-13T13:07:00Z</dcterms:modified>
</cp:coreProperties>
</file>